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A2" w:rsidRPr="00E90ED6" w:rsidRDefault="00914CD1" w:rsidP="008B10A2">
      <w:pPr>
        <w:rPr>
          <w:b/>
          <w:bCs/>
          <w:color w:val="365F91"/>
        </w:rPr>
      </w:pPr>
      <w:bookmarkStart w:id="0" w:name="a1"/>
      <w:bookmarkStart w:id="1" w:name="_Toc369975868"/>
      <w:r>
        <w:rPr>
          <w:b/>
          <w:noProof/>
          <w:color w:val="365F91"/>
        </w:rPr>
        <w:drawing>
          <wp:inline distT="0" distB="0" distL="0" distR="0">
            <wp:extent cx="981075" cy="981075"/>
            <wp:effectExtent l="0" t="0" r="0" b="0"/>
            <wp:docPr id="1" name="Рисунок 3" descr="D:\WebServers\home\auto-travel\www\images\working\Logo-youtub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ebServers\home\auto-travel\www\images\working\Logo-youtu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8B10A2" w:rsidRDefault="008B10A2" w:rsidP="008B10A2">
      <w:pPr>
        <w:jc w:val="right"/>
        <w:rPr>
          <w:b/>
          <w:bCs/>
          <w:color w:val="365F91"/>
          <w:sz w:val="56"/>
          <w:szCs w:val="56"/>
        </w:rPr>
      </w:pPr>
    </w:p>
    <w:p w:rsidR="008B10A2" w:rsidRDefault="008B10A2" w:rsidP="008B10A2">
      <w:pPr>
        <w:jc w:val="right"/>
        <w:rPr>
          <w:b/>
          <w:bCs/>
          <w:color w:val="365F91"/>
          <w:sz w:val="56"/>
          <w:szCs w:val="56"/>
        </w:rPr>
      </w:pPr>
    </w:p>
    <w:p w:rsidR="008B10A2" w:rsidRDefault="008B10A2" w:rsidP="008B10A2">
      <w:pPr>
        <w:jc w:val="right"/>
        <w:rPr>
          <w:b/>
          <w:bCs/>
          <w:color w:val="365F91"/>
          <w:sz w:val="56"/>
          <w:szCs w:val="56"/>
        </w:rPr>
      </w:pPr>
    </w:p>
    <w:p w:rsidR="008B10A2" w:rsidRPr="008B10A2" w:rsidRDefault="008B10A2" w:rsidP="008B10A2">
      <w:pPr>
        <w:jc w:val="right"/>
        <w:rPr>
          <w:rFonts w:ascii="Calibri" w:hAnsi="Calibri" w:cs="Calibri"/>
          <w:b/>
          <w:bCs/>
          <w:color w:val="365F91"/>
          <w:sz w:val="56"/>
          <w:szCs w:val="56"/>
        </w:rPr>
      </w:pPr>
      <w:r w:rsidRPr="008B10A2">
        <w:rPr>
          <w:rFonts w:ascii="Calibri" w:hAnsi="Calibri" w:cs="Calibri"/>
          <w:b/>
          <w:bCs/>
          <w:color w:val="365F91"/>
          <w:sz w:val="56"/>
          <w:szCs w:val="56"/>
        </w:rPr>
        <w:t xml:space="preserve">Правила дорожного движения Республики </w:t>
      </w:r>
      <w:bookmarkEnd w:id="1"/>
      <w:r>
        <w:rPr>
          <w:rFonts w:ascii="Calibri" w:hAnsi="Calibri" w:cs="Calibri"/>
          <w:b/>
          <w:bCs/>
          <w:color w:val="365F91"/>
          <w:sz w:val="56"/>
          <w:szCs w:val="56"/>
        </w:rPr>
        <w:t>Армения</w:t>
      </w:r>
    </w:p>
    <w:p w:rsidR="008B10A2" w:rsidRDefault="008B10A2" w:rsidP="008B10A2">
      <w:pPr>
        <w:jc w:val="right"/>
        <w:rPr>
          <w:rFonts w:ascii="Calibri" w:hAnsi="Calibri" w:cs="Calibri"/>
          <w:b/>
          <w:bCs/>
          <w:color w:val="365F91"/>
          <w:sz w:val="56"/>
          <w:szCs w:val="56"/>
          <w:lang w:val="en-US"/>
        </w:rPr>
      </w:pPr>
    </w:p>
    <w:p w:rsidR="008B10A2" w:rsidRPr="008B10A2" w:rsidRDefault="008B10A2" w:rsidP="008B10A2">
      <w:pPr>
        <w:jc w:val="right"/>
        <w:rPr>
          <w:rFonts w:ascii="Calibri" w:hAnsi="Calibri" w:cs="Calibri"/>
          <w:b/>
          <w:bCs/>
          <w:color w:val="365F91"/>
          <w:sz w:val="56"/>
          <w:szCs w:val="56"/>
          <w:lang w:val="en-US"/>
        </w:rPr>
      </w:pPr>
    </w:p>
    <w:p w:rsidR="008B10A2" w:rsidRDefault="008B10A2" w:rsidP="008B10A2"/>
    <w:p w:rsidR="008B10A2" w:rsidRDefault="008B10A2" w:rsidP="008B10A2"/>
    <w:p w:rsidR="008B10A2" w:rsidRDefault="008B10A2" w:rsidP="008B10A2"/>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Default="008B10A2" w:rsidP="008B10A2">
      <w:pPr>
        <w:rPr>
          <w:lang w:val="en-US"/>
        </w:rPr>
      </w:pPr>
    </w:p>
    <w:p w:rsidR="008B10A2" w:rsidRPr="008B10A2" w:rsidRDefault="008B10A2" w:rsidP="008B10A2">
      <w:pPr>
        <w:rPr>
          <w:lang w:val="en-US"/>
        </w:rPr>
      </w:pPr>
    </w:p>
    <w:p w:rsidR="008B10A2" w:rsidRPr="008B10A2" w:rsidRDefault="008B10A2" w:rsidP="008B10A2">
      <w:pPr>
        <w:jc w:val="right"/>
        <w:rPr>
          <w:rFonts w:ascii="Calibri" w:hAnsi="Calibri" w:cs="Calibri"/>
          <w:bCs/>
          <w:color w:val="808080"/>
          <w:sz w:val="22"/>
          <w:szCs w:val="22"/>
        </w:rPr>
      </w:pPr>
      <w:r w:rsidRPr="008B10A2">
        <w:rPr>
          <w:rFonts w:ascii="Calibri" w:hAnsi="Calibri" w:cs="Calibri"/>
          <w:bCs/>
          <w:color w:val="808080"/>
          <w:sz w:val="22"/>
          <w:szCs w:val="22"/>
        </w:rPr>
        <w:t>Документ может иметь устаревшие сведения.</w:t>
      </w:r>
    </w:p>
    <w:p w:rsidR="008B10A2" w:rsidRDefault="008B10A2" w:rsidP="008B10A2">
      <w:pPr>
        <w:widowControl w:val="0"/>
        <w:shd w:val="clear" w:color="auto" w:fill="FFFFFF"/>
        <w:autoSpaceDE w:val="0"/>
        <w:autoSpaceDN w:val="0"/>
        <w:adjustRightInd w:val="0"/>
        <w:jc w:val="right"/>
        <w:rPr>
          <w:rFonts w:ascii="Calibri" w:hAnsi="Calibri" w:cs="Calibri"/>
          <w:bCs/>
          <w:sz w:val="22"/>
          <w:szCs w:val="22"/>
        </w:rPr>
      </w:pPr>
      <w:r w:rsidRPr="008B10A2">
        <w:rPr>
          <w:rFonts w:ascii="Calibri" w:hAnsi="Calibri" w:cs="Calibri"/>
          <w:bCs/>
          <w:color w:val="808080"/>
          <w:sz w:val="22"/>
          <w:szCs w:val="22"/>
        </w:rPr>
        <w:t xml:space="preserve">Для получения новой версии посетите страницу </w:t>
      </w:r>
      <w:hyperlink r:id="rId11" w:history="1">
        <w:r w:rsidRPr="005E3E98">
          <w:rPr>
            <w:rStyle w:val="a3"/>
            <w:rFonts w:ascii="Calibri" w:hAnsi="Calibri" w:cs="Calibri"/>
            <w:bCs/>
            <w:sz w:val="22"/>
            <w:szCs w:val="22"/>
          </w:rPr>
          <w:t>http://autotraveler.ru/</w:t>
        </w:r>
        <w:proofErr w:type="spellStart"/>
        <w:r w:rsidRPr="005E3E98">
          <w:rPr>
            <w:rStyle w:val="a3"/>
            <w:rFonts w:ascii="Calibri" w:hAnsi="Calibri" w:cs="Calibri"/>
            <w:bCs/>
            <w:sz w:val="22"/>
            <w:szCs w:val="22"/>
            <w:lang w:val="en-US"/>
          </w:rPr>
          <w:t>armenia</w:t>
        </w:r>
        <w:proofErr w:type="spellEnd"/>
        <w:r w:rsidRPr="005E3E98">
          <w:rPr>
            <w:rStyle w:val="a3"/>
            <w:rFonts w:ascii="Calibri" w:hAnsi="Calibri" w:cs="Calibri"/>
            <w:bCs/>
            <w:sz w:val="22"/>
            <w:szCs w:val="22"/>
          </w:rPr>
          <w:t>/</w:t>
        </w:r>
      </w:hyperlink>
    </w:p>
    <w:p w:rsidR="008B10A2" w:rsidRPr="00914CD1" w:rsidRDefault="008B10A2" w:rsidP="008B10A2">
      <w:pPr>
        <w:widowControl w:val="0"/>
        <w:shd w:val="clear" w:color="auto" w:fill="FFFFFF"/>
        <w:autoSpaceDE w:val="0"/>
        <w:autoSpaceDN w:val="0"/>
        <w:adjustRightInd w:val="0"/>
        <w:rPr>
          <w:rFonts w:ascii="Arial Unicode" w:hAnsi="Arial Unicode" w:cs="Arial Unicode"/>
          <w:sz w:val="20"/>
          <w:szCs w:val="20"/>
        </w:rPr>
      </w:pPr>
      <w:r>
        <w:rPr>
          <w:rFonts w:ascii="Calibri" w:hAnsi="Calibri" w:cs="Calibri"/>
          <w:bCs/>
          <w:sz w:val="22"/>
          <w:szCs w:val="22"/>
        </w:rPr>
        <w:br w:type="page"/>
      </w:r>
    </w:p>
    <w:p w:rsidR="003D256B" w:rsidRDefault="003D256B">
      <w:pPr>
        <w:pStyle w:val="a6"/>
        <w:rPr>
          <w:lang w:val="en-US"/>
        </w:rPr>
      </w:pPr>
      <w:r>
        <w:lastRenderedPageBreak/>
        <w:t>Оглавление</w:t>
      </w:r>
    </w:p>
    <w:p w:rsidR="000F319B" w:rsidRPr="000F319B" w:rsidRDefault="000F319B" w:rsidP="000F319B">
      <w:pPr>
        <w:rPr>
          <w:lang w:val="en-US" w:eastAsia="en-US"/>
        </w:rPr>
      </w:pPr>
    </w:p>
    <w:p w:rsidR="000F319B" w:rsidRDefault="003D256B">
      <w:pPr>
        <w:pStyle w:val="11"/>
        <w:tabs>
          <w:tab w:val="right" w:leader="dot" w:pos="9628"/>
        </w:tabs>
        <w:rPr>
          <w:rFonts w:ascii="Calibri" w:hAnsi="Calibri"/>
          <w:noProof/>
          <w:sz w:val="22"/>
          <w:szCs w:val="22"/>
        </w:rPr>
      </w:pPr>
      <w:r>
        <w:fldChar w:fldCharType="begin"/>
      </w:r>
      <w:r>
        <w:instrText xml:space="preserve"> TOC \o "1-3" \h \z \u </w:instrText>
      </w:r>
      <w:r>
        <w:fldChar w:fldCharType="separate"/>
      </w:r>
      <w:hyperlink w:anchor="_Toc404349820" w:history="1">
        <w:r w:rsidR="000F319B" w:rsidRPr="002C6969">
          <w:rPr>
            <w:rStyle w:val="a3"/>
            <w:noProof/>
          </w:rPr>
          <w:t xml:space="preserve">1. </w:t>
        </w:r>
        <w:r w:rsidR="000F319B" w:rsidRPr="002C6969">
          <w:rPr>
            <w:rStyle w:val="a3"/>
            <w:rFonts w:ascii="Sylfaen" w:hAnsi="Sylfaen" w:cs="Sylfaen"/>
            <w:noProof/>
          </w:rPr>
          <w:t>ԸՆԴՀԱՆՈՒՐ</w:t>
        </w:r>
        <w:r w:rsidR="000F319B" w:rsidRPr="002C6969">
          <w:rPr>
            <w:rStyle w:val="a3"/>
            <w:noProof/>
            <w:lang w:val="en-US"/>
          </w:rPr>
          <w:t xml:space="preserve"> </w:t>
        </w:r>
        <w:r w:rsidR="000F319B" w:rsidRPr="002C6969">
          <w:rPr>
            <w:rStyle w:val="a3"/>
            <w:rFonts w:ascii="Sylfaen" w:hAnsi="Sylfaen" w:cs="Sylfaen"/>
            <w:noProof/>
          </w:rPr>
          <w:t>ԴՐՈՒՅԹՆԵՐ</w:t>
        </w:r>
        <w:r w:rsidR="000F319B">
          <w:rPr>
            <w:noProof/>
            <w:webHidden/>
          </w:rPr>
          <w:tab/>
        </w:r>
        <w:r w:rsidR="000F319B">
          <w:rPr>
            <w:noProof/>
            <w:webHidden/>
          </w:rPr>
          <w:fldChar w:fldCharType="begin"/>
        </w:r>
        <w:r w:rsidR="000F319B">
          <w:rPr>
            <w:noProof/>
            <w:webHidden/>
          </w:rPr>
          <w:instrText xml:space="preserve"> PAGEREF _Toc404349820 \h </w:instrText>
        </w:r>
        <w:r w:rsidR="000F319B">
          <w:rPr>
            <w:noProof/>
            <w:webHidden/>
          </w:rPr>
        </w:r>
        <w:r w:rsidR="000F319B">
          <w:rPr>
            <w:noProof/>
            <w:webHidden/>
          </w:rPr>
          <w:fldChar w:fldCharType="separate"/>
        </w:r>
        <w:r w:rsidR="000F319B">
          <w:rPr>
            <w:noProof/>
            <w:webHidden/>
          </w:rPr>
          <w:t>3</w:t>
        </w:r>
        <w:r w:rsidR="000F319B">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1" w:history="1">
        <w:r w:rsidRPr="002C6969">
          <w:rPr>
            <w:rStyle w:val="a3"/>
            <w:rFonts w:ascii="Cambria" w:hAnsi="Cambria"/>
            <w:noProof/>
          </w:rPr>
          <w:t xml:space="preserve">2. </w:t>
        </w:r>
        <w:r w:rsidRPr="002C6969">
          <w:rPr>
            <w:rStyle w:val="a3"/>
            <w:rFonts w:ascii="Sylfaen" w:hAnsi="Sylfaen" w:cs="Sylfaen"/>
            <w:noProof/>
          </w:rPr>
          <w:t>ՎԱՐՈՐԴՆԵՐԻ</w:t>
        </w:r>
        <w:r w:rsidRPr="002C6969">
          <w:rPr>
            <w:rStyle w:val="a3"/>
            <w:rFonts w:ascii="Cambria" w:hAnsi="Cambria" w:cs="Cambria"/>
            <w:noProof/>
          </w:rPr>
          <w:t xml:space="preserve"> </w:t>
        </w:r>
        <w:r w:rsidRPr="002C6969">
          <w:rPr>
            <w:rStyle w:val="a3"/>
            <w:rFonts w:ascii="Sylfaen" w:hAnsi="Sylfaen" w:cs="Sylfaen"/>
            <w:noProof/>
          </w:rPr>
          <w:t>ՀԻՄՆԱԿԱՆ</w:t>
        </w:r>
        <w:r w:rsidRPr="002C6969">
          <w:rPr>
            <w:rStyle w:val="a3"/>
            <w:rFonts w:ascii="Cambria" w:hAnsi="Cambria" w:cs="Cambria"/>
            <w:noProof/>
          </w:rPr>
          <w:t xml:space="preserve"> </w:t>
        </w:r>
        <w:r w:rsidRPr="002C6969">
          <w:rPr>
            <w:rStyle w:val="a3"/>
            <w:rFonts w:ascii="Sylfaen" w:hAnsi="Sylfaen" w:cs="Sylfaen"/>
            <w:noProof/>
          </w:rPr>
          <w:t>ՊԱՐՏԱԿԱՆՈՒԹՅՈՒՆՆԵՐԸ</w:t>
        </w:r>
        <w:r>
          <w:rPr>
            <w:noProof/>
            <w:webHidden/>
          </w:rPr>
          <w:tab/>
        </w:r>
        <w:r>
          <w:rPr>
            <w:noProof/>
            <w:webHidden/>
          </w:rPr>
          <w:fldChar w:fldCharType="begin"/>
        </w:r>
        <w:r>
          <w:rPr>
            <w:noProof/>
            <w:webHidden/>
          </w:rPr>
          <w:instrText xml:space="preserve"> PAGEREF _Toc404349821 \h </w:instrText>
        </w:r>
        <w:r>
          <w:rPr>
            <w:noProof/>
            <w:webHidden/>
          </w:rPr>
        </w:r>
        <w:r>
          <w:rPr>
            <w:noProof/>
            <w:webHidden/>
          </w:rPr>
          <w:fldChar w:fldCharType="separate"/>
        </w:r>
        <w:r>
          <w:rPr>
            <w:noProof/>
            <w:webHidden/>
          </w:rPr>
          <w:t>8</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2" w:history="1">
        <w:r w:rsidRPr="002C6969">
          <w:rPr>
            <w:rStyle w:val="a3"/>
            <w:rFonts w:ascii="Cambria" w:hAnsi="Cambria"/>
            <w:noProof/>
          </w:rPr>
          <w:t xml:space="preserve">3. </w:t>
        </w:r>
        <w:r w:rsidRPr="002C6969">
          <w:rPr>
            <w:rStyle w:val="a3"/>
            <w:rFonts w:ascii="Sylfaen" w:hAnsi="Sylfaen" w:cs="Sylfaen"/>
            <w:noProof/>
          </w:rPr>
          <w:t>ՀԵՏԻՈՏՆԵՐԻ</w:t>
        </w:r>
        <w:r w:rsidRPr="002C6969">
          <w:rPr>
            <w:rStyle w:val="a3"/>
            <w:rFonts w:ascii="Cambria" w:hAnsi="Cambria" w:cs="Cambria"/>
            <w:noProof/>
          </w:rPr>
          <w:t xml:space="preserve"> </w:t>
        </w:r>
        <w:r w:rsidRPr="002C6969">
          <w:rPr>
            <w:rStyle w:val="a3"/>
            <w:rFonts w:ascii="Sylfaen" w:hAnsi="Sylfaen" w:cs="Sylfaen"/>
            <w:noProof/>
          </w:rPr>
          <w:t>ՊԱՐՏԱԿԱՆՈՒԹՅՈՒՆՆԵՐԸ</w:t>
        </w:r>
        <w:r>
          <w:rPr>
            <w:noProof/>
            <w:webHidden/>
          </w:rPr>
          <w:tab/>
        </w:r>
        <w:r>
          <w:rPr>
            <w:noProof/>
            <w:webHidden/>
          </w:rPr>
          <w:fldChar w:fldCharType="begin"/>
        </w:r>
        <w:r>
          <w:rPr>
            <w:noProof/>
            <w:webHidden/>
          </w:rPr>
          <w:instrText xml:space="preserve"> PAGEREF _Toc404349822 \h </w:instrText>
        </w:r>
        <w:r>
          <w:rPr>
            <w:noProof/>
            <w:webHidden/>
          </w:rPr>
        </w:r>
        <w:r>
          <w:rPr>
            <w:noProof/>
            <w:webHidden/>
          </w:rPr>
          <w:fldChar w:fldCharType="separate"/>
        </w:r>
        <w:r>
          <w:rPr>
            <w:noProof/>
            <w:webHidden/>
          </w:rPr>
          <w:t>13</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3" w:history="1">
        <w:r w:rsidRPr="002C6969">
          <w:rPr>
            <w:rStyle w:val="a3"/>
            <w:rFonts w:ascii="Cambria" w:hAnsi="Cambria"/>
            <w:noProof/>
          </w:rPr>
          <w:t xml:space="preserve">4. </w:t>
        </w:r>
        <w:r w:rsidRPr="002C6969">
          <w:rPr>
            <w:rStyle w:val="a3"/>
            <w:rFonts w:ascii="Sylfaen" w:hAnsi="Sylfaen" w:cs="Sylfaen"/>
            <w:noProof/>
          </w:rPr>
          <w:t>ԼՈՒՍԱՑՈՒՅՑԻ</w:t>
        </w:r>
        <w:r w:rsidRPr="002C6969">
          <w:rPr>
            <w:rStyle w:val="a3"/>
            <w:rFonts w:ascii="Cambria" w:hAnsi="Cambria" w:cs="Cambria"/>
            <w:noProof/>
          </w:rPr>
          <w:t xml:space="preserve"> </w:t>
        </w:r>
        <w:r w:rsidRPr="002C6969">
          <w:rPr>
            <w:rStyle w:val="a3"/>
            <w:rFonts w:ascii="Sylfaen" w:hAnsi="Sylfaen" w:cs="Sylfaen"/>
            <w:noProof/>
          </w:rPr>
          <w:t>ԵՎ</w:t>
        </w:r>
        <w:r w:rsidRPr="002C6969">
          <w:rPr>
            <w:rStyle w:val="a3"/>
            <w:rFonts w:ascii="Cambria" w:hAnsi="Cambria" w:cs="Cambria"/>
            <w:noProof/>
          </w:rPr>
          <w:t xml:space="preserve"> </w:t>
        </w:r>
        <w:r w:rsidRPr="002C6969">
          <w:rPr>
            <w:rStyle w:val="a3"/>
            <w:rFonts w:ascii="Sylfaen" w:hAnsi="Sylfaen" w:cs="Sylfaen"/>
            <w:noProof/>
          </w:rPr>
          <w:t>ԿԱՐԳԱՎՈՐՈՂԻ</w:t>
        </w:r>
        <w:r w:rsidRPr="002C6969">
          <w:rPr>
            <w:rStyle w:val="a3"/>
            <w:rFonts w:ascii="Cambria" w:hAnsi="Cambria" w:cs="Cambria"/>
            <w:noProof/>
          </w:rPr>
          <w:t xml:space="preserve"> </w:t>
        </w:r>
        <w:r w:rsidRPr="002C6969">
          <w:rPr>
            <w:rStyle w:val="a3"/>
            <w:rFonts w:ascii="Sylfaen" w:hAnsi="Sylfaen" w:cs="Sylfaen"/>
            <w:noProof/>
          </w:rPr>
          <w:t>ԱԶԴԱՆՇԱՆՆԵՐԸ</w:t>
        </w:r>
        <w:r>
          <w:rPr>
            <w:noProof/>
            <w:webHidden/>
          </w:rPr>
          <w:tab/>
        </w:r>
        <w:r>
          <w:rPr>
            <w:noProof/>
            <w:webHidden/>
          </w:rPr>
          <w:fldChar w:fldCharType="begin"/>
        </w:r>
        <w:r>
          <w:rPr>
            <w:noProof/>
            <w:webHidden/>
          </w:rPr>
          <w:instrText xml:space="preserve"> PAGEREF _Toc404349823 \h </w:instrText>
        </w:r>
        <w:r>
          <w:rPr>
            <w:noProof/>
            <w:webHidden/>
          </w:rPr>
        </w:r>
        <w:r>
          <w:rPr>
            <w:noProof/>
            <w:webHidden/>
          </w:rPr>
          <w:fldChar w:fldCharType="separate"/>
        </w:r>
        <w:r>
          <w:rPr>
            <w:noProof/>
            <w:webHidden/>
          </w:rPr>
          <w:t>15</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4" w:history="1">
        <w:r w:rsidRPr="002C6969">
          <w:rPr>
            <w:rStyle w:val="a3"/>
            <w:rFonts w:ascii="Cambria" w:hAnsi="Cambria"/>
            <w:noProof/>
          </w:rPr>
          <w:t xml:space="preserve">5. </w:t>
        </w:r>
        <w:r w:rsidRPr="002C6969">
          <w:rPr>
            <w:rStyle w:val="a3"/>
            <w:rFonts w:ascii="Sylfaen" w:hAnsi="Sylfaen" w:cs="Sylfaen"/>
            <w:noProof/>
          </w:rPr>
          <w:t>ՎԹԱՐԱՅԻՆ</w:t>
        </w:r>
        <w:r w:rsidRPr="002C6969">
          <w:rPr>
            <w:rStyle w:val="a3"/>
            <w:rFonts w:ascii="Cambria" w:hAnsi="Cambria" w:cs="Cambria"/>
            <w:noProof/>
          </w:rPr>
          <w:t xml:space="preserve"> </w:t>
        </w:r>
        <w:r w:rsidRPr="002C6969">
          <w:rPr>
            <w:rStyle w:val="a3"/>
            <w:rFonts w:ascii="Sylfaen" w:hAnsi="Sylfaen" w:cs="Sylfaen"/>
            <w:noProof/>
          </w:rPr>
          <w:t>ԱԶԴԱՆՇԱՆԻ</w:t>
        </w:r>
        <w:r w:rsidRPr="002C6969">
          <w:rPr>
            <w:rStyle w:val="a3"/>
            <w:rFonts w:ascii="Cambria" w:hAnsi="Cambria" w:cs="Cambria"/>
            <w:noProof/>
          </w:rPr>
          <w:t xml:space="preserve"> </w:t>
        </w:r>
        <w:r w:rsidRPr="002C6969">
          <w:rPr>
            <w:rStyle w:val="a3"/>
            <w:rFonts w:ascii="Sylfaen" w:hAnsi="Sylfaen" w:cs="Sylfaen"/>
            <w:noProof/>
          </w:rPr>
          <w:t>ԵՎ</w:t>
        </w:r>
        <w:r w:rsidRPr="002C6969">
          <w:rPr>
            <w:rStyle w:val="a3"/>
            <w:rFonts w:ascii="Cambria" w:hAnsi="Cambria" w:cs="Cambria"/>
            <w:noProof/>
          </w:rPr>
          <w:t xml:space="preserve"> «</w:t>
        </w:r>
        <w:r w:rsidRPr="002C6969">
          <w:rPr>
            <w:rStyle w:val="a3"/>
            <w:rFonts w:ascii="Sylfaen" w:hAnsi="Sylfaen" w:cs="Sylfaen"/>
            <w:noProof/>
          </w:rPr>
          <w:t>ՎԹԱՐԱՅԻՆ</w:t>
        </w:r>
        <w:r w:rsidRPr="002C6969">
          <w:rPr>
            <w:rStyle w:val="a3"/>
            <w:rFonts w:ascii="Cambria" w:hAnsi="Cambria" w:cs="Cambria"/>
            <w:noProof/>
          </w:rPr>
          <w:t xml:space="preserve"> </w:t>
        </w:r>
        <w:r w:rsidRPr="002C6969">
          <w:rPr>
            <w:rStyle w:val="a3"/>
            <w:rFonts w:ascii="Sylfaen" w:hAnsi="Sylfaen" w:cs="Sylfaen"/>
            <w:noProof/>
          </w:rPr>
          <w:t>ԿԱՆԳԱՌ</w:t>
        </w:r>
        <w:r w:rsidRPr="002C6969">
          <w:rPr>
            <w:rStyle w:val="a3"/>
            <w:rFonts w:ascii="Cambria" w:hAnsi="Cambria" w:cs="Cambria"/>
            <w:noProof/>
          </w:rPr>
          <w:t xml:space="preserve">» </w:t>
        </w:r>
        <w:r w:rsidRPr="002C6969">
          <w:rPr>
            <w:rStyle w:val="a3"/>
            <w:rFonts w:ascii="Sylfaen" w:hAnsi="Sylfaen" w:cs="Sylfaen"/>
            <w:noProof/>
          </w:rPr>
          <w:t>ՃԱՆԱՉՄԱՆ</w:t>
        </w:r>
        <w:r w:rsidRPr="002C6969">
          <w:rPr>
            <w:rStyle w:val="a3"/>
            <w:rFonts w:ascii="Cambria" w:hAnsi="Cambria" w:cs="Cambria"/>
            <w:noProof/>
          </w:rPr>
          <w:t xml:space="preserve"> </w:t>
        </w:r>
        <w:r w:rsidRPr="002C6969">
          <w:rPr>
            <w:rStyle w:val="a3"/>
            <w:rFonts w:ascii="Sylfaen" w:hAnsi="Sylfaen" w:cs="Sylfaen"/>
            <w:noProof/>
          </w:rPr>
          <w:t>ՆՇԱՆԻ</w:t>
        </w:r>
        <w:r w:rsidRPr="002C6969">
          <w:rPr>
            <w:rStyle w:val="a3"/>
            <w:rFonts w:ascii="Cambria" w:hAnsi="Cambria" w:cs="Cambria"/>
            <w:noProof/>
          </w:rPr>
          <w:t xml:space="preserve"> </w:t>
        </w:r>
        <w:r w:rsidRPr="002C6969">
          <w:rPr>
            <w:rStyle w:val="a3"/>
            <w:rFonts w:ascii="Sylfaen" w:hAnsi="Sylfaen" w:cs="Sylfaen"/>
            <w:noProof/>
          </w:rPr>
          <w:t>ԿԻՐԱՌՈՒՄԸ</w:t>
        </w:r>
        <w:r>
          <w:rPr>
            <w:noProof/>
            <w:webHidden/>
          </w:rPr>
          <w:tab/>
        </w:r>
        <w:r>
          <w:rPr>
            <w:noProof/>
            <w:webHidden/>
          </w:rPr>
          <w:fldChar w:fldCharType="begin"/>
        </w:r>
        <w:r>
          <w:rPr>
            <w:noProof/>
            <w:webHidden/>
          </w:rPr>
          <w:instrText xml:space="preserve"> PAGEREF _Toc404349824 \h </w:instrText>
        </w:r>
        <w:r>
          <w:rPr>
            <w:noProof/>
            <w:webHidden/>
          </w:rPr>
        </w:r>
        <w:r>
          <w:rPr>
            <w:noProof/>
            <w:webHidden/>
          </w:rPr>
          <w:fldChar w:fldCharType="separate"/>
        </w:r>
        <w:r>
          <w:rPr>
            <w:noProof/>
            <w:webHidden/>
          </w:rPr>
          <w:t>19</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5" w:history="1">
        <w:r w:rsidRPr="002C6969">
          <w:rPr>
            <w:rStyle w:val="a3"/>
            <w:rFonts w:ascii="Cambria" w:hAnsi="Cambria"/>
            <w:noProof/>
          </w:rPr>
          <w:t xml:space="preserve">6. </w:t>
        </w:r>
        <w:r w:rsidRPr="002C6969">
          <w:rPr>
            <w:rStyle w:val="a3"/>
            <w:rFonts w:ascii="Sylfaen" w:hAnsi="Sylfaen" w:cs="Sylfaen"/>
            <w:noProof/>
          </w:rPr>
          <w:t>ՀԱՏՈՒԿ</w:t>
        </w:r>
        <w:r w:rsidRPr="002C6969">
          <w:rPr>
            <w:rStyle w:val="a3"/>
            <w:rFonts w:ascii="Cambria" w:hAnsi="Cambria" w:cs="Cambria"/>
            <w:noProof/>
          </w:rPr>
          <w:t xml:space="preserve"> </w:t>
        </w:r>
        <w:r w:rsidRPr="002C6969">
          <w:rPr>
            <w:rStyle w:val="a3"/>
            <w:rFonts w:ascii="Sylfaen" w:hAnsi="Sylfaen" w:cs="Sylfaen"/>
            <w:noProof/>
          </w:rPr>
          <w:t>ԱԶԴԱՆՇԱՆՆԵՐԻ</w:t>
        </w:r>
        <w:r w:rsidRPr="002C6969">
          <w:rPr>
            <w:rStyle w:val="a3"/>
            <w:rFonts w:ascii="Cambria" w:hAnsi="Cambria" w:cs="Cambria"/>
            <w:noProof/>
          </w:rPr>
          <w:t xml:space="preserve"> </w:t>
        </w:r>
        <w:r w:rsidRPr="002C6969">
          <w:rPr>
            <w:rStyle w:val="a3"/>
            <w:rFonts w:ascii="Sylfaen" w:hAnsi="Sylfaen" w:cs="Sylfaen"/>
            <w:noProof/>
          </w:rPr>
          <w:t>ԿԻՐԱՌՈՒՄԸ</w:t>
        </w:r>
        <w:r>
          <w:rPr>
            <w:noProof/>
            <w:webHidden/>
          </w:rPr>
          <w:tab/>
        </w:r>
        <w:r>
          <w:rPr>
            <w:noProof/>
            <w:webHidden/>
          </w:rPr>
          <w:fldChar w:fldCharType="begin"/>
        </w:r>
        <w:r>
          <w:rPr>
            <w:noProof/>
            <w:webHidden/>
          </w:rPr>
          <w:instrText xml:space="preserve"> PAGEREF _Toc404349825 \h </w:instrText>
        </w:r>
        <w:r>
          <w:rPr>
            <w:noProof/>
            <w:webHidden/>
          </w:rPr>
        </w:r>
        <w:r>
          <w:rPr>
            <w:noProof/>
            <w:webHidden/>
          </w:rPr>
          <w:fldChar w:fldCharType="separate"/>
        </w:r>
        <w:r>
          <w:rPr>
            <w:noProof/>
            <w:webHidden/>
          </w:rPr>
          <w:t>20</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6" w:history="1">
        <w:r w:rsidRPr="002C6969">
          <w:rPr>
            <w:rStyle w:val="a3"/>
            <w:rFonts w:ascii="Cambria" w:hAnsi="Cambria"/>
            <w:noProof/>
          </w:rPr>
          <w:t xml:space="preserve">7. </w:t>
        </w:r>
        <w:r w:rsidRPr="002C6969">
          <w:rPr>
            <w:rStyle w:val="a3"/>
            <w:rFonts w:ascii="Sylfaen" w:hAnsi="Sylfaen" w:cs="Sylfaen"/>
            <w:noProof/>
          </w:rPr>
          <w:t>ԵՐԹԵՎԵԿՈՒԹՑԱՆ</w:t>
        </w:r>
        <w:r w:rsidRPr="002C6969">
          <w:rPr>
            <w:rStyle w:val="a3"/>
            <w:rFonts w:ascii="Cambria" w:hAnsi="Cambria" w:cs="Cambria"/>
            <w:noProof/>
          </w:rPr>
          <w:t xml:space="preserve"> </w:t>
        </w:r>
        <w:r w:rsidRPr="002C6969">
          <w:rPr>
            <w:rStyle w:val="a3"/>
            <w:rFonts w:ascii="Sylfaen" w:hAnsi="Sylfaen" w:cs="Sylfaen"/>
            <w:noProof/>
          </w:rPr>
          <w:t>ՍԿԻԶԲ</w:t>
        </w:r>
        <w:r w:rsidRPr="002C6969">
          <w:rPr>
            <w:rStyle w:val="a3"/>
            <w:rFonts w:ascii="Cambria" w:hAnsi="Cambria" w:cs="Cambria"/>
            <w:noProof/>
          </w:rPr>
          <w:t xml:space="preserve"> </w:t>
        </w:r>
        <w:r w:rsidRPr="002C6969">
          <w:rPr>
            <w:rStyle w:val="a3"/>
            <w:rFonts w:ascii="Sylfaen" w:hAnsi="Sylfaen" w:cs="Sylfaen"/>
            <w:noProof/>
          </w:rPr>
          <w:t>ԵՎ</w:t>
        </w:r>
        <w:r w:rsidRPr="002C6969">
          <w:rPr>
            <w:rStyle w:val="a3"/>
            <w:rFonts w:ascii="Cambria" w:hAnsi="Cambria" w:cs="Cambria"/>
            <w:noProof/>
          </w:rPr>
          <w:t xml:space="preserve"> </w:t>
        </w:r>
        <w:r w:rsidRPr="002C6969">
          <w:rPr>
            <w:rStyle w:val="a3"/>
            <w:rFonts w:ascii="Sylfaen" w:hAnsi="Sylfaen" w:cs="Sylfaen"/>
            <w:noProof/>
          </w:rPr>
          <w:t>ՇԱՐԺՄԱՆ</w:t>
        </w:r>
        <w:r w:rsidRPr="002C6969">
          <w:rPr>
            <w:rStyle w:val="a3"/>
            <w:rFonts w:ascii="Cambria" w:hAnsi="Cambria" w:cs="Cambria"/>
            <w:noProof/>
          </w:rPr>
          <w:t xml:space="preserve"> </w:t>
        </w:r>
        <w:r w:rsidRPr="002C6969">
          <w:rPr>
            <w:rStyle w:val="a3"/>
            <w:rFonts w:ascii="Sylfaen" w:hAnsi="Sylfaen" w:cs="Sylfaen"/>
            <w:noProof/>
          </w:rPr>
          <w:t>ՈՒՂՂՈՒԹՅԱՆ</w:t>
        </w:r>
        <w:r w:rsidRPr="002C6969">
          <w:rPr>
            <w:rStyle w:val="a3"/>
            <w:rFonts w:ascii="Cambria" w:hAnsi="Cambria" w:cs="Cambria"/>
            <w:noProof/>
          </w:rPr>
          <w:t xml:space="preserve"> </w:t>
        </w:r>
        <w:r w:rsidRPr="002C6969">
          <w:rPr>
            <w:rStyle w:val="a3"/>
            <w:rFonts w:ascii="Sylfaen" w:hAnsi="Sylfaen" w:cs="Sylfaen"/>
            <w:noProof/>
          </w:rPr>
          <w:t>ՓՈՓՈԽՈՒԹՅՈՒՆ</w:t>
        </w:r>
        <w:r>
          <w:rPr>
            <w:noProof/>
            <w:webHidden/>
          </w:rPr>
          <w:tab/>
        </w:r>
        <w:r>
          <w:rPr>
            <w:noProof/>
            <w:webHidden/>
          </w:rPr>
          <w:fldChar w:fldCharType="begin"/>
        </w:r>
        <w:r>
          <w:rPr>
            <w:noProof/>
            <w:webHidden/>
          </w:rPr>
          <w:instrText xml:space="preserve"> PAGEREF _Toc404349826 \h </w:instrText>
        </w:r>
        <w:r>
          <w:rPr>
            <w:noProof/>
            <w:webHidden/>
          </w:rPr>
        </w:r>
        <w:r>
          <w:rPr>
            <w:noProof/>
            <w:webHidden/>
          </w:rPr>
          <w:fldChar w:fldCharType="separate"/>
        </w:r>
        <w:r>
          <w:rPr>
            <w:noProof/>
            <w:webHidden/>
          </w:rPr>
          <w:t>22</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7" w:history="1">
        <w:r w:rsidRPr="002C6969">
          <w:rPr>
            <w:rStyle w:val="a3"/>
            <w:rFonts w:ascii="Cambria" w:hAnsi="Cambria"/>
            <w:noProof/>
          </w:rPr>
          <w:t xml:space="preserve">8. </w:t>
        </w:r>
        <w:r w:rsidRPr="002C6969">
          <w:rPr>
            <w:rStyle w:val="a3"/>
            <w:rFonts w:ascii="Sylfaen" w:hAnsi="Sylfaen" w:cs="Sylfaen"/>
            <w:noProof/>
          </w:rPr>
          <w:t>ՏՐԱՆՍՊՈՐՏԱՅԻՆ</w:t>
        </w:r>
        <w:r w:rsidRPr="002C6969">
          <w:rPr>
            <w:rStyle w:val="a3"/>
            <w:rFonts w:ascii="Cambria" w:hAnsi="Cambria" w:cs="Cambria"/>
            <w:noProof/>
          </w:rPr>
          <w:t xml:space="preserve"> </w:t>
        </w:r>
        <w:r w:rsidRPr="002C6969">
          <w:rPr>
            <w:rStyle w:val="a3"/>
            <w:rFonts w:ascii="Sylfaen" w:hAnsi="Sylfaen" w:cs="Sylfaen"/>
            <w:noProof/>
          </w:rPr>
          <w:t>ՄԻՋՈՑՆԵՐԻ</w:t>
        </w:r>
        <w:r w:rsidRPr="002C6969">
          <w:rPr>
            <w:rStyle w:val="a3"/>
            <w:rFonts w:ascii="Cambria" w:hAnsi="Cambria" w:cs="Cambria"/>
            <w:noProof/>
          </w:rPr>
          <w:t xml:space="preserve">               </w:t>
        </w:r>
        <w:r w:rsidRPr="002C6969">
          <w:rPr>
            <w:rStyle w:val="a3"/>
            <w:rFonts w:ascii="Sylfaen" w:hAnsi="Sylfaen" w:cs="Sylfaen"/>
            <w:noProof/>
          </w:rPr>
          <w:t>ԴԱՍԱՎՈՐՈՒԹՅՈՒՆԸ</w:t>
        </w:r>
        <w:r w:rsidRPr="002C6969">
          <w:rPr>
            <w:rStyle w:val="a3"/>
            <w:rFonts w:ascii="Cambria" w:hAnsi="Cambria" w:cs="Cambria"/>
            <w:noProof/>
          </w:rPr>
          <w:t xml:space="preserve"> </w:t>
        </w:r>
        <w:r w:rsidRPr="002C6969">
          <w:rPr>
            <w:rStyle w:val="a3"/>
            <w:rFonts w:ascii="Sylfaen" w:hAnsi="Sylfaen" w:cs="Sylfaen"/>
            <w:noProof/>
          </w:rPr>
          <w:t>ԵՐԹԵՎԵԿԵԼԻ</w:t>
        </w:r>
        <w:r w:rsidRPr="002C6969">
          <w:rPr>
            <w:rStyle w:val="a3"/>
            <w:rFonts w:ascii="Cambria" w:hAnsi="Cambria"/>
            <w:noProof/>
          </w:rPr>
          <w:t xml:space="preserve"> </w:t>
        </w:r>
        <w:r w:rsidRPr="002C6969">
          <w:rPr>
            <w:rStyle w:val="a3"/>
            <w:rFonts w:ascii="Sylfaen" w:hAnsi="Sylfaen" w:cs="Sylfaen"/>
            <w:noProof/>
          </w:rPr>
          <w:t>ՄԱՍՈՒՄ</w:t>
        </w:r>
        <w:r>
          <w:rPr>
            <w:noProof/>
            <w:webHidden/>
          </w:rPr>
          <w:tab/>
        </w:r>
        <w:r>
          <w:rPr>
            <w:noProof/>
            <w:webHidden/>
          </w:rPr>
          <w:fldChar w:fldCharType="begin"/>
        </w:r>
        <w:r>
          <w:rPr>
            <w:noProof/>
            <w:webHidden/>
          </w:rPr>
          <w:instrText xml:space="preserve"> PAGEREF _Toc404349827 \h </w:instrText>
        </w:r>
        <w:r>
          <w:rPr>
            <w:noProof/>
            <w:webHidden/>
          </w:rPr>
        </w:r>
        <w:r>
          <w:rPr>
            <w:noProof/>
            <w:webHidden/>
          </w:rPr>
          <w:fldChar w:fldCharType="separate"/>
        </w:r>
        <w:r>
          <w:rPr>
            <w:noProof/>
            <w:webHidden/>
          </w:rPr>
          <w:t>25</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8" w:history="1">
        <w:r w:rsidRPr="002C6969">
          <w:rPr>
            <w:rStyle w:val="a3"/>
            <w:noProof/>
          </w:rPr>
          <w:t xml:space="preserve">9. </w:t>
        </w:r>
        <w:r w:rsidRPr="002C6969">
          <w:rPr>
            <w:rStyle w:val="a3"/>
            <w:rFonts w:ascii="Sylfaen" w:hAnsi="Sylfaen" w:cs="Sylfaen"/>
            <w:noProof/>
          </w:rPr>
          <w:t>ԵՐԹԵՎԵԿՈՒԹՅԱՆ</w:t>
        </w:r>
        <w:r w:rsidRPr="002C6969">
          <w:rPr>
            <w:rStyle w:val="a3"/>
            <w:noProof/>
          </w:rPr>
          <w:t xml:space="preserve"> </w:t>
        </w:r>
        <w:r w:rsidRPr="002C6969">
          <w:rPr>
            <w:rStyle w:val="a3"/>
            <w:rFonts w:ascii="Sylfaen" w:hAnsi="Sylfaen" w:cs="Sylfaen"/>
            <w:noProof/>
          </w:rPr>
          <w:t>ԱՐԱԳՈՒԹՅՈՒՆ</w:t>
        </w:r>
        <w:r>
          <w:rPr>
            <w:noProof/>
            <w:webHidden/>
          </w:rPr>
          <w:tab/>
        </w:r>
        <w:r>
          <w:rPr>
            <w:noProof/>
            <w:webHidden/>
          </w:rPr>
          <w:fldChar w:fldCharType="begin"/>
        </w:r>
        <w:r>
          <w:rPr>
            <w:noProof/>
            <w:webHidden/>
          </w:rPr>
          <w:instrText xml:space="preserve"> PAGEREF _Toc404349828 \h </w:instrText>
        </w:r>
        <w:r>
          <w:rPr>
            <w:noProof/>
            <w:webHidden/>
          </w:rPr>
        </w:r>
        <w:r>
          <w:rPr>
            <w:noProof/>
            <w:webHidden/>
          </w:rPr>
          <w:fldChar w:fldCharType="separate"/>
        </w:r>
        <w:r>
          <w:rPr>
            <w:noProof/>
            <w:webHidden/>
          </w:rPr>
          <w:t>28</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29" w:history="1">
        <w:r w:rsidRPr="002C6969">
          <w:rPr>
            <w:rStyle w:val="a3"/>
            <w:noProof/>
          </w:rPr>
          <w:t xml:space="preserve">10. </w:t>
        </w:r>
        <w:r w:rsidRPr="002C6969">
          <w:rPr>
            <w:rStyle w:val="a3"/>
            <w:rFonts w:ascii="Sylfaen" w:hAnsi="Sylfaen" w:cs="Sylfaen"/>
            <w:noProof/>
          </w:rPr>
          <w:t>ՎԱԶԱՆՑ</w:t>
        </w:r>
        <w:r>
          <w:rPr>
            <w:noProof/>
            <w:webHidden/>
          </w:rPr>
          <w:tab/>
        </w:r>
        <w:r>
          <w:rPr>
            <w:noProof/>
            <w:webHidden/>
          </w:rPr>
          <w:fldChar w:fldCharType="begin"/>
        </w:r>
        <w:r>
          <w:rPr>
            <w:noProof/>
            <w:webHidden/>
          </w:rPr>
          <w:instrText xml:space="preserve"> PAGEREF _Toc404349829 \h </w:instrText>
        </w:r>
        <w:r>
          <w:rPr>
            <w:noProof/>
            <w:webHidden/>
          </w:rPr>
        </w:r>
        <w:r>
          <w:rPr>
            <w:noProof/>
            <w:webHidden/>
          </w:rPr>
          <w:fldChar w:fldCharType="separate"/>
        </w:r>
        <w:r>
          <w:rPr>
            <w:noProof/>
            <w:webHidden/>
          </w:rPr>
          <w:t>30</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0" w:history="1">
        <w:r w:rsidRPr="002C6969">
          <w:rPr>
            <w:rStyle w:val="a3"/>
            <w:noProof/>
          </w:rPr>
          <w:t xml:space="preserve">11. </w:t>
        </w:r>
        <w:r w:rsidRPr="002C6969">
          <w:rPr>
            <w:rStyle w:val="a3"/>
            <w:rFonts w:ascii="Sylfaen" w:hAnsi="Sylfaen" w:cs="Sylfaen"/>
            <w:noProof/>
          </w:rPr>
          <w:t>ԿԱՆԳԱՌ</w:t>
        </w:r>
        <w:r w:rsidRPr="002C6969">
          <w:rPr>
            <w:rStyle w:val="a3"/>
            <w:noProof/>
          </w:rPr>
          <w:t xml:space="preserve"> </w:t>
        </w:r>
        <w:r w:rsidRPr="002C6969">
          <w:rPr>
            <w:rStyle w:val="a3"/>
            <w:rFonts w:ascii="Sylfaen" w:hAnsi="Sylfaen" w:cs="Sylfaen"/>
            <w:noProof/>
          </w:rPr>
          <w:t>ԵՎ</w:t>
        </w:r>
        <w:r w:rsidRPr="002C6969">
          <w:rPr>
            <w:rStyle w:val="a3"/>
            <w:noProof/>
          </w:rPr>
          <w:t xml:space="preserve"> </w:t>
        </w:r>
        <w:r w:rsidRPr="002C6969">
          <w:rPr>
            <w:rStyle w:val="a3"/>
            <w:rFonts w:ascii="Sylfaen" w:hAnsi="Sylfaen" w:cs="Sylfaen"/>
            <w:noProof/>
          </w:rPr>
          <w:t>ԿԱՅԱՆՈՒՄ</w:t>
        </w:r>
        <w:r>
          <w:rPr>
            <w:noProof/>
            <w:webHidden/>
          </w:rPr>
          <w:tab/>
        </w:r>
        <w:r>
          <w:rPr>
            <w:noProof/>
            <w:webHidden/>
          </w:rPr>
          <w:fldChar w:fldCharType="begin"/>
        </w:r>
        <w:r>
          <w:rPr>
            <w:noProof/>
            <w:webHidden/>
          </w:rPr>
          <w:instrText xml:space="preserve"> PAGEREF _Toc404349830 \h </w:instrText>
        </w:r>
        <w:r>
          <w:rPr>
            <w:noProof/>
            <w:webHidden/>
          </w:rPr>
        </w:r>
        <w:r>
          <w:rPr>
            <w:noProof/>
            <w:webHidden/>
          </w:rPr>
          <w:fldChar w:fldCharType="separate"/>
        </w:r>
        <w:r>
          <w:rPr>
            <w:noProof/>
            <w:webHidden/>
          </w:rPr>
          <w:t>32</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1" w:history="1">
        <w:r w:rsidRPr="002C6969">
          <w:rPr>
            <w:rStyle w:val="a3"/>
            <w:noProof/>
          </w:rPr>
          <w:t xml:space="preserve">12. </w:t>
        </w:r>
        <w:r w:rsidRPr="002C6969">
          <w:rPr>
            <w:rStyle w:val="a3"/>
            <w:rFonts w:ascii="Sylfaen" w:hAnsi="Sylfaen" w:cs="Sylfaen"/>
            <w:noProof/>
          </w:rPr>
          <w:t>ԽԱՉՄԵՐՈՒԿՆԵՐԻ</w:t>
        </w:r>
        <w:r w:rsidRPr="002C6969">
          <w:rPr>
            <w:rStyle w:val="a3"/>
            <w:noProof/>
          </w:rPr>
          <w:t xml:space="preserve"> </w:t>
        </w:r>
        <w:r w:rsidRPr="002C6969">
          <w:rPr>
            <w:rStyle w:val="a3"/>
            <w:rFonts w:ascii="Sylfaen" w:hAnsi="Sylfaen" w:cs="Sylfaen"/>
            <w:noProof/>
          </w:rPr>
          <w:t>ԱՆՑՈՒՄԸ</w:t>
        </w:r>
        <w:r>
          <w:rPr>
            <w:noProof/>
            <w:webHidden/>
          </w:rPr>
          <w:tab/>
        </w:r>
        <w:r>
          <w:rPr>
            <w:noProof/>
            <w:webHidden/>
          </w:rPr>
          <w:fldChar w:fldCharType="begin"/>
        </w:r>
        <w:r>
          <w:rPr>
            <w:noProof/>
            <w:webHidden/>
          </w:rPr>
          <w:instrText xml:space="preserve"> PAGEREF _Toc404349831 \h </w:instrText>
        </w:r>
        <w:r>
          <w:rPr>
            <w:noProof/>
            <w:webHidden/>
          </w:rPr>
        </w:r>
        <w:r>
          <w:rPr>
            <w:noProof/>
            <w:webHidden/>
          </w:rPr>
          <w:fldChar w:fldCharType="separate"/>
        </w:r>
        <w:r>
          <w:rPr>
            <w:noProof/>
            <w:webHidden/>
          </w:rPr>
          <w:t>34</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2" w:history="1">
        <w:r w:rsidRPr="002C6969">
          <w:rPr>
            <w:rStyle w:val="a3"/>
            <w:noProof/>
          </w:rPr>
          <w:t xml:space="preserve">13. </w:t>
        </w:r>
        <w:r w:rsidRPr="002C6969">
          <w:rPr>
            <w:rStyle w:val="a3"/>
            <w:rFonts w:ascii="Sylfaen" w:hAnsi="Sylfaen" w:cs="Sylfaen"/>
            <w:noProof/>
          </w:rPr>
          <w:t>ՀԵՏԻՈՏՆԱՅԻՆ</w:t>
        </w:r>
        <w:r w:rsidRPr="002C6969">
          <w:rPr>
            <w:rStyle w:val="a3"/>
            <w:noProof/>
          </w:rPr>
          <w:t xml:space="preserve"> </w:t>
        </w:r>
        <w:r w:rsidRPr="002C6969">
          <w:rPr>
            <w:rStyle w:val="a3"/>
            <w:rFonts w:ascii="Sylfaen" w:hAnsi="Sylfaen" w:cs="Sylfaen"/>
            <w:noProof/>
          </w:rPr>
          <w:t>ԱՆՑՈՒՄՆԵՐԻ</w:t>
        </w:r>
        <w:r w:rsidRPr="002C6969">
          <w:rPr>
            <w:rStyle w:val="a3"/>
            <w:noProof/>
          </w:rPr>
          <w:t xml:space="preserve"> </w:t>
        </w:r>
        <w:r w:rsidRPr="002C6969">
          <w:rPr>
            <w:rStyle w:val="a3"/>
            <w:rFonts w:ascii="Sylfaen" w:hAnsi="Sylfaen" w:cs="Sylfaen"/>
            <w:noProof/>
          </w:rPr>
          <w:t>ՀԱՏՈՒՄԸ</w:t>
        </w:r>
        <w:r>
          <w:rPr>
            <w:noProof/>
            <w:webHidden/>
          </w:rPr>
          <w:tab/>
        </w:r>
        <w:r>
          <w:rPr>
            <w:noProof/>
            <w:webHidden/>
          </w:rPr>
          <w:fldChar w:fldCharType="begin"/>
        </w:r>
        <w:r>
          <w:rPr>
            <w:noProof/>
            <w:webHidden/>
          </w:rPr>
          <w:instrText xml:space="preserve"> PAGEREF _Toc404349832 \h </w:instrText>
        </w:r>
        <w:r>
          <w:rPr>
            <w:noProof/>
            <w:webHidden/>
          </w:rPr>
        </w:r>
        <w:r>
          <w:rPr>
            <w:noProof/>
            <w:webHidden/>
          </w:rPr>
          <w:fldChar w:fldCharType="separate"/>
        </w:r>
        <w:r>
          <w:rPr>
            <w:noProof/>
            <w:webHidden/>
          </w:rPr>
          <w:t>36</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3" w:history="1">
        <w:r w:rsidRPr="002C6969">
          <w:rPr>
            <w:rStyle w:val="a3"/>
            <w:noProof/>
          </w:rPr>
          <w:t xml:space="preserve">14. </w:t>
        </w:r>
        <w:r w:rsidRPr="002C6969">
          <w:rPr>
            <w:rStyle w:val="a3"/>
            <w:rFonts w:ascii="Sylfaen" w:hAnsi="Sylfaen" w:cs="Sylfaen"/>
            <w:noProof/>
          </w:rPr>
          <w:t>ԵՐԹԵՎԵԿՈՒԹՅՈՒՆԸ</w:t>
        </w:r>
        <w:r w:rsidRPr="002C6969">
          <w:rPr>
            <w:rStyle w:val="a3"/>
            <w:noProof/>
          </w:rPr>
          <w:t xml:space="preserve">   </w:t>
        </w:r>
        <w:r w:rsidRPr="002C6969">
          <w:rPr>
            <w:rStyle w:val="a3"/>
            <w:rFonts w:ascii="Sylfaen" w:hAnsi="Sylfaen" w:cs="Sylfaen"/>
            <w:noProof/>
          </w:rPr>
          <w:t>ԵՐԿԱԹՈՒՂԱՅԻՆ</w:t>
        </w:r>
        <w:r w:rsidRPr="002C6969">
          <w:rPr>
            <w:rStyle w:val="a3"/>
            <w:noProof/>
          </w:rPr>
          <w:t xml:space="preserve">  </w:t>
        </w:r>
        <w:r w:rsidRPr="002C6969">
          <w:rPr>
            <w:rStyle w:val="a3"/>
            <w:rFonts w:ascii="Sylfaen" w:hAnsi="Sylfaen" w:cs="Sylfaen"/>
            <w:noProof/>
          </w:rPr>
          <w:t>ԳԾԱՆՑՆԵՐՈՎ</w:t>
        </w:r>
        <w:r>
          <w:rPr>
            <w:noProof/>
            <w:webHidden/>
          </w:rPr>
          <w:tab/>
        </w:r>
        <w:r>
          <w:rPr>
            <w:noProof/>
            <w:webHidden/>
          </w:rPr>
          <w:fldChar w:fldCharType="begin"/>
        </w:r>
        <w:r>
          <w:rPr>
            <w:noProof/>
            <w:webHidden/>
          </w:rPr>
          <w:instrText xml:space="preserve"> PAGEREF _Toc404349833 \h </w:instrText>
        </w:r>
        <w:r>
          <w:rPr>
            <w:noProof/>
            <w:webHidden/>
          </w:rPr>
        </w:r>
        <w:r>
          <w:rPr>
            <w:noProof/>
            <w:webHidden/>
          </w:rPr>
          <w:fldChar w:fldCharType="separate"/>
        </w:r>
        <w:r>
          <w:rPr>
            <w:noProof/>
            <w:webHidden/>
          </w:rPr>
          <w:t>37</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4" w:history="1">
        <w:r w:rsidRPr="002C6969">
          <w:rPr>
            <w:rStyle w:val="a3"/>
            <w:noProof/>
          </w:rPr>
          <w:t xml:space="preserve">15. </w:t>
        </w:r>
        <w:r w:rsidRPr="002C6969">
          <w:rPr>
            <w:rStyle w:val="a3"/>
            <w:rFonts w:ascii="Sylfaen" w:hAnsi="Sylfaen" w:cs="Sylfaen"/>
            <w:noProof/>
          </w:rPr>
          <w:t>ԵՐԹԵՎԵԿՈՒԹՑՈՒՆԸ</w:t>
        </w:r>
        <w:r w:rsidRPr="002C6969">
          <w:rPr>
            <w:rStyle w:val="a3"/>
            <w:noProof/>
          </w:rPr>
          <w:t xml:space="preserve"> </w:t>
        </w:r>
        <w:r w:rsidRPr="002C6969">
          <w:rPr>
            <w:rStyle w:val="a3"/>
            <w:rFonts w:ascii="Sylfaen" w:hAnsi="Sylfaen" w:cs="Sylfaen"/>
            <w:noProof/>
          </w:rPr>
          <w:t>ԱՎՏՈՄԱՅՐՈՒՂԻՆԵՐՈՎ</w:t>
        </w:r>
        <w:r>
          <w:rPr>
            <w:noProof/>
            <w:webHidden/>
          </w:rPr>
          <w:tab/>
        </w:r>
        <w:r>
          <w:rPr>
            <w:noProof/>
            <w:webHidden/>
          </w:rPr>
          <w:fldChar w:fldCharType="begin"/>
        </w:r>
        <w:r>
          <w:rPr>
            <w:noProof/>
            <w:webHidden/>
          </w:rPr>
          <w:instrText xml:space="preserve"> PAGEREF _Toc404349834 \h </w:instrText>
        </w:r>
        <w:r>
          <w:rPr>
            <w:noProof/>
            <w:webHidden/>
          </w:rPr>
        </w:r>
        <w:r>
          <w:rPr>
            <w:noProof/>
            <w:webHidden/>
          </w:rPr>
          <w:fldChar w:fldCharType="separate"/>
        </w:r>
        <w:r>
          <w:rPr>
            <w:noProof/>
            <w:webHidden/>
          </w:rPr>
          <w:t>39</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5" w:history="1">
        <w:r w:rsidRPr="002C6969">
          <w:rPr>
            <w:rStyle w:val="a3"/>
            <w:noProof/>
          </w:rPr>
          <w:t xml:space="preserve">16. </w:t>
        </w:r>
        <w:r w:rsidRPr="002C6969">
          <w:rPr>
            <w:rStyle w:val="a3"/>
            <w:rFonts w:ascii="Sylfaen" w:hAnsi="Sylfaen" w:cs="Sylfaen"/>
            <w:noProof/>
          </w:rPr>
          <w:t>ԵՐԹԵՎԵԿՈՒԹՅՈԻՆԸ</w:t>
        </w:r>
        <w:r w:rsidRPr="002C6969">
          <w:rPr>
            <w:rStyle w:val="a3"/>
            <w:noProof/>
          </w:rPr>
          <w:t xml:space="preserve">    </w:t>
        </w:r>
        <w:r w:rsidRPr="002C6969">
          <w:rPr>
            <w:rStyle w:val="a3"/>
            <w:rFonts w:ascii="Sylfaen" w:hAnsi="Sylfaen" w:cs="Sylfaen"/>
            <w:noProof/>
          </w:rPr>
          <w:t>ԲՆԱԿԵԼԻ</w:t>
        </w:r>
        <w:r w:rsidRPr="002C6969">
          <w:rPr>
            <w:rStyle w:val="a3"/>
            <w:noProof/>
          </w:rPr>
          <w:t xml:space="preserve"> </w:t>
        </w:r>
        <w:r w:rsidRPr="002C6969">
          <w:rPr>
            <w:rStyle w:val="a3"/>
            <w:noProof/>
            <w:lang w:val="en-US"/>
          </w:rPr>
          <w:t xml:space="preserve">  </w:t>
        </w:r>
        <w:r w:rsidRPr="002C6969">
          <w:rPr>
            <w:rStyle w:val="a3"/>
            <w:noProof/>
          </w:rPr>
          <w:t xml:space="preserve"> </w:t>
        </w:r>
        <w:r w:rsidRPr="002C6969">
          <w:rPr>
            <w:rStyle w:val="a3"/>
            <w:rFonts w:ascii="Sylfaen" w:hAnsi="Sylfaen" w:cs="Sylfaen"/>
            <w:noProof/>
          </w:rPr>
          <w:t>ԳՈՏԻՆԵՐՈՒՄ</w:t>
        </w:r>
        <w:r>
          <w:rPr>
            <w:noProof/>
            <w:webHidden/>
          </w:rPr>
          <w:tab/>
        </w:r>
        <w:r>
          <w:rPr>
            <w:noProof/>
            <w:webHidden/>
          </w:rPr>
          <w:fldChar w:fldCharType="begin"/>
        </w:r>
        <w:r>
          <w:rPr>
            <w:noProof/>
            <w:webHidden/>
          </w:rPr>
          <w:instrText xml:space="preserve"> PAGEREF _Toc404349835 \h </w:instrText>
        </w:r>
        <w:r>
          <w:rPr>
            <w:noProof/>
            <w:webHidden/>
          </w:rPr>
        </w:r>
        <w:r>
          <w:rPr>
            <w:noProof/>
            <w:webHidden/>
          </w:rPr>
          <w:fldChar w:fldCharType="separate"/>
        </w:r>
        <w:r>
          <w:rPr>
            <w:noProof/>
            <w:webHidden/>
          </w:rPr>
          <w:t>40</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6" w:history="1">
        <w:r w:rsidRPr="002C6969">
          <w:rPr>
            <w:rStyle w:val="a3"/>
            <w:noProof/>
          </w:rPr>
          <w:t xml:space="preserve">17. </w:t>
        </w:r>
        <w:r w:rsidRPr="002C6969">
          <w:rPr>
            <w:rStyle w:val="a3"/>
            <w:rFonts w:ascii="Sylfaen" w:hAnsi="Sylfaen" w:cs="Sylfaen"/>
            <w:noProof/>
          </w:rPr>
          <w:t>ԸՆԴՀԱՆՈՒՐ</w:t>
        </w:r>
        <w:r w:rsidRPr="002C6969">
          <w:rPr>
            <w:rStyle w:val="a3"/>
            <w:noProof/>
          </w:rPr>
          <w:t xml:space="preserve">  </w:t>
        </w:r>
        <w:r w:rsidRPr="002C6969">
          <w:rPr>
            <w:rStyle w:val="a3"/>
            <w:rFonts w:ascii="Sylfaen" w:hAnsi="Sylfaen" w:cs="Sylfaen"/>
            <w:noProof/>
          </w:rPr>
          <w:t>ՕԳՏԱԳՈՐԾՄԱՆ</w:t>
        </w:r>
        <w:r w:rsidRPr="002C6969">
          <w:rPr>
            <w:rStyle w:val="a3"/>
            <w:noProof/>
          </w:rPr>
          <w:t xml:space="preserve">  </w:t>
        </w:r>
        <w:r w:rsidRPr="002C6969">
          <w:rPr>
            <w:rStyle w:val="a3"/>
            <w:rFonts w:ascii="Sylfaen" w:hAnsi="Sylfaen" w:cs="Sylfaen"/>
            <w:noProof/>
          </w:rPr>
          <w:t>ՏՐԱՆՍՊՈՐՏԱՅԻՆ</w:t>
        </w:r>
        <w:r w:rsidRPr="002C6969">
          <w:rPr>
            <w:rStyle w:val="a3"/>
            <w:noProof/>
          </w:rPr>
          <w:t xml:space="preserve">  </w:t>
        </w:r>
        <w:r w:rsidRPr="002C6969">
          <w:rPr>
            <w:rStyle w:val="a3"/>
            <w:rFonts w:ascii="Sylfaen" w:hAnsi="Sylfaen" w:cs="Sylfaen"/>
            <w:noProof/>
          </w:rPr>
          <w:t>ՄԻՋՈՑՆԵՐԻ</w:t>
        </w:r>
        <w:r>
          <w:rPr>
            <w:noProof/>
            <w:webHidden/>
          </w:rPr>
          <w:tab/>
        </w:r>
        <w:r>
          <w:rPr>
            <w:noProof/>
            <w:webHidden/>
          </w:rPr>
          <w:fldChar w:fldCharType="begin"/>
        </w:r>
        <w:r>
          <w:rPr>
            <w:noProof/>
            <w:webHidden/>
          </w:rPr>
          <w:instrText xml:space="preserve"> PAGEREF _Toc404349836 \h </w:instrText>
        </w:r>
        <w:r>
          <w:rPr>
            <w:noProof/>
            <w:webHidden/>
          </w:rPr>
        </w:r>
        <w:r>
          <w:rPr>
            <w:noProof/>
            <w:webHidden/>
          </w:rPr>
          <w:fldChar w:fldCharType="separate"/>
        </w:r>
        <w:r>
          <w:rPr>
            <w:noProof/>
            <w:webHidden/>
          </w:rPr>
          <w:t>41</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7" w:history="1">
        <w:r w:rsidRPr="002C6969">
          <w:rPr>
            <w:rStyle w:val="a3"/>
            <w:rFonts w:ascii="Sylfaen" w:hAnsi="Sylfaen" w:cs="Sylfaen"/>
            <w:noProof/>
          </w:rPr>
          <w:t>ԱՌԱՎԵԼՈԻԹՑՈԻՆԸ</w:t>
        </w:r>
        <w:r w:rsidRPr="002C6969">
          <w:rPr>
            <w:rStyle w:val="a3"/>
            <w:noProof/>
          </w:rPr>
          <w:t xml:space="preserve">  </w:t>
        </w:r>
        <w:r w:rsidRPr="002C6969">
          <w:rPr>
            <w:rStyle w:val="a3"/>
            <w:rFonts w:ascii="Sylfaen" w:hAnsi="Sylfaen" w:cs="Sylfaen"/>
            <w:noProof/>
          </w:rPr>
          <w:t>ԵՎ</w:t>
        </w:r>
        <w:r w:rsidRPr="002C6969">
          <w:rPr>
            <w:rStyle w:val="a3"/>
            <w:noProof/>
          </w:rPr>
          <w:t xml:space="preserve">  </w:t>
        </w:r>
        <w:r w:rsidRPr="002C6969">
          <w:rPr>
            <w:rStyle w:val="a3"/>
            <w:rFonts w:ascii="Sylfaen" w:hAnsi="Sylfaen" w:cs="Sylfaen"/>
            <w:noProof/>
          </w:rPr>
          <w:t>ԴՐԱՆՑ</w:t>
        </w:r>
        <w:r w:rsidRPr="002C6969">
          <w:rPr>
            <w:rStyle w:val="a3"/>
            <w:noProof/>
          </w:rPr>
          <w:t xml:space="preserve">  </w:t>
        </w:r>
        <w:r w:rsidRPr="002C6969">
          <w:rPr>
            <w:rStyle w:val="a3"/>
            <w:rFonts w:ascii="Sylfaen" w:hAnsi="Sylfaen" w:cs="Sylfaen"/>
            <w:noProof/>
          </w:rPr>
          <w:t>ԿԱՆԳԱՌԻ</w:t>
        </w:r>
        <w:r w:rsidRPr="002C6969">
          <w:rPr>
            <w:rStyle w:val="a3"/>
            <w:noProof/>
          </w:rPr>
          <w:t xml:space="preserve">  </w:t>
        </w:r>
        <w:r w:rsidRPr="002C6969">
          <w:rPr>
            <w:rStyle w:val="a3"/>
            <w:rFonts w:ascii="Sylfaen" w:hAnsi="Sylfaen" w:cs="Sylfaen"/>
            <w:noProof/>
          </w:rPr>
          <w:t>ԿԵՏԵՐԻ</w:t>
        </w:r>
        <w:r w:rsidRPr="002C6969">
          <w:rPr>
            <w:rStyle w:val="a3"/>
            <w:noProof/>
          </w:rPr>
          <w:t xml:space="preserve">  </w:t>
        </w:r>
        <w:r w:rsidRPr="002C6969">
          <w:rPr>
            <w:rStyle w:val="a3"/>
            <w:rFonts w:ascii="Sylfaen" w:hAnsi="Sylfaen" w:cs="Sylfaen"/>
            <w:noProof/>
          </w:rPr>
          <w:t>ԱՆՑՈՒՄԸ</w:t>
        </w:r>
        <w:r>
          <w:rPr>
            <w:noProof/>
            <w:webHidden/>
          </w:rPr>
          <w:tab/>
        </w:r>
        <w:r>
          <w:rPr>
            <w:noProof/>
            <w:webHidden/>
          </w:rPr>
          <w:fldChar w:fldCharType="begin"/>
        </w:r>
        <w:r>
          <w:rPr>
            <w:noProof/>
            <w:webHidden/>
          </w:rPr>
          <w:instrText xml:space="preserve"> PAGEREF _Toc404349837 \h </w:instrText>
        </w:r>
        <w:r>
          <w:rPr>
            <w:noProof/>
            <w:webHidden/>
          </w:rPr>
        </w:r>
        <w:r>
          <w:rPr>
            <w:noProof/>
            <w:webHidden/>
          </w:rPr>
          <w:fldChar w:fldCharType="separate"/>
        </w:r>
        <w:r>
          <w:rPr>
            <w:noProof/>
            <w:webHidden/>
          </w:rPr>
          <w:t>41</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8" w:history="1">
        <w:r w:rsidRPr="002C6969">
          <w:rPr>
            <w:rStyle w:val="a3"/>
            <w:noProof/>
          </w:rPr>
          <w:t xml:space="preserve">18. </w:t>
        </w:r>
        <w:r w:rsidRPr="002C6969">
          <w:rPr>
            <w:rStyle w:val="a3"/>
            <w:rFonts w:ascii="Sylfaen" w:hAnsi="Sylfaen" w:cs="Sylfaen"/>
            <w:noProof/>
          </w:rPr>
          <w:t>ԱՐՏԱՔԻՆ</w:t>
        </w:r>
        <w:r w:rsidRPr="002C6969">
          <w:rPr>
            <w:rStyle w:val="a3"/>
            <w:noProof/>
          </w:rPr>
          <w:t xml:space="preserve">  </w:t>
        </w:r>
        <w:r w:rsidRPr="002C6969">
          <w:rPr>
            <w:rStyle w:val="a3"/>
            <w:rFonts w:ascii="Sylfaen" w:hAnsi="Sylfaen" w:cs="Sylfaen"/>
            <w:noProof/>
          </w:rPr>
          <w:t>ԼՈԻՍԱՑԻՆ</w:t>
        </w:r>
        <w:r w:rsidRPr="002C6969">
          <w:rPr>
            <w:rStyle w:val="a3"/>
            <w:noProof/>
          </w:rPr>
          <w:t xml:space="preserve">  </w:t>
        </w:r>
        <w:r w:rsidRPr="002C6969">
          <w:rPr>
            <w:rStyle w:val="a3"/>
            <w:rFonts w:ascii="Sylfaen" w:hAnsi="Sylfaen" w:cs="Sylfaen"/>
            <w:noProof/>
          </w:rPr>
          <w:t>ՍԱՐՔԵՐԻ</w:t>
        </w:r>
        <w:r w:rsidRPr="002C6969">
          <w:rPr>
            <w:rStyle w:val="a3"/>
            <w:noProof/>
          </w:rPr>
          <w:t xml:space="preserve"> </w:t>
        </w:r>
        <w:r w:rsidRPr="002C6969">
          <w:rPr>
            <w:rStyle w:val="a3"/>
            <w:rFonts w:ascii="Sylfaen" w:hAnsi="Sylfaen" w:cs="Sylfaen"/>
            <w:noProof/>
          </w:rPr>
          <w:t>ԵՎ</w:t>
        </w:r>
        <w:r>
          <w:rPr>
            <w:noProof/>
            <w:webHidden/>
          </w:rPr>
          <w:tab/>
        </w:r>
        <w:r>
          <w:rPr>
            <w:noProof/>
            <w:webHidden/>
          </w:rPr>
          <w:fldChar w:fldCharType="begin"/>
        </w:r>
        <w:r>
          <w:rPr>
            <w:noProof/>
            <w:webHidden/>
          </w:rPr>
          <w:instrText xml:space="preserve"> PAGEREF _Toc404349838 \h </w:instrText>
        </w:r>
        <w:r>
          <w:rPr>
            <w:noProof/>
            <w:webHidden/>
          </w:rPr>
        </w:r>
        <w:r>
          <w:rPr>
            <w:noProof/>
            <w:webHidden/>
          </w:rPr>
          <w:fldChar w:fldCharType="separate"/>
        </w:r>
        <w:r>
          <w:rPr>
            <w:noProof/>
            <w:webHidden/>
          </w:rPr>
          <w:t>42</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39" w:history="1">
        <w:r w:rsidRPr="002C6969">
          <w:rPr>
            <w:rStyle w:val="a3"/>
            <w:rFonts w:ascii="Sylfaen" w:hAnsi="Sylfaen" w:cs="Sylfaen"/>
            <w:noProof/>
          </w:rPr>
          <w:t>ՁԱՑՆԱՅԻՆ</w:t>
        </w:r>
        <w:r w:rsidRPr="002C6969">
          <w:rPr>
            <w:rStyle w:val="a3"/>
            <w:noProof/>
          </w:rPr>
          <w:t xml:space="preserve"> </w:t>
        </w:r>
        <w:r w:rsidRPr="002C6969">
          <w:rPr>
            <w:rStyle w:val="a3"/>
            <w:rFonts w:ascii="Sylfaen" w:hAnsi="Sylfaen" w:cs="Sylfaen"/>
            <w:noProof/>
          </w:rPr>
          <w:t>ԱԶԴԱՆՇԱՆԻ</w:t>
        </w:r>
        <w:r w:rsidRPr="002C6969">
          <w:rPr>
            <w:rStyle w:val="a3"/>
            <w:noProof/>
          </w:rPr>
          <w:t xml:space="preserve">  </w:t>
        </w:r>
        <w:r w:rsidRPr="002C6969">
          <w:rPr>
            <w:rStyle w:val="a3"/>
            <w:rFonts w:ascii="Sylfaen" w:hAnsi="Sylfaen" w:cs="Sylfaen"/>
            <w:noProof/>
          </w:rPr>
          <w:t>ԿԻՐԱՌՈՒՄԸ</w:t>
        </w:r>
        <w:r>
          <w:rPr>
            <w:noProof/>
            <w:webHidden/>
          </w:rPr>
          <w:tab/>
        </w:r>
        <w:r>
          <w:rPr>
            <w:noProof/>
            <w:webHidden/>
          </w:rPr>
          <w:fldChar w:fldCharType="begin"/>
        </w:r>
        <w:r>
          <w:rPr>
            <w:noProof/>
            <w:webHidden/>
          </w:rPr>
          <w:instrText xml:space="preserve"> PAGEREF _Toc404349839 \h </w:instrText>
        </w:r>
        <w:r>
          <w:rPr>
            <w:noProof/>
            <w:webHidden/>
          </w:rPr>
        </w:r>
        <w:r>
          <w:rPr>
            <w:noProof/>
            <w:webHidden/>
          </w:rPr>
          <w:fldChar w:fldCharType="separate"/>
        </w:r>
        <w:r>
          <w:rPr>
            <w:noProof/>
            <w:webHidden/>
          </w:rPr>
          <w:t>42</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0" w:history="1">
        <w:r w:rsidRPr="002C6969">
          <w:rPr>
            <w:rStyle w:val="a3"/>
            <w:noProof/>
          </w:rPr>
          <w:t xml:space="preserve">19. </w:t>
        </w:r>
        <w:r w:rsidRPr="002C6969">
          <w:rPr>
            <w:rStyle w:val="a3"/>
            <w:rFonts w:ascii="Sylfaen" w:hAnsi="Sylfaen" w:cs="Sylfaen"/>
            <w:noProof/>
          </w:rPr>
          <w:t>ՄԵԽԱՆԻԿԱԿԱՆ</w:t>
        </w:r>
        <w:r w:rsidRPr="002C6969">
          <w:rPr>
            <w:rStyle w:val="a3"/>
            <w:noProof/>
          </w:rPr>
          <w:t xml:space="preserve"> </w:t>
        </w:r>
        <w:r w:rsidRPr="002C6969">
          <w:rPr>
            <w:rStyle w:val="a3"/>
            <w:rFonts w:ascii="Sylfaen" w:hAnsi="Sylfaen" w:cs="Sylfaen"/>
            <w:noProof/>
          </w:rPr>
          <w:t>ՏՐԱՆՍՊՈՐՏԱՅԻՆ</w:t>
        </w:r>
        <w:r>
          <w:rPr>
            <w:noProof/>
            <w:webHidden/>
          </w:rPr>
          <w:tab/>
        </w:r>
        <w:r>
          <w:rPr>
            <w:noProof/>
            <w:webHidden/>
          </w:rPr>
          <w:fldChar w:fldCharType="begin"/>
        </w:r>
        <w:r>
          <w:rPr>
            <w:noProof/>
            <w:webHidden/>
          </w:rPr>
          <w:instrText xml:space="preserve"> PAGEREF _Toc404349840 \h </w:instrText>
        </w:r>
        <w:r>
          <w:rPr>
            <w:noProof/>
            <w:webHidden/>
          </w:rPr>
        </w:r>
        <w:r>
          <w:rPr>
            <w:noProof/>
            <w:webHidden/>
          </w:rPr>
          <w:fldChar w:fldCharType="separate"/>
        </w:r>
        <w:r>
          <w:rPr>
            <w:noProof/>
            <w:webHidden/>
          </w:rPr>
          <w:t>44</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1" w:history="1">
        <w:r w:rsidRPr="002C6969">
          <w:rPr>
            <w:rStyle w:val="a3"/>
            <w:rFonts w:ascii="Sylfaen" w:hAnsi="Sylfaen" w:cs="Sylfaen"/>
            <w:noProof/>
          </w:rPr>
          <w:t>ՄԻՋՈՑՆԵՐԻ</w:t>
        </w:r>
        <w:r w:rsidRPr="002C6969">
          <w:rPr>
            <w:rStyle w:val="a3"/>
            <w:noProof/>
          </w:rPr>
          <w:t xml:space="preserve"> </w:t>
        </w:r>
        <w:r w:rsidRPr="002C6969">
          <w:rPr>
            <w:rStyle w:val="a3"/>
            <w:rFonts w:ascii="Sylfaen" w:hAnsi="Sylfaen" w:cs="Sylfaen"/>
            <w:noProof/>
          </w:rPr>
          <w:t>ՔԱՐՇԱԿՈՒՄԸ</w:t>
        </w:r>
        <w:r>
          <w:rPr>
            <w:noProof/>
            <w:webHidden/>
          </w:rPr>
          <w:tab/>
        </w:r>
        <w:r>
          <w:rPr>
            <w:noProof/>
            <w:webHidden/>
          </w:rPr>
          <w:fldChar w:fldCharType="begin"/>
        </w:r>
        <w:r>
          <w:rPr>
            <w:noProof/>
            <w:webHidden/>
          </w:rPr>
          <w:instrText xml:space="preserve"> PAGEREF _Toc404349841 \h </w:instrText>
        </w:r>
        <w:r>
          <w:rPr>
            <w:noProof/>
            <w:webHidden/>
          </w:rPr>
        </w:r>
        <w:r>
          <w:rPr>
            <w:noProof/>
            <w:webHidden/>
          </w:rPr>
          <w:fldChar w:fldCharType="separate"/>
        </w:r>
        <w:r>
          <w:rPr>
            <w:noProof/>
            <w:webHidden/>
          </w:rPr>
          <w:t>44</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2" w:history="1">
        <w:r w:rsidRPr="002C6969">
          <w:rPr>
            <w:rStyle w:val="a3"/>
            <w:noProof/>
          </w:rPr>
          <w:t xml:space="preserve">20. </w:t>
        </w:r>
        <w:r w:rsidRPr="002C6969">
          <w:rPr>
            <w:rStyle w:val="a3"/>
            <w:rFonts w:ascii="Sylfaen" w:hAnsi="Sylfaen" w:cs="Sylfaen"/>
            <w:noProof/>
          </w:rPr>
          <w:t>ՈՒՍՈՒՄՆԱԿԱՆ</w:t>
        </w:r>
        <w:r w:rsidRPr="002C6969">
          <w:rPr>
            <w:rStyle w:val="a3"/>
            <w:noProof/>
          </w:rPr>
          <w:t xml:space="preserve"> </w:t>
        </w:r>
        <w:r w:rsidRPr="002C6969">
          <w:rPr>
            <w:rStyle w:val="a3"/>
            <w:rFonts w:ascii="Sylfaen" w:hAnsi="Sylfaen" w:cs="Sylfaen"/>
            <w:noProof/>
          </w:rPr>
          <w:t>ՎԱՐՈՒՄ</w:t>
        </w:r>
        <w:r>
          <w:rPr>
            <w:noProof/>
            <w:webHidden/>
          </w:rPr>
          <w:tab/>
        </w:r>
        <w:r>
          <w:rPr>
            <w:noProof/>
            <w:webHidden/>
          </w:rPr>
          <w:fldChar w:fldCharType="begin"/>
        </w:r>
        <w:r>
          <w:rPr>
            <w:noProof/>
            <w:webHidden/>
          </w:rPr>
          <w:instrText xml:space="preserve"> PAGEREF _Toc404349842 \h </w:instrText>
        </w:r>
        <w:r>
          <w:rPr>
            <w:noProof/>
            <w:webHidden/>
          </w:rPr>
        </w:r>
        <w:r>
          <w:rPr>
            <w:noProof/>
            <w:webHidden/>
          </w:rPr>
          <w:fldChar w:fldCharType="separate"/>
        </w:r>
        <w:r>
          <w:rPr>
            <w:noProof/>
            <w:webHidden/>
          </w:rPr>
          <w:t>45</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3" w:history="1">
        <w:r w:rsidRPr="002C6969">
          <w:rPr>
            <w:rStyle w:val="a3"/>
            <w:noProof/>
          </w:rPr>
          <w:t xml:space="preserve">21. </w:t>
        </w:r>
        <w:r w:rsidRPr="002C6969">
          <w:rPr>
            <w:rStyle w:val="a3"/>
            <w:rFonts w:ascii="Sylfaen" w:hAnsi="Sylfaen" w:cs="Sylfaen"/>
            <w:noProof/>
          </w:rPr>
          <w:t>ՄԱՐԴԿԱՆՑ</w:t>
        </w:r>
        <w:r w:rsidRPr="002C6969">
          <w:rPr>
            <w:rStyle w:val="a3"/>
            <w:noProof/>
          </w:rPr>
          <w:t xml:space="preserve"> </w:t>
        </w:r>
        <w:r w:rsidRPr="002C6969">
          <w:rPr>
            <w:rStyle w:val="a3"/>
            <w:rFonts w:ascii="Sylfaen" w:hAnsi="Sylfaen" w:cs="Sylfaen"/>
            <w:noProof/>
          </w:rPr>
          <w:t>ՓՈԽԱԴՐՈՒՄԸ</w:t>
        </w:r>
        <w:r w:rsidRPr="002C6969">
          <w:rPr>
            <w:rStyle w:val="a3"/>
            <w:noProof/>
          </w:rPr>
          <w:t xml:space="preserve">  </w:t>
        </w:r>
        <w:r w:rsidRPr="002C6969">
          <w:rPr>
            <w:rStyle w:val="a3"/>
            <w:rFonts w:ascii="Sylfaen" w:hAnsi="Sylfaen" w:cs="Sylfaen"/>
            <w:noProof/>
          </w:rPr>
          <w:t>ԵՎ</w:t>
        </w:r>
        <w:r w:rsidRPr="002C6969">
          <w:rPr>
            <w:rStyle w:val="a3"/>
            <w:noProof/>
          </w:rPr>
          <w:t xml:space="preserve">  </w:t>
        </w:r>
        <w:r w:rsidRPr="002C6969">
          <w:rPr>
            <w:rStyle w:val="a3"/>
            <w:rFonts w:ascii="Sylfaen" w:hAnsi="Sylfaen" w:cs="Sylfaen"/>
            <w:noProof/>
          </w:rPr>
          <w:t>ՈՒՂԵՎՈՐՆԵՐԻ</w:t>
        </w:r>
        <w:r w:rsidRPr="002C6969">
          <w:rPr>
            <w:rStyle w:val="a3"/>
            <w:noProof/>
          </w:rPr>
          <w:t xml:space="preserve"> </w:t>
        </w:r>
        <w:r w:rsidRPr="002C6969">
          <w:rPr>
            <w:rStyle w:val="a3"/>
            <w:rFonts w:ascii="Sylfaen" w:hAnsi="Sylfaen" w:cs="Sylfaen"/>
            <w:noProof/>
          </w:rPr>
          <w:t>ՊԱՐՏԱԿԱՆՈՒԹՅՈՒՆՆԵՐԸ</w:t>
        </w:r>
        <w:r>
          <w:rPr>
            <w:noProof/>
            <w:webHidden/>
          </w:rPr>
          <w:tab/>
        </w:r>
        <w:r>
          <w:rPr>
            <w:noProof/>
            <w:webHidden/>
          </w:rPr>
          <w:fldChar w:fldCharType="begin"/>
        </w:r>
        <w:r>
          <w:rPr>
            <w:noProof/>
            <w:webHidden/>
          </w:rPr>
          <w:instrText xml:space="preserve"> PAGEREF _Toc404349843 \h </w:instrText>
        </w:r>
        <w:r>
          <w:rPr>
            <w:noProof/>
            <w:webHidden/>
          </w:rPr>
        </w:r>
        <w:r>
          <w:rPr>
            <w:noProof/>
            <w:webHidden/>
          </w:rPr>
          <w:fldChar w:fldCharType="separate"/>
        </w:r>
        <w:r>
          <w:rPr>
            <w:noProof/>
            <w:webHidden/>
          </w:rPr>
          <w:t>46</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4" w:history="1">
        <w:r w:rsidRPr="002C6969">
          <w:rPr>
            <w:rStyle w:val="a3"/>
            <w:noProof/>
          </w:rPr>
          <w:t xml:space="preserve">22. </w:t>
        </w:r>
        <w:r w:rsidRPr="002C6969">
          <w:rPr>
            <w:rStyle w:val="a3"/>
            <w:rFonts w:ascii="Sylfaen" w:hAnsi="Sylfaen" w:cs="Sylfaen"/>
            <w:noProof/>
          </w:rPr>
          <w:t>ԲԵՌՆԵՐԻ</w:t>
        </w:r>
        <w:r w:rsidRPr="002C6969">
          <w:rPr>
            <w:rStyle w:val="a3"/>
            <w:noProof/>
          </w:rPr>
          <w:t xml:space="preserve"> </w:t>
        </w:r>
        <w:r w:rsidRPr="002C6969">
          <w:rPr>
            <w:rStyle w:val="a3"/>
            <w:rFonts w:ascii="Sylfaen" w:hAnsi="Sylfaen" w:cs="Sylfaen"/>
            <w:noProof/>
          </w:rPr>
          <w:t>ՓՈԽԱԴՐՈՒՄ</w:t>
        </w:r>
        <w:r>
          <w:rPr>
            <w:noProof/>
            <w:webHidden/>
          </w:rPr>
          <w:tab/>
        </w:r>
        <w:r>
          <w:rPr>
            <w:noProof/>
            <w:webHidden/>
          </w:rPr>
          <w:fldChar w:fldCharType="begin"/>
        </w:r>
        <w:r>
          <w:rPr>
            <w:noProof/>
            <w:webHidden/>
          </w:rPr>
          <w:instrText xml:space="preserve"> PAGEREF _Toc404349844 \h </w:instrText>
        </w:r>
        <w:r>
          <w:rPr>
            <w:noProof/>
            <w:webHidden/>
          </w:rPr>
        </w:r>
        <w:r>
          <w:rPr>
            <w:noProof/>
            <w:webHidden/>
          </w:rPr>
          <w:fldChar w:fldCharType="separate"/>
        </w:r>
        <w:r>
          <w:rPr>
            <w:noProof/>
            <w:webHidden/>
          </w:rPr>
          <w:t>48</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5" w:history="1">
        <w:r w:rsidRPr="002C6969">
          <w:rPr>
            <w:rStyle w:val="a3"/>
            <w:noProof/>
          </w:rPr>
          <w:t xml:space="preserve">23. </w:t>
        </w:r>
        <w:r w:rsidRPr="002C6969">
          <w:rPr>
            <w:rStyle w:val="a3"/>
            <w:rFonts w:ascii="Sylfaen" w:hAnsi="Sylfaen" w:cs="Sylfaen"/>
            <w:noProof/>
          </w:rPr>
          <w:t>ՊԱՇՏՈՆԱՏԱՐ</w:t>
        </w:r>
        <w:r w:rsidRPr="002C6969">
          <w:rPr>
            <w:rStyle w:val="a3"/>
            <w:noProof/>
          </w:rPr>
          <w:t xml:space="preserve"> </w:t>
        </w:r>
        <w:r w:rsidRPr="002C6969">
          <w:rPr>
            <w:rStyle w:val="a3"/>
            <w:rFonts w:ascii="Sylfaen" w:hAnsi="Sylfaen" w:cs="Sylfaen"/>
            <w:noProof/>
          </w:rPr>
          <w:t>ԵՎ</w:t>
        </w:r>
        <w:r w:rsidRPr="002C6969">
          <w:rPr>
            <w:rStyle w:val="a3"/>
            <w:noProof/>
          </w:rPr>
          <w:t xml:space="preserve"> </w:t>
        </w:r>
        <w:r w:rsidRPr="002C6969">
          <w:rPr>
            <w:rStyle w:val="a3"/>
            <w:rFonts w:ascii="Sylfaen" w:hAnsi="Sylfaen" w:cs="Sylfaen"/>
            <w:noProof/>
          </w:rPr>
          <w:t>ԱՅԼ</w:t>
        </w:r>
        <w:r w:rsidRPr="002C6969">
          <w:rPr>
            <w:rStyle w:val="a3"/>
            <w:noProof/>
          </w:rPr>
          <w:t xml:space="preserve"> </w:t>
        </w:r>
        <w:r w:rsidRPr="002C6969">
          <w:rPr>
            <w:rStyle w:val="a3"/>
            <w:rFonts w:ascii="Sylfaen" w:hAnsi="Sylfaen" w:cs="Sylfaen"/>
            <w:noProof/>
          </w:rPr>
          <w:t>ԱՆՁԱՆՑ</w:t>
        </w:r>
        <w:r>
          <w:rPr>
            <w:noProof/>
            <w:webHidden/>
          </w:rPr>
          <w:tab/>
        </w:r>
        <w:r>
          <w:rPr>
            <w:noProof/>
            <w:webHidden/>
          </w:rPr>
          <w:fldChar w:fldCharType="begin"/>
        </w:r>
        <w:r>
          <w:rPr>
            <w:noProof/>
            <w:webHidden/>
          </w:rPr>
          <w:instrText xml:space="preserve"> PAGEREF _Toc404349845 \h </w:instrText>
        </w:r>
        <w:r>
          <w:rPr>
            <w:noProof/>
            <w:webHidden/>
          </w:rPr>
        </w:r>
        <w:r>
          <w:rPr>
            <w:noProof/>
            <w:webHidden/>
          </w:rPr>
          <w:fldChar w:fldCharType="separate"/>
        </w:r>
        <w:r>
          <w:rPr>
            <w:noProof/>
            <w:webHidden/>
          </w:rPr>
          <w:t>49</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6" w:history="1">
        <w:r w:rsidRPr="002C6969">
          <w:rPr>
            <w:rStyle w:val="a3"/>
            <w:rFonts w:ascii="Sylfaen" w:hAnsi="Sylfaen" w:cs="Sylfaen"/>
            <w:noProof/>
          </w:rPr>
          <w:t>ՊԱՐՏԱԿԱՆՈՒԹՅՈՒՆՆԵՐԸ</w:t>
        </w:r>
        <w:r w:rsidRPr="002C6969">
          <w:rPr>
            <w:rStyle w:val="a3"/>
            <w:noProof/>
          </w:rPr>
          <w:t xml:space="preserve">  </w:t>
        </w:r>
        <w:r w:rsidRPr="002C6969">
          <w:rPr>
            <w:rStyle w:val="a3"/>
            <w:rFonts w:ascii="Sylfaen" w:hAnsi="Sylfaen" w:cs="Sylfaen"/>
            <w:noProof/>
          </w:rPr>
          <w:t>ՃԱՆԱՊԱՐՀԱՅԻՆ</w:t>
        </w:r>
        <w:r>
          <w:rPr>
            <w:noProof/>
            <w:webHidden/>
          </w:rPr>
          <w:tab/>
        </w:r>
        <w:r>
          <w:rPr>
            <w:noProof/>
            <w:webHidden/>
          </w:rPr>
          <w:fldChar w:fldCharType="begin"/>
        </w:r>
        <w:r>
          <w:rPr>
            <w:noProof/>
            <w:webHidden/>
          </w:rPr>
          <w:instrText xml:space="preserve"> PAGEREF _Toc404349846 \h </w:instrText>
        </w:r>
        <w:r>
          <w:rPr>
            <w:noProof/>
            <w:webHidden/>
          </w:rPr>
        </w:r>
        <w:r>
          <w:rPr>
            <w:noProof/>
            <w:webHidden/>
          </w:rPr>
          <w:fldChar w:fldCharType="separate"/>
        </w:r>
        <w:r>
          <w:rPr>
            <w:noProof/>
            <w:webHidden/>
          </w:rPr>
          <w:t>49</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7" w:history="1">
        <w:r w:rsidRPr="002C6969">
          <w:rPr>
            <w:rStyle w:val="a3"/>
            <w:rFonts w:ascii="Sylfaen" w:hAnsi="Sylfaen" w:cs="Sylfaen"/>
            <w:noProof/>
          </w:rPr>
          <w:t>ԵՐԹԵՎԵԿՈՒԹՅԱՆ</w:t>
        </w:r>
        <w:r w:rsidRPr="002C6969">
          <w:rPr>
            <w:rStyle w:val="a3"/>
            <w:noProof/>
          </w:rPr>
          <w:t xml:space="preserve">  </w:t>
        </w:r>
        <w:r w:rsidRPr="002C6969">
          <w:rPr>
            <w:rStyle w:val="a3"/>
            <w:rFonts w:ascii="Sylfaen" w:hAnsi="Sylfaen" w:cs="Sylfaen"/>
            <w:noProof/>
          </w:rPr>
          <w:t>ԱՆՎՏԱՆԳՈՒԹՅԱՆ</w:t>
        </w:r>
        <w:r w:rsidRPr="002C6969">
          <w:rPr>
            <w:rStyle w:val="a3"/>
            <w:noProof/>
          </w:rPr>
          <w:t xml:space="preserve">  </w:t>
        </w:r>
        <w:r w:rsidRPr="002C6969">
          <w:rPr>
            <w:rStyle w:val="a3"/>
            <w:rFonts w:ascii="Sylfaen" w:hAnsi="Sylfaen" w:cs="Sylfaen"/>
            <w:noProof/>
          </w:rPr>
          <w:t>ԱՊԱՀՈՎՄԱՆ</w:t>
        </w:r>
        <w:r>
          <w:rPr>
            <w:noProof/>
            <w:webHidden/>
          </w:rPr>
          <w:tab/>
        </w:r>
        <w:r>
          <w:rPr>
            <w:noProof/>
            <w:webHidden/>
          </w:rPr>
          <w:fldChar w:fldCharType="begin"/>
        </w:r>
        <w:r>
          <w:rPr>
            <w:noProof/>
            <w:webHidden/>
          </w:rPr>
          <w:instrText xml:space="preserve"> PAGEREF _Toc404349847 \h </w:instrText>
        </w:r>
        <w:r>
          <w:rPr>
            <w:noProof/>
            <w:webHidden/>
          </w:rPr>
        </w:r>
        <w:r>
          <w:rPr>
            <w:noProof/>
            <w:webHidden/>
          </w:rPr>
          <w:fldChar w:fldCharType="separate"/>
        </w:r>
        <w:r>
          <w:rPr>
            <w:noProof/>
            <w:webHidden/>
          </w:rPr>
          <w:t>49</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8" w:history="1">
        <w:r w:rsidRPr="002C6969">
          <w:rPr>
            <w:rStyle w:val="a3"/>
            <w:rFonts w:ascii="Sylfaen" w:hAnsi="Sylfaen" w:cs="Sylfaen"/>
            <w:noProof/>
          </w:rPr>
          <w:t>ՈՒՂՂՈՒԹՅԱՄԲ</w:t>
        </w:r>
        <w:r>
          <w:rPr>
            <w:noProof/>
            <w:webHidden/>
          </w:rPr>
          <w:tab/>
        </w:r>
        <w:r>
          <w:rPr>
            <w:noProof/>
            <w:webHidden/>
          </w:rPr>
          <w:fldChar w:fldCharType="begin"/>
        </w:r>
        <w:r>
          <w:rPr>
            <w:noProof/>
            <w:webHidden/>
          </w:rPr>
          <w:instrText xml:space="preserve"> PAGEREF _Toc404349848 \h </w:instrText>
        </w:r>
        <w:r>
          <w:rPr>
            <w:noProof/>
            <w:webHidden/>
          </w:rPr>
        </w:r>
        <w:r>
          <w:rPr>
            <w:noProof/>
            <w:webHidden/>
          </w:rPr>
          <w:fldChar w:fldCharType="separate"/>
        </w:r>
        <w:r>
          <w:rPr>
            <w:noProof/>
            <w:webHidden/>
          </w:rPr>
          <w:t>49</w:t>
        </w:r>
        <w:r>
          <w:rPr>
            <w:noProof/>
            <w:webHidden/>
          </w:rPr>
          <w:fldChar w:fldCharType="end"/>
        </w:r>
      </w:hyperlink>
    </w:p>
    <w:p w:rsidR="000F319B" w:rsidRDefault="000F319B">
      <w:pPr>
        <w:pStyle w:val="11"/>
        <w:tabs>
          <w:tab w:val="right" w:leader="dot" w:pos="9628"/>
        </w:tabs>
        <w:rPr>
          <w:rFonts w:ascii="Calibri" w:hAnsi="Calibri"/>
          <w:noProof/>
          <w:sz w:val="22"/>
          <w:szCs w:val="22"/>
        </w:rPr>
      </w:pPr>
      <w:hyperlink w:anchor="_Toc404349849" w:history="1">
        <w:r w:rsidRPr="002C6969">
          <w:rPr>
            <w:rStyle w:val="a3"/>
            <w:noProof/>
          </w:rPr>
          <w:t xml:space="preserve">24. </w:t>
        </w:r>
        <w:r w:rsidRPr="002C6969">
          <w:rPr>
            <w:rStyle w:val="a3"/>
            <w:rFonts w:ascii="Sylfaen" w:hAnsi="Sylfaen" w:cs="Sylfaen"/>
            <w:noProof/>
          </w:rPr>
          <w:t>ՃԱՆԱՊԱՐՀԱՅԻՆ</w:t>
        </w:r>
        <w:r w:rsidRPr="002C6969">
          <w:rPr>
            <w:rStyle w:val="a3"/>
            <w:noProof/>
          </w:rPr>
          <w:t xml:space="preserve"> </w:t>
        </w:r>
        <w:r w:rsidRPr="002C6969">
          <w:rPr>
            <w:rStyle w:val="a3"/>
            <w:rFonts w:ascii="Sylfaen" w:hAnsi="Sylfaen" w:cs="Sylfaen"/>
            <w:noProof/>
          </w:rPr>
          <w:t>ՆՇԱՆՆԵՐ</w:t>
        </w:r>
        <w:r w:rsidRPr="002C6969">
          <w:rPr>
            <w:rStyle w:val="a3"/>
            <w:noProof/>
          </w:rPr>
          <w:t xml:space="preserve"> </w:t>
        </w:r>
        <w:r w:rsidRPr="002C6969">
          <w:rPr>
            <w:rStyle w:val="a3"/>
            <w:rFonts w:ascii="Sylfaen" w:hAnsi="Sylfaen" w:cs="Sylfaen"/>
            <w:noProof/>
          </w:rPr>
          <w:t>ԵՎ</w:t>
        </w:r>
        <w:r w:rsidRPr="002C6969">
          <w:rPr>
            <w:rStyle w:val="a3"/>
            <w:noProof/>
          </w:rPr>
          <w:t xml:space="preserve"> </w:t>
        </w:r>
        <w:r w:rsidRPr="002C6969">
          <w:rPr>
            <w:rStyle w:val="a3"/>
            <w:rFonts w:ascii="Sylfaen" w:hAnsi="Sylfaen" w:cs="Sylfaen"/>
            <w:noProof/>
          </w:rPr>
          <w:t>ԳԾԱՆՇՈՒՄ</w:t>
        </w:r>
        <w:r>
          <w:rPr>
            <w:noProof/>
            <w:webHidden/>
          </w:rPr>
          <w:tab/>
        </w:r>
        <w:r>
          <w:rPr>
            <w:noProof/>
            <w:webHidden/>
          </w:rPr>
          <w:fldChar w:fldCharType="begin"/>
        </w:r>
        <w:r>
          <w:rPr>
            <w:noProof/>
            <w:webHidden/>
          </w:rPr>
          <w:instrText xml:space="preserve"> PAGEREF _Toc404349849 \h </w:instrText>
        </w:r>
        <w:r>
          <w:rPr>
            <w:noProof/>
            <w:webHidden/>
          </w:rPr>
        </w:r>
        <w:r>
          <w:rPr>
            <w:noProof/>
            <w:webHidden/>
          </w:rPr>
          <w:fldChar w:fldCharType="separate"/>
        </w:r>
        <w:r>
          <w:rPr>
            <w:noProof/>
            <w:webHidden/>
          </w:rPr>
          <w:t>51</w:t>
        </w:r>
        <w:r>
          <w:rPr>
            <w:noProof/>
            <w:webHidden/>
          </w:rPr>
          <w:fldChar w:fldCharType="end"/>
        </w:r>
      </w:hyperlink>
    </w:p>
    <w:p w:rsidR="003D256B" w:rsidRDefault="003D256B">
      <w:r>
        <w:fldChar w:fldCharType="end"/>
      </w:r>
    </w:p>
    <w:p w:rsidR="00B432AB" w:rsidRPr="008B10A2" w:rsidRDefault="008B10A2" w:rsidP="008B10A2">
      <w:pPr>
        <w:pStyle w:val="1"/>
        <w:rPr>
          <w:rFonts w:ascii="Arial Unicode" w:hAnsi="Arial Unicode"/>
          <w:color w:val="FF0000"/>
          <w:sz w:val="20"/>
          <w:szCs w:val="20"/>
          <w:lang w:val="en-US"/>
        </w:rPr>
      </w:pPr>
      <w:r>
        <w:rPr>
          <w:rFonts w:ascii="Calibri" w:hAnsi="Calibri" w:cs="Calibri"/>
          <w:sz w:val="22"/>
          <w:szCs w:val="22"/>
        </w:rPr>
        <w:br w:type="page"/>
      </w:r>
      <w:bookmarkStart w:id="2" w:name="_Toc404349820"/>
      <w:bookmarkStart w:id="3" w:name="_GoBack"/>
      <w:r w:rsidR="00B432AB" w:rsidRPr="008B10A2">
        <w:rPr>
          <w:noProof/>
          <w:color w:val="FF0000"/>
        </w:rPr>
        <w:lastRenderedPageBreak/>
        <w:t xml:space="preserve">1. </w:t>
      </w:r>
      <w:r w:rsidR="00B432AB" w:rsidRPr="008B10A2">
        <w:rPr>
          <w:rFonts w:ascii="Sylfaen" w:hAnsi="Sylfaen" w:cs="Sylfaen"/>
          <w:noProof/>
          <w:color w:val="FF0000"/>
        </w:rPr>
        <w:t>ԸՆԴՀԱՆՈՒՐ</w:t>
      </w:r>
      <w:r w:rsidR="00B432AB" w:rsidRPr="008B10A2">
        <w:rPr>
          <w:noProof/>
          <w:color w:val="FF0000"/>
          <w:lang w:val="en-US"/>
        </w:rPr>
        <w:t xml:space="preserve"> </w:t>
      </w:r>
      <w:r w:rsidR="00B432AB" w:rsidRPr="008B10A2">
        <w:rPr>
          <w:rFonts w:ascii="Sylfaen" w:hAnsi="Sylfaen" w:cs="Sylfaen"/>
          <w:noProof/>
          <w:color w:val="FF0000"/>
        </w:rPr>
        <w:t>ԴՐՈՒՅԹՆԵՐ</w:t>
      </w:r>
      <w:bookmarkEnd w:id="2"/>
    </w:p>
    <w:bookmarkEnd w:id="0"/>
    <w:p w:rsidR="00B432AB" w:rsidRPr="00B432AB" w:rsidRDefault="00B432AB" w:rsidP="00B432AB">
      <w:pPr>
        <w:widowControl w:val="0"/>
        <w:shd w:val="clear" w:color="auto" w:fill="FFFFFF"/>
        <w:autoSpaceDE w:val="0"/>
        <w:autoSpaceDN w:val="0"/>
        <w:adjustRightInd w:val="0"/>
        <w:rPr>
          <w:rFonts w:ascii="Arial Unicode" w:hAnsi="Arial Unicode" w:cs="Arial Unicode"/>
          <w:sz w:val="20"/>
          <w:szCs w:val="20"/>
          <w:lang w:val="en-US"/>
        </w:rPr>
      </w:pPr>
      <w:r w:rsidRPr="00B432AB">
        <w:rPr>
          <w:rFonts w:ascii="Arial" w:hAnsi="Arial" w:cs="Arial"/>
          <w:sz w:val="20"/>
          <w:szCs w:val="20"/>
          <w:lang w:val="en-US"/>
        </w:rPr>
        <w:t> </w:t>
      </w:r>
    </w:p>
    <w:p w:rsidR="00B432AB" w:rsidRPr="00B432AB" w:rsidRDefault="00B432AB" w:rsidP="00B432AB">
      <w:pPr>
        <w:widowControl w:val="0"/>
        <w:shd w:val="clear" w:color="auto" w:fill="FFFFFF"/>
        <w:autoSpaceDE w:val="0"/>
        <w:autoSpaceDN w:val="0"/>
        <w:adjustRightInd w:val="0"/>
        <w:rPr>
          <w:rFonts w:ascii="Sylfaen" w:hAnsi="Sylfaen" w:cs="Arial Unicode"/>
          <w:sz w:val="26"/>
          <w:szCs w:val="26"/>
          <w:lang w:val="en-US"/>
        </w:rPr>
      </w:pPr>
      <w:r w:rsidRPr="00B432AB">
        <w:rPr>
          <w:rFonts w:ascii="Sylfaen" w:hAnsi="Sylfaen" w:cs="Arial Unicode"/>
          <w:noProof/>
          <w:color w:val="000000"/>
          <w:spacing w:val="20"/>
          <w:lang w:val="en-US"/>
        </w:rPr>
        <w:t xml:space="preserve">1.1. </w:t>
      </w:r>
      <w:r w:rsidRPr="00B432AB">
        <w:rPr>
          <w:rFonts w:ascii="Sylfaen" w:hAnsi="Sylfaen" w:cs="Arial Unicode"/>
          <w:noProof/>
          <w:color w:val="000000"/>
          <w:spacing w:val="20"/>
        </w:rPr>
        <w:t>Հայաստանի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Հանրապետության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կանոնները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այսուհետև՝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Կանոններ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սահմանում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միասնական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կանոնակարգ</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Հայաստանի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Հանրապետության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տարածքում։</w:t>
      </w:r>
    </w:p>
    <w:p w:rsidR="00B432AB" w:rsidRPr="00B432AB" w:rsidRDefault="00B432AB" w:rsidP="00B432AB">
      <w:pPr>
        <w:widowControl w:val="0"/>
        <w:shd w:val="clear" w:color="auto" w:fill="FFFFFF"/>
        <w:autoSpaceDE w:val="0"/>
        <w:autoSpaceDN w:val="0"/>
        <w:adjustRightInd w:val="0"/>
        <w:rPr>
          <w:rFonts w:ascii="Sylfaen" w:hAnsi="Sylfaen" w:cs="Arial Unicode"/>
          <w:sz w:val="26"/>
          <w:szCs w:val="26"/>
          <w:lang w:val="en-US"/>
        </w:rPr>
      </w:pPr>
      <w:r w:rsidRPr="00B432AB">
        <w:rPr>
          <w:rFonts w:ascii="Sylfaen" w:hAnsi="Sylfaen" w:cs="Arial Unicode"/>
          <w:noProof/>
          <w:color w:val="000000"/>
          <w:spacing w:val="20"/>
          <w:lang w:val="en-US"/>
        </w:rPr>
        <w:t xml:space="preserve">1.2.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մասնակիցները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պարտավոր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իմանալ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անշեղորեն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պահպանել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սույն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Կանոնները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կատարել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ոստիկանության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աշխատակիցների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կարգավորման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լիազորված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անձանց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օրինական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պահանջները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ինչպես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լուսացույցների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նշանների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այսուհետև՝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նշաններ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գծանշումների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այսուհետև՝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գծանշումներ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պահանջներն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իրենց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գործողություններով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չպետք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ստեղծեն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վթարային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իրավիճակ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վնաս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պատճառեն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շրջակա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միջավայրին։</w:t>
      </w:r>
    </w:p>
    <w:p w:rsidR="00B432AB" w:rsidRPr="00B432AB" w:rsidRDefault="00B432AB" w:rsidP="00B432AB">
      <w:pPr>
        <w:widowControl w:val="0"/>
        <w:shd w:val="clear" w:color="auto" w:fill="FFFFFF"/>
        <w:autoSpaceDE w:val="0"/>
        <w:autoSpaceDN w:val="0"/>
        <w:adjustRightInd w:val="0"/>
        <w:rPr>
          <w:rFonts w:ascii="Sylfaen" w:hAnsi="Sylfaen" w:cs="Arial Unicode"/>
          <w:sz w:val="26"/>
          <w:szCs w:val="26"/>
          <w:lang w:val="en-US"/>
        </w:rPr>
      </w:pPr>
      <w:r w:rsidRPr="00B432AB">
        <w:rPr>
          <w:rFonts w:ascii="Sylfaen" w:hAnsi="Sylfaen" w:cs="Arial Unicode"/>
          <w:noProof/>
          <w:color w:val="000000"/>
          <w:spacing w:val="20"/>
          <w:lang w:val="en-US"/>
        </w:rPr>
        <w:t xml:space="preserve">1.3. </w:t>
      </w:r>
      <w:r w:rsidRPr="00B432AB">
        <w:rPr>
          <w:rFonts w:ascii="Sylfaen" w:hAnsi="Sylfaen" w:cs="Arial Unicode"/>
          <w:noProof/>
          <w:color w:val="000000"/>
          <w:spacing w:val="20"/>
        </w:rPr>
        <w:t>Հայաստանի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Հանրապետության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ճանապարհներին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սահմանված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աջակողմյան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երթևեկություն։</w:t>
      </w:r>
    </w:p>
    <w:p w:rsidR="00B432AB" w:rsidRPr="00B432AB" w:rsidRDefault="00B432AB" w:rsidP="00B432AB">
      <w:pPr>
        <w:widowControl w:val="0"/>
        <w:shd w:val="clear" w:color="auto" w:fill="FFFFFF"/>
        <w:autoSpaceDE w:val="0"/>
        <w:autoSpaceDN w:val="0"/>
        <w:adjustRightInd w:val="0"/>
        <w:rPr>
          <w:rFonts w:ascii="Sylfaen" w:hAnsi="Sylfaen" w:cs="Arial Unicode"/>
          <w:sz w:val="26"/>
          <w:szCs w:val="26"/>
          <w:lang w:val="en-US"/>
        </w:rPr>
      </w:pPr>
      <w:r w:rsidRPr="00B432AB">
        <w:rPr>
          <w:rFonts w:ascii="Sylfaen" w:hAnsi="Sylfaen" w:cs="Arial Unicode"/>
          <w:noProof/>
          <w:color w:val="000000"/>
          <w:spacing w:val="20"/>
          <w:lang w:val="en-US"/>
        </w:rPr>
        <w:t xml:space="preserve">1.4. </w:t>
      </w:r>
      <w:r w:rsidRPr="00B432AB">
        <w:rPr>
          <w:rFonts w:ascii="Sylfaen" w:hAnsi="Sylfaen" w:cs="Arial Unicode"/>
          <w:noProof/>
          <w:color w:val="000000"/>
          <w:spacing w:val="20"/>
        </w:rPr>
        <w:t>Արգելվում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վնասել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աղտոտել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ծածկույթը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վնասել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փակել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ինքնակամ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տեղադրել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նշաններ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լուսացույցներ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կազմակերպման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տեխնիկական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ճանապարհներին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թողնել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շինարարական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նյութեր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առարկաներ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որոնք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խոչընդոտ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հանդիսանալ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իրավիճակ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ստեղծող</w:t>
      </w:r>
      <w:r w:rsidRPr="00B432AB">
        <w:rPr>
          <w:rFonts w:ascii="Sylfaen" w:hAnsi="Sylfaen" w:cs="Arial Unicode"/>
          <w:noProof/>
          <w:color w:val="000000"/>
          <w:spacing w:val="20"/>
          <w:lang w:val="en-US"/>
        </w:rPr>
        <w:t xml:space="preserve"> </w:t>
      </w:r>
      <w:r w:rsidR="00B42857">
        <w:rPr>
          <w:rFonts w:ascii="Sylfaen" w:hAnsi="Sylfaen" w:cs="Arial Unicode"/>
          <w:noProof/>
          <w:color w:val="000000"/>
          <w:spacing w:val="20"/>
        </w:rPr>
        <w:t>անձ</w:t>
      </w:r>
      <w:r w:rsidR="00B42857">
        <w:rPr>
          <w:rFonts w:ascii="Sylfaen" w:hAnsi="Sylfaen" w:cs="Arial Unicode"/>
          <w:noProof/>
          <w:color w:val="000000"/>
          <w:spacing w:val="20"/>
          <w:lang w:val="en-US"/>
        </w:rPr>
        <w:t>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պարտավոր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ձեռնարկել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բոլոր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հնարավոր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խոչընդոտը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շուտափույթ</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վերացնելու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իսկ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եթե</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հնարավոր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չէ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ապա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մասնակիցներին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տեղեկացնել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վտանգի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հայտնել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ոստիկանություն։</w:t>
      </w:r>
    </w:p>
    <w:p w:rsidR="00B432AB" w:rsidRPr="00B432AB" w:rsidRDefault="00B432AB" w:rsidP="00B432AB">
      <w:pPr>
        <w:widowControl w:val="0"/>
        <w:shd w:val="clear" w:color="auto" w:fill="FFFFFF"/>
        <w:autoSpaceDE w:val="0"/>
        <w:autoSpaceDN w:val="0"/>
        <w:adjustRightInd w:val="0"/>
        <w:rPr>
          <w:rFonts w:ascii="Sylfaen" w:hAnsi="Sylfaen" w:cs="Arial Unicode"/>
          <w:sz w:val="26"/>
          <w:szCs w:val="26"/>
          <w:lang w:val="en-US"/>
        </w:rPr>
      </w:pPr>
      <w:r w:rsidRPr="00B432AB">
        <w:rPr>
          <w:rFonts w:ascii="Sylfaen" w:hAnsi="Sylfaen" w:cs="Arial Unicode"/>
          <w:noProof/>
          <w:color w:val="000000"/>
          <w:spacing w:val="20"/>
          <w:lang w:val="en-US"/>
        </w:rPr>
        <w:t xml:space="preserve">1.5. </w:t>
      </w:r>
      <w:r w:rsidRPr="00B432AB">
        <w:rPr>
          <w:rFonts w:ascii="Sylfaen" w:hAnsi="Sylfaen" w:cs="Arial Unicode"/>
          <w:noProof/>
          <w:color w:val="000000"/>
          <w:spacing w:val="20"/>
        </w:rPr>
        <w:t>Սույն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Կանոնները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խախտող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անձինք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պատասխանատվություն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կրում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Հայաստանի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Հանրապետության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օրենսդրության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համաձայն։</w:t>
      </w:r>
    </w:p>
    <w:p w:rsidR="00B432AB" w:rsidRPr="00B432AB" w:rsidRDefault="00B432AB" w:rsidP="00B432AB">
      <w:pPr>
        <w:widowControl w:val="0"/>
        <w:shd w:val="clear" w:color="auto" w:fill="FFFFFF"/>
        <w:autoSpaceDE w:val="0"/>
        <w:autoSpaceDN w:val="0"/>
        <w:adjustRightInd w:val="0"/>
        <w:rPr>
          <w:rFonts w:ascii="Sylfaen" w:hAnsi="Sylfaen" w:cs="Arial Unicode"/>
          <w:sz w:val="26"/>
          <w:szCs w:val="26"/>
          <w:lang w:val="en-US"/>
        </w:rPr>
      </w:pPr>
      <w:r w:rsidRPr="00B432AB">
        <w:rPr>
          <w:rFonts w:ascii="Sylfaen" w:hAnsi="Sylfaen" w:cs="Arial Unicode"/>
          <w:noProof/>
          <w:color w:val="000000"/>
          <w:spacing w:val="20"/>
          <w:lang w:val="en-US"/>
        </w:rPr>
        <w:t xml:space="preserve">1.6.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մասնակիցները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ինչպես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անվտանգության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ապահովման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պատասխանատու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պաշտոնատար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անձինք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իրենց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նկատմամբ</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վարչական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ներգործության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կիրառելու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դեպքում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իրավունք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ունեն՝</w:t>
      </w:r>
    </w:p>
    <w:p w:rsidR="00B432AB" w:rsidRPr="00B432AB" w:rsidRDefault="00B432AB" w:rsidP="00B432AB">
      <w:pPr>
        <w:widowControl w:val="0"/>
        <w:numPr>
          <w:ilvl w:val="0"/>
          <w:numId w:val="1"/>
        </w:numPr>
        <w:shd w:val="clear" w:color="auto" w:fill="FFFFFF"/>
        <w:tabs>
          <w:tab w:val="left" w:pos="684"/>
        </w:tabs>
        <w:autoSpaceDE w:val="0"/>
        <w:autoSpaceDN w:val="0"/>
        <w:adjustRightInd w:val="0"/>
        <w:rPr>
          <w:rFonts w:ascii="Sylfaen" w:hAnsi="Sylfaen" w:cs="Arial Unicode"/>
          <w:noProof/>
          <w:color w:val="000000"/>
          <w:sz w:val="26"/>
          <w:szCs w:val="26"/>
          <w:lang w:val="en-US"/>
        </w:rPr>
      </w:pP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կանգնեցնելու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իրավասու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անձանցից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պահանջել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ներկայացնել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ծառայողական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վկայական</w:t>
      </w:r>
      <w:r w:rsidRPr="00B432AB">
        <w:rPr>
          <w:rFonts w:ascii="Sylfaen" w:hAnsi="Sylfaen" w:cs="Arial Unicode"/>
          <w:noProof/>
          <w:color w:val="000000"/>
          <w:spacing w:val="20"/>
          <w:lang w:val="en-US"/>
        </w:rPr>
        <w:t>.</w:t>
      </w:r>
    </w:p>
    <w:p w:rsidR="00B432AB" w:rsidRPr="00B432AB" w:rsidRDefault="00B432AB" w:rsidP="00B432AB">
      <w:pPr>
        <w:widowControl w:val="0"/>
        <w:numPr>
          <w:ilvl w:val="0"/>
          <w:numId w:val="1"/>
        </w:numPr>
        <w:shd w:val="clear" w:color="auto" w:fill="FFFFFF"/>
        <w:tabs>
          <w:tab w:val="left" w:pos="684"/>
        </w:tabs>
        <w:autoSpaceDE w:val="0"/>
        <w:autoSpaceDN w:val="0"/>
        <w:adjustRightInd w:val="0"/>
        <w:rPr>
          <w:rFonts w:ascii="Sylfaen" w:hAnsi="Sylfaen" w:cs="Sylfaen"/>
          <w:sz w:val="20"/>
          <w:szCs w:val="20"/>
          <w:lang w:val="en-US"/>
        </w:rPr>
      </w:pPr>
      <w:r w:rsidRPr="00B432AB">
        <w:rPr>
          <w:rFonts w:ascii="Sylfaen" w:hAnsi="Sylfaen" w:cs="Arial Unicode"/>
          <w:noProof/>
          <w:color w:val="000000"/>
          <w:spacing w:val="20"/>
        </w:rPr>
        <w:t>սահմանված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կարգով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վիճարկել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կանոնները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խախտելու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փաստը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Հայաստանի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Հանրապետության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օրենսդրությամբ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նախատեսված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ժամկետում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բողոքարկել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իրենց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նկատմամբ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կայացված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որոշումը</w:t>
      </w:r>
      <w:r w:rsidRPr="00B432AB">
        <w:rPr>
          <w:rFonts w:ascii="Sylfaen" w:hAnsi="Sylfaen" w:cs="Sylfaen"/>
          <w:noProof/>
          <w:color w:val="000000"/>
          <w:spacing w:val="20"/>
          <w:lang w:val="en-US"/>
        </w:rPr>
        <w:t>.</w:t>
      </w:r>
    </w:p>
    <w:p w:rsidR="00B432AB" w:rsidRPr="00B432AB" w:rsidRDefault="00B432AB" w:rsidP="00B432AB">
      <w:pPr>
        <w:widowControl w:val="0"/>
        <w:shd w:val="clear" w:color="auto" w:fill="FFFFFF"/>
        <w:tabs>
          <w:tab w:val="left" w:pos="806"/>
        </w:tabs>
        <w:autoSpaceDE w:val="0"/>
        <w:autoSpaceDN w:val="0"/>
        <w:adjustRightInd w:val="0"/>
        <w:rPr>
          <w:rFonts w:ascii="Sylfaen" w:hAnsi="Sylfaen" w:cs="Sylfaen"/>
          <w:sz w:val="20"/>
          <w:szCs w:val="20"/>
          <w:lang w:val="en-US"/>
        </w:rPr>
      </w:pPr>
      <w:r w:rsidRPr="00B432AB">
        <w:rPr>
          <w:rFonts w:ascii="Sylfaen" w:hAnsi="Sylfaen" w:cs="Sylfaen"/>
          <w:noProof/>
          <w:color w:val="000000"/>
          <w:spacing w:val="20"/>
          <w:lang w:val="en-US"/>
        </w:rPr>
        <w:t>-</w:t>
      </w:r>
      <w:r w:rsidRPr="00B432AB">
        <w:rPr>
          <w:rFonts w:ascii="Sylfaen" w:hAnsi="Sylfaen" w:cs="Sylfaen"/>
          <w:noProof/>
          <w:color w:val="000000"/>
          <w:spacing w:val="20"/>
          <w:lang w:val="en-US"/>
        </w:rPr>
        <w:tab/>
      </w:r>
      <w:r w:rsidRPr="00B432AB">
        <w:rPr>
          <w:rFonts w:ascii="Sylfaen" w:hAnsi="Sylfaen" w:cs="Sylfaen"/>
          <w:noProof/>
          <w:color w:val="000000"/>
          <w:spacing w:val="20"/>
        </w:rPr>
        <w:t>ծանոթանալ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վարչական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նյութերին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բացատրություններ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տալ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ապացույցներ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ներկայացնել</w:t>
      </w:r>
      <w:r w:rsidRPr="00B432AB">
        <w:rPr>
          <w:rFonts w:ascii="Sylfaen" w:hAnsi="Sylfaen" w:cs="Sylfaen"/>
          <w:noProof/>
          <w:color w:val="000000"/>
          <w:spacing w:val="20"/>
          <w:lang w:val="en-US"/>
        </w:rPr>
        <w:t>.</w:t>
      </w:r>
    </w:p>
    <w:p w:rsidR="00B432AB" w:rsidRPr="00B432AB" w:rsidRDefault="00B432AB" w:rsidP="00B432AB">
      <w:pPr>
        <w:widowControl w:val="0"/>
        <w:shd w:val="clear" w:color="auto" w:fill="FFFFFF"/>
        <w:tabs>
          <w:tab w:val="left" w:pos="718"/>
          <w:tab w:val="left" w:pos="5858"/>
        </w:tabs>
        <w:autoSpaceDE w:val="0"/>
        <w:autoSpaceDN w:val="0"/>
        <w:adjustRightInd w:val="0"/>
        <w:rPr>
          <w:rFonts w:ascii="Sylfaen" w:hAnsi="Sylfaen" w:cs="Sylfaen"/>
          <w:sz w:val="20"/>
          <w:szCs w:val="20"/>
          <w:lang w:val="en-US"/>
        </w:rPr>
      </w:pPr>
      <w:r w:rsidRPr="00B432AB">
        <w:rPr>
          <w:rFonts w:ascii="Sylfaen" w:hAnsi="Sylfaen" w:cs="Sylfaen"/>
          <w:noProof/>
          <w:color w:val="000000"/>
          <w:spacing w:val="20"/>
          <w:lang w:val="en-US"/>
        </w:rPr>
        <w:t>-</w:t>
      </w:r>
      <w:r w:rsidRPr="00B432AB">
        <w:rPr>
          <w:rFonts w:ascii="Sylfaen" w:hAnsi="Sylfaen" w:cs="Sylfaen"/>
          <w:noProof/>
          <w:color w:val="000000"/>
          <w:spacing w:val="20"/>
          <w:lang w:val="en-US"/>
        </w:rPr>
        <w:tab/>
      </w:r>
      <w:r w:rsidRPr="00B432AB">
        <w:rPr>
          <w:rFonts w:ascii="Sylfaen" w:hAnsi="Sylfaen" w:cs="Sylfaen"/>
          <w:noProof/>
          <w:color w:val="000000"/>
          <w:spacing w:val="20"/>
        </w:rPr>
        <w:t>մասնակցել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գործի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քննությանը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դիմել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փաստաբանի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իրավաբանական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օգնությանը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իսկ</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անհրաժեշտության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դեպքում՝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օգտվել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թարգմանչի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ծառայությունից։</w:t>
      </w:r>
      <w:r w:rsidRPr="00B432AB">
        <w:rPr>
          <w:rFonts w:ascii="Sylfaen" w:hAnsi="Sylfaen" w:cs="Sylfaen"/>
          <w:noProof/>
          <w:color w:val="000000"/>
          <w:spacing w:val="20"/>
          <w:lang w:val="en-US"/>
        </w:rPr>
        <w:tab/>
        <w:t>,</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noProof/>
          <w:color w:val="000000"/>
          <w:spacing w:val="20"/>
          <w:lang w:val="en-US"/>
        </w:rPr>
        <w:t xml:space="preserve">1.7. </w:t>
      </w:r>
      <w:r w:rsidRPr="00B432AB">
        <w:rPr>
          <w:rFonts w:ascii="Sylfaen" w:hAnsi="Sylfaen" w:cs="Sylfaen"/>
          <w:noProof/>
          <w:color w:val="000000"/>
          <w:spacing w:val="20"/>
        </w:rPr>
        <w:t>Կանոններում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օգտագործվում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հետևյալ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հիմնական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հասկացությունները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տերմինները</w:t>
      </w:r>
      <w:r w:rsidRPr="00B432AB">
        <w:rPr>
          <w:rFonts w:ascii="Sylfaen" w:hAnsi="Sylfaen" w:cs="Sylfaen"/>
          <w:noProof/>
          <w:color w:val="000000"/>
          <w:spacing w:val="20"/>
          <w:lang w:val="en-US"/>
        </w:rPr>
        <w:t>.</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lastRenderedPageBreak/>
        <w:t>«</w:t>
      </w:r>
      <w:r w:rsidRPr="00B432AB">
        <w:rPr>
          <w:rFonts w:ascii="Sylfaen" w:hAnsi="Sylfaen" w:cs="Sylfaen"/>
          <w:b/>
          <w:bCs/>
          <w:noProof/>
          <w:color w:val="000000"/>
          <w:spacing w:val="20"/>
        </w:rPr>
        <w:t>Անբավարար</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lang w:val="hy-AM"/>
        </w:rPr>
        <w:t>տեսանելիություն</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տեսանելիությունը</w:t>
      </w:r>
      <w:r w:rsidRPr="00B432AB">
        <w:rPr>
          <w:rFonts w:ascii="Sylfaen" w:hAnsi="Sylfaen" w:cs="Sylfaen"/>
          <w:noProof/>
          <w:color w:val="000000"/>
          <w:spacing w:val="20"/>
          <w:lang w:val="en-US"/>
        </w:rPr>
        <w:t xml:space="preserve"> 300 </w:t>
      </w:r>
      <w:r w:rsidRPr="00B432AB">
        <w:rPr>
          <w:rFonts w:ascii="Sylfaen" w:hAnsi="Sylfaen" w:cs="Sylfaen"/>
          <w:noProof/>
          <w:color w:val="000000"/>
          <w:spacing w:val="20"/>
        </w:rPr>
        <w:t>մետրից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պակաս՝</w:t>
      </w:r>
      <w:r w:rsidRPr="00B432AB">
        <w:rPr>
          <w:rFonts w:ascii="Sylfaen" w:hAnsi="Sylfaen" w:cs="Sylfaen"/>
          <w:noProof/>
          <w:color w:val="000000"/>
          <w:spacing w:val="20"/>
          <w:lang w:val="en-US"/>
        </w:rPr>
        <w:t xml:space="preserve"> </w:t>
      </w:r>
      <w:r w:rsidR="0013190C">
        <w:rPr>
          <w:rFonts w:ascii="Sylfaen" w:hAnsi="Sylfaen" w:cs="Sylfaen"/>
          <w:noProof/>
          <w:color w:val="000000"/>
          <w:spacing w:val="20"/>
        </w:rPr>
        <w:t>մա</w:t>
      </w:r>
      <w:r w:rsidR="0013190C">
        <w:rPr>
          <w:rFonts w:ascii="Sylfaen" w:hAnsi="Sylfaen" w:cs="Sylfaen"/>
          <w:noProof/>
          <w:color w:val="000000"/>
          <w:spacing w:val="20"/>
          <w:lang w:val="en-US"/>
        </w:rPr>
        <w:t>ռ</w:t>
      </w:r>
      <w:r w:rsidRPr="00B432AB">
        <w:rPr>
          <w:rFonts w:ascii="Sylfaen" w:hAnsi="Sylfaen" w:cs="Sylfaen"/>
          <w:noProof/>
          <w:color w:val="000000"/>
          <w:spacing w:val="20"/>
        </w:rPr>
        <w:t>ախուղի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անձրևի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ձյունաթափի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այլն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ինչպես</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նաև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առավոտյան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երեկոյան՝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աղջամուղջի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մթնշաղի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պայմաններում։</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Աոավե</w:t>
      </w:r>
      <w:r w:rsidRPr="00B432AB">
        <w:rPr>
          <w:rFonts w:ascii="Sylfaen" w:hAnsi="Sylfaen" w:cs="Sylfaen"/>
          <w:b/>
          <w:bCs/>
          <w:noProof/>
          <w:color w:val="000000"/>
          <w:spacing w:val="20"/>
          <w:lang w:val="hy-AM"/>
        </w:rPr>
        <w:t>լ</w:t>
      </w:r>
      <w:r w:rsidRPr="00B432AB">
        <w:rPr>
          <w:rFonts w:ascii="Sylfaen" w:hAnsi="Sylfaen" w:cs="Sylfaen"/>
          <w:b/>
          <w:bCs/>
          <w:noProof/>
          <w:color w:val="000000"/>
          <w:spacing w:val="20"/>
        </w:rPr>
        <w:t>ո</w:t>
      </w:r>
      <w:r w:rsidRPr="00B432AB">
        <w:rPr>
          <w:rFonts w:ascii="Sylfaen" w:hAnsi="Sylfaen" w:cs="Sylfaen"/>
          <w:b/>
          <w:bCs/>
          <w:noProof/>
          <w:color w:val="000000"/>
          <w:spacing w:val="20"/>
          <w:lang w:val="hy-AM"/>
        </w:rPr>
        <w:t>ւթ</w:t>
      </w:r>
      <w:r w:rsidRPr="00B432AB">
        <w:rPr>
          <w:rFonts w:ascii="Sylfaen" w:hAnsi="Sylfaen" w:cs="Sylfaen"/>
          <w:b/>
          <w:bCs/>
          <w:noProof/>
          <w:color w:val="000000"/>
          <w:spacing w:val="20"/>
        </w:rPr>
        <w:t>յու</w:t>
      </w:r>
      <w:r w:rsidRPr="00B432AB">
        <w:rPr>
          <w:rFonts w:ascii="Sylfaen" w:hAnsi="Sylfaen" w:cs="Sylfaen"/>
          <w:b/>
          <w:bCs/>
          <w:noProof/>
          <w:color w:val="000000"/>
          <w:spacing w:val="20"/>
          <w:lang w:val="hy-AM"/>
        </w:rPr>
        <w:t>ն</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այլ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մասնակիցների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նկատմամբ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նպատակադրված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ուղղությամբ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առաջնահերթ</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երթևեկելու</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իրավունք։</w:t>
      </w:r>
    </w:p>
    <w:p w:rsidR="00B432AB" w:rsidRPr="00B432AB" w:rsidRDefault="00B432AB" w:rsidP="00B432AB">
      <w:pPr>
        <w:widowControl w:val="0"/>
        <w:shd w:val="clear" w:color="auto" w:fill="FFFFFF"/>
        <w:autoSpaceDE w:val="0"/>
        <w:autoSpaceDN w:val="0"/>
        <w:adjustRightInd w:val="0"/>
        <w:rPr>
          <w:rFonts w:ascii="Arial Unicode" w:hAnsi="Arial Unicode" w:cs="Arial Unicode"/>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Ավ</w:t>
      </w:r>
      <w:r w:rsidRPr="00B432AB">
        <w:rPr>
          <w:rFonts w:ascii="Sylfaen" w:hAnsi="Sylfaen" w:cs="Sylfaen"/>
          <w:b/>
          <w:bCs/>
          <w:noProof/>
          <w:color w:val="000000"/>
          <w:spacing w:val="20"/>
          <w:lang w:val="hy-AM"/>
        </w:rPr>
        <w:t>տ</w:t>
      </w:r>
      <w:r w:rsidRPr="00B432AB">
        <w:rPr>
          <w:rFonts w:ascii="Sylfaen" w:hAnsi="Sylfaen" w:cs="Sylfaen"/>
          <w:b/>
          <w:bCs/>
          <w:noProof/>
          <w:color w:val="000000"/>
          <w:spacing w:val="20"/>
        </w:rPr>
        <w:t>ոմայ</w:t>
      </w:r>
      <w:r w:rsidRPr="00B432AB">
        <w:rPr>
          <w:rFonts w:ascii="Sylfaen" w:hAnsi="Sylfaen" w:cs="Sylfaen"/>
          <w:b/>
          <w:bCs/>
          <w:noProof/>
          <w:color w:val="000000"/>
          <w:spacing w:val="20"/>
          <w:lang w:val="hy-AM"/>
        </w:rPr>
        <w:t>ր</w:t>
      </w:r>
      <w:r w:rsidRPr="00B432AB">
        <w:rPr>
          <w:rFonts w:ascii="Sylfaen" w:hAnsi="Sylfaen" w:cs="Sylfaen"/>
          <w:b/>
          <w:bCs/>
          <w:noProof/>
          <w:color w:val="000000"/>
          <w:spacing w:val="20"/>
        </w:rPr>
        <w:t>ո</w:t>
      </w:r>
      <w:r w:rsidRPr="00B432AB">
        <w:rPr>
          <w:rFonts w:ascii="Sylfaen" w:hAnsi="Sylfaen" w:cs="Sylfaen"/>
          <w:b/>
          <w:bCs/>
          <w:noProof/>
          <w:color w:val="000000"/>
          <w:spacing w:val="20"/>
          <w:lang w:val="hy-AM"/>
        </w:rPr>
        <w:t>ւղ</w:t>
      </w:r>
      <w:r w:rsidRPr="00B432AB">
        <w:rPr>
          <w:rFonts w:ascii="Sylfaen" w:hAnsi="Sylfaen" w:cs="Sylfaen"/>
          <w:b/>
          <w:bCs/>
          <w:noProof/>
          <w:color w:val="000000"/>
          <w:spacing w:val="20"/>
        </w:rPr>
        <w:t>ի</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նշված</w:t>
      </w:r>
      <w:r w:rsidRPr="00B432AB">
        <w:rPr>
          <w:rFonts w:ascii="Sylfaen" w:hAnsi="Sylfaen" w:cs="Sylfaen"/>
          <w:noProof/>
          <w:color w:val="000000"/>
          <w:spacing w:val="20"/>
          <w:lang w:val="en-US"/>
        </w:rPr>
        <w:t xml:space="preserve"> 5.1 «</w:t>
      </w:r>
      <w:r w:rsidRPr="00B432AB">
        <w:rPr>
          <w:rFonts w:ascii="Sylfaen" w:hAnsi="Sylfaen" w:cs="Sylfaen"/>
          <w:noProof/>
          <w:color w:val="000000"/>
          <w:spacing w:val="20"/>
        </w:rPr>
        <w:t>Ավտոմայրո</w:t>
      </w:r>
      <w:r w:rsidRPr="00B432AB">
        <w:rPr>
          <w:rFonts w:ascii="Sylfaen" w:hAnsi="Sylfaen" w:cs="Sylfaen"/>
          <w:noProof/>
          <w:color w:val="000000"/>
          <w:spacing w:val="20"/>
          <w:lang w:val="hy-AM"/>
        </w:rPr>
        <w:t>ւղ</w:t>
      </w:r>
      <w:r w:rsidRPr="00B432AB">
        <w:rPr>
          <w:rFonts w:ascii="Sylfaen" w:hAnsi="Sylfaen" w:cs="Sylfaen"/>
          <w:noProof/>
          <w:color w:val="000000"/>
          <w:spacing w:val="20"/>
        </w:rPr>
        <w:t>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նշանով</w:t>
      </w:r>
      <w:r w:rsidRPr="00B432AB">
        <w:rPr>
          <w:rFonts w:ascii="Sylfaen" w:hAnsi="Sylfaen" w:cs="Sylfaen"/>
          <w:noProof/>
          <w:color w:val="000000"/>
          <w:spacing w:val="20"/>
          <w:lang w:val="en-US"/>
        </w:rPr>
        <w:t>:</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Բաժանա</w:t>
      </w:r>
      <w:r w:rsidRPr="00B432AB">
        <w:rPr>
          <w:rFonts w:ascii="Sylfaen" w:hAnsi="Sylfaen" w:cs="Sylfaen"/>
          <w:b/>
          <w:bCs/>
          <w:noProof/>
          <w:color w:val="000000"/>
          <w:spacing w:val="20"/>
          <w:lang w:val="hy-AM"/>
        </w:rPr>
        <w:t>ր</w:t>
      </w:r>
      <w:r w:rsidRPr="00B432AB">
        <w:rPr>
          <w:rFonts w:ascii="Sylfaen" w:hAnsi="Sylfaen" w:cs="Sylfaen"/>
          <w:b/>
          <w:bCs/>
          <w:noProof/>
          <w:color w:val="000000"/>
          <w:spacing w:val="20"/>
        </w:rPr>
        <w:t>ար</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գ</w:t>
      </w:r>
      <w:r w:rsidRPr="00B432AB">
        <w:rPr>
          <w:rFonts w:ascii="Sylfaen" w:hAnsi="Sylfaen" w:cs="Sylfaen"/>
          <w:b/>
          <w:bCs/>
          <w:noProof/>
          <w:color w:val="000000"/>
          <w:spacing w:val="20"/>
          <w:lang w:val="hy-AM"/>
        </w:rPr>
        <w:t>ոտ</w:t>
      </w:r>
      <w:r w:rsidRPr="00B432AB">
        <w:rPr>
          <w:rFonts w:ascii="Sylfaen" w:hAnsi="Sylfaen" w:cs="Sylfaen"/>
          <w:b/>
          <w:bCs/>
          <w:noProof/>
          <w:color w:val="000000"/>
          <w:spacing w:val="20"/>
        </w:rPr>
        <w:t>ի</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հարակից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երթևեկե</w:t>
      </w:r>
      <w:r w:rsidRPr="00B432AB">
        <w:rPr>
          <w:rFonts w:ascii="Sylfaen" w:hAnsi="Sylfaen" w:cs="Sylfaen"/>
          <w:noProof/>
          <w:color w:val="000000"/>
          <w:spacing w:val="20"/>
          <w:lang w:val="hy-AM"/>
        </w:rPr>
        <w:t xml:space="preserve">լի </w:t>
      </w:r>
      <w:r w:rsidRPr="00B432AB">
        <w:rPr>
          <w:rFonts w:ascii="Sylfaen" w:hAnsi="Sylfaen" w:cs="Sylfaen"/>
          <w:noProof/>
          <w:color w:val="000000"/>
          <w:spacing w:val="20"/>
        </w:rPr>
        <w:t>մասերը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բաժանող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կաոուցվածքորեն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առանձնացված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տարր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նախատեսված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չէ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ոչ</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ոելսագնաց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տրանսպորտային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միջոցների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հետիոտների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կանգառի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համար։</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Բնակավայր</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կաոուցապատ</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տարածք</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մուտքն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w:t>
      </w:r>
      <w:r w:rsidRPr="00B432AB">
        <w:rPr>
          <w:rFonts w:ascii="Sylfaen" w:hAnsi="Sylfaen" w:cs="Sylfaen"/>
          <w:noProof/>
          <w:color w:val="000000"/>
          <w:spacing w:val="20"/>
          <w:lang w:val="hy-AM"/>
        </w:rPr>
        <w:t>լ</w:t>
      </w:r>
      <w:r w:rsidRPr="00B432AB">
        <w:rPr>
          <w:rFonts w:ascii="Sylfaen" w:hAnsi="Sylfaen" w:cs="Sylfaen"/>
          <w:noProof/>
          <w:color w:val="000000"/>
          <w:spacing w:val="20"/>
        </w:rPr>
        <w:t>քը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նշված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համապատասխանաբար</w:t>
      </w:r>
      <w:r w:rsidRPr="00B432AB">
        <w:rPr>
          <w:rFonts w:ascii="Sylfaen" w:hAnsi="Sylfaen" w:cs="Sylfaen"/>
          <w:noProof/>
          <w:color w:val="000000"/>
          <w:spacing w:val="20"/>
          <w:lang w:val="en-US"/>
        </w:rPr>
        <w:t xml:space="preserve"> 5.22, 5.24</w:t>
      </w:r>
      <w:r w:rsidRPr="00B432AB">
        <w:rPr>
          <w:rFonts w:ascii="Sylfaen" w:hAnsi="Sylfaen" w:cs="Sylfaen"/>
          <w:noProof/>
          <w:color w:val="000000"/>
          <w:spacing w:val="20"/>
        </w:rPr>
        <w:t>՝</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Բնակավայրի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սկիզբ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5.23, 5.25 «</w:t>
      </w:r>
      <w:r w:rsidRPr="00B432AB">
        <w:rPr>
          <w:rFonts w:ascii="Sylfaen" w:hAnsi="Sylfaen" w:cs="Sylfaen"/>
          <w:noProof/>
          <w:color w:val="000000"/>
          <w:spacing w:val="20"/>
        </w:rPr>
        <w:t>Բնակավայրի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վերջ</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նշաններով։</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Գլխավոր</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ճանապարհ</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- 2.1 «</w:t>
      </w:r>
      <w:r w:rsidRPr="00B432AB">
        <w:rPr>
          <w:rFonts w:ascii="Sylfaen" w:hAnsi="Sylfaen" w:cs="Sylfaen"/>
          <w:noProof/>
          <w:color w:val="000000"/>
          <w:spacing w:val="20"/>
        </w:rPr>
        <w:t>Գլխավոր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w:t>
      </w:r>
      <w:r w:rsidRPr="00B432AB">
        <w:rPr>
          <w:rFonts w:ascii="Sylfaen" w:hAnsi="Sylfaen" w:cs="Sylfaen"/>
          <w:noProof/>
          <w:color w:val="000000"/>
          <w:spacing w:val="20"/>
          <w:lang w:val="en-US"/>
        </w:rPr>
        <w:t>»,  2.3.1 «</w:t>
      </w:r>
      <w:r w:rsidRPr="00B432AB">
        <w:rPr>
          <w:rFonts w:ascii="Sylfaen" w:hAnsi="Sylfaen" w:cs="Sylfaen"/>
          <w:noProof/>
          <w:color w:val="000000"/>
          <w:spacing w:val="20"/>
        </w:rPr>
        <w:t>Հա</w:t>
      </w:r>
      <w:r w:rsidRPr="00B432AB">
        <w:rPr>
          <w:rFonts w:ascii="Sylfaen" w:hAnsi="Sylfaen" w:cs="Sylfaen"/>
          <w:noProof/>
          <w:color w:val="000000"/>
          <w:spacing w:val="20"/>
          <w:lang w:val="hy-AM"/>
        </w:rPr>
        <w:t>տու</w:t>
      </w:r>
      <w:r w:rsidRPr="00B432AB">
        <w:rPr>
          <w:rFonts w:ascii="Sylfaen" w:hAnsi="Sylfaen" w:cs="Sylfaen"/>
          <w:noProof/>
          <w:color w:val="000000"/>
          <w:spacing w:val="20"/>
        </w:rPr>
        <w:t>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երկրորդական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w:t>
      </w:r>
      <w:r w:rsidRPr="00B432AB">
        <w:rPr>
          <w:rFonts w:ascii="Sylfaen" w:hAnsi="Sylfaen" w:cs="Sylfaen"/>
          <w:noProof/>
          <w:color w:val="000000"/>
          <w:spacing w:val="20"/>
          <w:lang w:val="hy-AM"/>
        </w:rPr>
        <w:t>ետ</w:t>
      </w:r>
      <w:r w:rsidRPr="00B432AB">
        <w:rPr>
          <w:rFonts w:ascii="Sylfaen" w:hAnsi="Sylfaen" w:cs="Sylfaen"/>
          <w:noProof/>
          <w:color w:val="000000"/>
          <w:spacing w:val="20"/>
          <w:lang w:val="en-US"/>
        </w:rPr>
        <w:t>»,  2.3.2,2.3.3  «</w:t>
      </w:r>
      <w:r w:rsidRPr="00B432AB">
        <w:rPr>
          <w:rFonts w:ascii="Sylfaen" w:hAnsi="Sylfaen" w:cs="Sylfaen"/>
          <w:noProof/>
          <w:color w:val="000000"/>
          <w:spacing w:val="20"/>
        </w:rPr>
        <w:t>Երկրորդական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հար</w:t>
      </w:r>
      <w:r w:rsidRPr="00B432AB">
        <w:rPr>
          <w:rFonts w:ascii="Sylfaen" w:hAnsi="Sylfaen" w:cs="Sylfaen"/>
          <w:noProof/>
          <w:color w:val="000000"/>
          <w:spacing w:val="20"/>
          <w:lang w:val="hy-AM"/>
        </w:rPr>
        <w:t>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5.1  «</w:t>
      </w:r>
      <w:r w:rsidRPr="00B432AB">
        <w:rPr>
          <w:rFonts w:ascii="Sylfaen" w:hAnsi="Sylfaen" w:cs="Sylfaen"/>
          <w:noProof/>
          <w:color w:val="000000"/>
          <w:spacing w:val="20"/>
        </w:rPr>
        <w:t>Ավտոմայրուղի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նշաններով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նշված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հատողի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հարողի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նկատմամբ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կոշտ</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ծածկույթով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ասֆա</w:t>
      </w:r>
      <w:r w:rsidRPr="00B432AB">
        <w:rPr>
          <w:rFonts w:ascii="Sylfaen" w:hAnsi="Sylfaen" w:cs="Sylfaen"/>
          <w:noProof/>
          <w:color w:val="000000"/>
          <w:spacing w:val="20"/>
          <w:lang w:val="hy-AM"/>
        </w:rPr>
        <w:t>լ</w:t>
      </w:r>
      <w:r w:rsidRPr="00B432AB">
        <w:rPr>
          <w:rFonts w:ascii="Sylfaen" w:hAnsi="Sylfaen" w:cs="Sylfaen"/>
          <w:noProof/>
          <w:color w:val="000000"/>
          <w:spacing w:val="20"/>
        </w:rPr>
        <w:t>տբետոն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ցեմենտբետ</w:t>
      </w:r>
      <w:r w:rsidRPr="00B432AB">
        <w:rPr>
          <w:rFonts w:ascii="Sylfaen" w:hAnsi="Sylfaen" w:cs="Sylfaen"/>
          <w:noProof/>
          <w:color w:val="000000"/>
          <w:spacing w:val="20"/>
          <w:lang w:val="hy-AM"/>
        </w:rPr>
        <w:t>ո</w:t>
      </w:r>
      <w:r w:rsidRPr="00B432AB">
        <w:rPr>
          <w:rFonts w:ascii="Sylfaen" w:hAnsi="Sylfaen" w:cs="Sylfaen"/>
          <w:noProof/>
          <w:color w:val="000000"/>
          <w:spacing w:val="20"/>
        </w:rPr>
        <w:t>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քարե</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նյութեր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այլն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հողային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ծածկույթ</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ունեցողի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նկատմամբ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էլ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ցանկացած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մերձակա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տարածքներից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դուրս</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եկող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նկ</w:t>
      </w:r>
      <w:r w:rsidRPr="00B432AB">
        <w:rPr>
          <w:rFonts w:ascii="Sylfaen" w:hAnsi="Sylfaen" w:cs="Sylfaen"/>
          <w:noProof/>
          <w:color w:val="000000"/>
          <w:spacing w:val="20"/>
          <w:lang w:val="hy-AM"/>
        </w:rPr>
        <w:t>ա</w:t>
      </w:r>
      <w:r w:rsidRPr="00B432AB">
        <w:rPr>
          <w:rFonts w:ascii="Sylfaen" w:hAnsi="Sylfaen" w:cs="Sylfaen"/>
          <w:noProof/>
          <w:color w:val="000000"/>
          <w:spacing w:val="20"/>
        </w:rPr>
        <w:t>տմամբ։</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Երկրորդական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վրա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հատումից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անմիջապես</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առաջ</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ծածկույթով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տեղամասի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առկայությունը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այդ</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ճանապարհը</w:t>
      </w:r>
      <w:r w:rsidRPr="00B432AB">
        <w:rPr>
          <w:rFonts w:ascii="Sylfaen" w:hAnsi="Sylfaen" w:cs="Sylfaen"/>
          <w:noProof/>
          <w:color w:val="000000"/>
          <w:spacing w:val="20"/>
          <w:lang w:val="en-US"/>
        </w:rPr>
        <w:t xml:space="preserve"> </w:t>
      </w:r>
      <w:r w:rsidR="00C30D36">
        <w:rPr>
          <w:rFonts w:ascii="Sylfaen" w:hAnsi="Sylfaen" w:cs="Sylfaen"/>
          <w:noProof/>
          <w:color w:val="000000"/>
          <w:spacing w:val="20"/>
        </w:rPr>
        <w:t>հատ</w:t>
      </w:r>
      <w:r w:rsidRPr="00B432AB">
        <w:rPr>
          <w:rFonts w:ascii="Sylfaen" w:hAnsi="Sylfaen" w:cs="Sylfaen"/>
          <w:noProof/>
          <w:color w:val="000000"/>
          <w:spacing w:val="20"/>
        </w:rPr>
        <w:t>ողին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հավասարազոր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չի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դարձնում։</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Եր</w:t>
      </w:r>
      <w:r w:rsidRPr="00B432AB">
        <w:rPr>
          <w:rFonts w:ascii="Sylfaen" w:hAnsi="Sylfaen" w:cs="Sylfaen"/>
          <w:b/>
          <w:bCs/>
          <w:noProof/>
          <w:color w:val="000000"/>
          <w:spacing w:val="20"/>
          <w:lang w:val="hy-AM"/>
        </w:rPr>
        <w:t>թև</w:t>
      </w:r>
      <w:r w:rsidRPr="00B432AB">
        <w:rPr>
          <w:rFonts w:ascii="Sylfaen" w:hAnsi="Sylfaen" w:cs="Sylfaen"/>
          <w:b/>
          <w:bCs/>
          <w:noProof/>
          <w:color w:val="000000"/>
          <w:spacing w:val="20"/>
        </w:rPr>
        <w:t>կե</w:t>
      </w:r>
      <w:r w:rsidRPr="00B432AB">
        <w:rPr>
          <w:rFonts w:ascii="Sylfaen" w:hAnsi="Sylfaen" w:cs="Sylfaen"/>
          <w:b/>
          <w:bCs/>
          <w:noProof/>
          <w:color w:val="000000"/>
          <w:spacing w:val="20"/>
          <w:lang w:val="hy-AM"/>
        </w:rPr>
        <w:t>լ</w:t>
      </w:r>
      <w:r w:rsidRPr="00B432AB">
        <w:rPr>
          <w:rFonts w:ascii="Sylfaen" w:hAnsi="Sylfaen" w:cs="Sylfaen"/>
          <w:b/>
          <w:bCs/>
          <w:noProof/>
          <w:color w:val="000000"/>
          <w:spacing w:val="20"/>
        </w:rPr>
        <w:t>ի</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մաս</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տարր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նախատեսված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ոչ</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ոելսագնաց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տրանսպորտային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միջոցների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համար։</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Երթ</w:t>
      </w:r>
      <w:r w:rsidRPr="00B432AB">
        <w:rPr>
          <w:rFonts w:ascii="Sylfaen" w:hAnsi="Sylfaen" w:cs="Sylfaen"/>
          <w:b/>
          <w:bCs/>
          <w:noProof/>
          <w:color w:val="000000"/>
          <w:spacing w:val="20"/>
          <w:lang w:val="hy-AM"/>
        </w:rPr>
        <w:t>ևե</w:t>
      </w:r>
      <w:r w:rsidRPr="00B432AB">
        <w:rPr>
          <w:rFonts w:ascii="Sylfaen" w:hAnsi="Sylfaen" w:cs="Sylfaen"/>
          <w:b/>
          <w:bCs/>
          <w:noProof/>
          <w:color w:val="000000"/>
          <w:spacing w:val="20"/>
        </w:rPr>
        <w:t>կո</w:t>
      </w:r>
      <w:r w:rsidRPr="00B432AB">
        <w:rPr>
          <w:rFonts w:ascii="Sylfaen" w:hAnsi="Sylfaen" w:cs="Sylfaen"/>
          <w:b/>
          <w:bCs/>
          <w:noProof/>
          <w:color w:val="000000"/>
          <w:spacing w:val="20"/>
          <w:lang w:val="hy-AM"/>
        </w:rPr>
        <w:t>ւթյ</w:t>
      </w:r>
      <w:r w:rsidRPr="00B432AB">
        <w:rPr>
          <w:rFonts w:ascii="Sylfaen" w:hAnsi="Sylfaen" w:cs="Sylfaen"/>
          <w:b/>
          <w:bCs/>
          <w:noProof/>
          <w:color w:val="000000"/>
          <w:spacing w:val="20"/>
        </w:rPr>
        <w:t>ան</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գո</w:t>
      </w:r>
      <w:r w:rsidRPr="00B432AB">
        <w:rPr>
          <w:rFonts w:ascii="Sylfaen" w:hAnsi="Sylfaen" w:cs="Sylfaen"/>
          <w:b/>
          <w:bCs/>
          <w:noProof/>
          <w:color w:val="000000"/>
          <w:spacing w:val="20"/>
          <w:lang w:val="hy-AM"/>
        </w:rPr>
        <w:t>տ</w:t>
      </w:r>
      <w:r w:rsidRPr="00B432AB">
        <w:rPr>
          <w:rFonts w:ascii="Sylfaen" w:hAnsi="Sylfaen" w:cs="Sylfaen"/>
          <w:b/>
          <w:bCs/>
          <w:noProof/>
          <w:color w:val="000000"/>
          <w:spacing w:val="20"/>
        </w:rPr>
        <w:t>ի</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երթևեկելի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մասի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ցանկացած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գծանշված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չգծանշված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տրանսպորտային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միջոցների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մեկ</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շարքով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երթևեկելու</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բավարար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լայնություն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ունեցող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երկայնական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գոտի։</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Երկաթուղային</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գծանց</w:t>
      </w:r>
      <w:r w:rsidRPr="00B432AB">
        <w:rPr>
          <w:rFonts w:ascii="Sylfaen" w:hAnsi="Sylfaen" w:cs="Sylfaen"/>
          <w:b/>
          <w:bCs/>
          <w:noProof/>
          <w:color w:val="000000"/>
          <w:spacing w:val="20"/>
          <w:lang w:val="en-US"/>
        </w:rPr>
        <w:t>»</w:t>
      </w:r>
      <w:r w:rsidRPr="00B432AB">
        <w:rPr>
          <w:rFonts w:ascii="Sylfaen" w:hAnsi="Sylfaen" w:cs="Sylfaen"/>
          <w:noProof/>
          <w:color w:val="000000"/>
          <w:spacing w:val="20"/>
          <w:lang w:val="en-US"/>
        </w:rPr>
        <w:t xml:space="preserve"> - </w:t>
      </w:r>
      <w:r w:rsidRPr="00B432AB">
        <w:rPr>
          <w:rFonts w:ascii="Sylfaen" w:hAnsi="Sylfaen" w:cs="Sylfaen"/>
          <w:noProof/>
          <w:color w:val="000000"/>
          <w:spacing w:val="20"/>
        </w:rPr>
        <w:t>նույն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մակարդակի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վրա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w:t>
      </w:r>
      <w:r w:rsidRPr="00B432AB">
        <w:rPr>
          <w:rFonts w:ascii="Sylfaen" w:hAnsi="Sylfaen" w:cs="Sylfaen"/>
          <w:noProof/>
          <w:color w:val="000000"/>
          <w:spacing w:val="20"/>
          <w:lang w:val="en-US"/>
        </w:rPr>
        <w:softHyphen/>
      </w:r>
      <w:r w:rsidRPr="00B432AB">
        <w:rPr>
          <w:rFonts w:ascii="Sylfaen" w:hAnsi="Sylfaen" w:cs="Sylfaen"/>
          <w:noProof/>
          <w:color w:val="000000"/>
          <w:spacing w:val="20"/>
        </w:rPr>
        <w:t>տումը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երկաթուղային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գծերի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հետ։</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lang w:val="hy-AM"/>
        </w:rPr>
        <w:t>Զ</w:t>
      </w:r>
      <w:r w:rsidRPr="00B432AB">
        <w:rPr>
          <w:rFonts w:ascii="Sylfaen" w:hAnsi="Sylfaen" w:cs="Sylfaen"/>
          <w:b/>
          <w:bCs/>
          <w:noProof/>
          <w:color w:val="000000"/>
          <w:spacing w:val="20"/>
        </w:rPr>
        <w:t>իջ</w:t>
      </w:r>
      <w:r w:rsidRPr="00B432AB">
        <w:rPr>
          <w:rFonts w:ascii="Sylfaen" w:hAnsi="Sylfaen" w:cs="Sylfaen"/>
          <w:b/>
          <w:bCs/>
          <w:noProof/>
          <w:color w:val="000000"/>
          <w:spacing w:val="20"/>
          <w:lang w:val="hy-AM"/>
        </w:rPr>
        <w:t>ե</w:t>
      </w:r>
      <w:r w:rsidRPr="00B432AB">
        <w:rPr>
          <w:rFonts w:ascii="Sylfaen" w:hAnsi="Sylfaen" w:cs="Sylfaen"/>
          <w:b/>
          <w:bCs/>
          <w:noProof/>
          <w:color w:val="000000"/>
          <w:spacing w:val="20"/>
        </w:rPr>
        <w:t>լ</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ճանապարհը</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չստեղծել</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խոչ</w:t>
      </w:r>
      <w:r w:rsidRPr="00B432AB">
        <w:rPr>
          <w:rFonts w:ascii="Sylfaen" w:hAnsi="Sylfaen" w:cs="Sylfaen"/>
          <w:b/>
          <w:bCs/>
          <w:noProof/>
          <w:color w:val="000000"/>
          <w:spacing w:val="20"/>
          <w:lang w:val="hy-AM"/>
        </w:rPr>
        <w:t>ընդոտ</w:t>
      </w:r>
      <w:r w:rsidRPr="00B432AB">
        <w:rPr>
          <w:rFonts w:ascii="Sylfaen" w:hAnsi="Sylfaen" w:cs="Sylfaen"/>
          <w:b/>
          <w:bCs/>
          <w:noProof/>
          <w:color w:val="000000"/>
          <w:spacing w:val="20"/>
          <w:lang w:val="en-US"/>
        </w:rPr>
        <w:t>)»</w:t>
      </w:r>
      <w:r w:rsidRPr="00B432AB">
        <w:rPr>
          <w:rFonts w:ascii="Sylfaen" w:hAnsi="Sylfaen" w:cs="Sylfaen"/>
          <w:noProof/>
          <w:color w:val="000000"/>
          <w:spacing w:val="20"/>
          <w:lang w:val="en-US"/>
        </w:rPr>
        <w:t xml:space="preserve"> - </w:t>
      </w:r>
      <w:r w:rsidRPr="00B432AB">
        <w:rPr>
          <w:rFonts w:ascii="Sylfaen" w:hAnsi="Sylfaen" w:cs="Sylfaen"/>
          <w:noProof/>
          <w:color w:val="000000"/>
          <w:spacing w:val="20"/>
        </w:rPr>
        <w:t>ճանապարհային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մասնակցին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ուղղված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պահանջ</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մասին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չպետք</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սկսի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վերսկսի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շարունակի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երթևեկությունը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lang w:val="hy-AM"/>
        </w:rPr>
        <w:t>փո</w:t>
      </w:r>
      <w:r w:rsidRPr="00B432AB">
        <w:rPr>
          <w:rFonts w:ascii="Sylfaen" w:hAnsi="Sylfaen" w:cs="Sylfaen"/>
          <w:noProof/>
          <w:color w:val="000000"/>
          <w:spacing w:val="20"/>
        </w:rPr>
        <w:t>խի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շարժման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ուղղությունը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որևէ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այլ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ձևով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խոչընդոտ</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ստեղծի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եթե</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դա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կպարտադրի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աոավե</w:t>
      </w:r>
      <w:r w:rsidRPr="00B432AB">
        <w:rPr>
          <w:rFonts w:ascii="Sylfaen" w:hAnsi="Sylfaen" w:cs="Sylfaen"/>
          <w:noProof/>
          <w:color w:val="000000"/>
          <w:spacing w:val="20"/>
          <w:lang w:val="hy-AM"/>
        </w:rPr>
        <w:t>լո</w:t>
      </w:r>
      <w:r w:rsidRPr="00B432AB">
        <w:rPr>
          <w:rFonts w:ascii="Sylfaen" w:hAnsi="Sylfaen" w:cs="Sylfaen"/>
          <w:noProof/>
          <w:color w:val="000000"/>
          <w:spacing w:val="20"/>
        </w:rPr>
        <w:t>ւթյուն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ունեցող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մասնակիցներին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փոխել</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շարժման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ուղղությունը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արագությունը։</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էստակադ</w:t>
      </w:r>
      <w:r w:rsidRPr="00B432AB">
        <w:rPr>
          <w:rFonts w:ascii="Sylfaen" w:hAnsi="Sylfaen" w:cs="Sylfaen"/>
          <w:b/>
          <w:bCs/>
          <w:noProof/>
          <w:color w:val="000000"/>
          <w:spacing w:val="20"/>
          <w:lang w:val="en-US"/>
        </w:rPr>
        <w:t>»</w:t>
      </w:r>
      <w:r w:rsidRPr="00B432AB">
        <w:rPr>
          <w:rFonts w:ascii="Sylfaen" w:hAnsi="Sylfaen" w:cs="Sylfaen"/>
          <w:noProof/>
          <w:color w:val="000000"/>
          <w:spacing w:val="20"/>
          <w:lang w:val="en-US"/>
        </w:rPr>
        <w:t xml:space="preserve"> - </w:t>
      </w:r>
      <w:r w:rsidRPr="00B432AB">
        <w:rPr>
          <w:rFonts w:ascii="Sylfaen" w:hAnsi="Sylfaen" w:cs="Sylfaen"/>
          <w:noProof/>
          <w:color w:val="000000"/>
          <w:spacing w:val="20"/>
        </w:rPr>
        <w:t>կամրջային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կառույց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բաղկացած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հաճախակի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կրկնվող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նույնատիպ</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թռիչքներից։</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Ընղհանուր</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օգտագործման</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տրանսպորտային</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միջոց</w:t>
      </w:r>
      <w:r w:rsidRPr="00B432AB">
        <w:rPr>
          <w:rFonts w:ascii="Sylfaen" w:hAnsi="Sylfaen" w:cs="Sylfaen"/>
          <w:b/>
          <w:bCs/>
          <w:noProof/>
          <w:color w:val="000000"/>
          <w:spacing w:val="20"/>
          <w:lang w:val="en-US"/>
        </w:rPr>
        <w:t>»</w:t>
      </w:r>
      <w:r w:rsidRPr="00B432AB">
        <w:rPr>
          <w:rFonts w:ascii="Sylfaen" w:hAnsi="Sylfaen" w:cs="Sylfaen"/>
          <w:noProof/>
          <w:color w:val="000000"/>
          <w:spacing w:val="20"/>
          <w:lang w:val="en-US"/>
        </w:rPr>
        <w:t xml:space="preserve"> - </w:t>
      </w:r>
      <w:r w:rsidRPr="00B432AB">
        <w:rPr>
          <w:rFonts w:ascii="Sylfaen" w:hAnsi="Sylfaen" w:cs="Sylfaen"/>
          <w:noProof/>
          <w:color w:val="000000"/>
          <w:spacing w:val="20"/>
        </w:rPr>
        <w:t>տրանսպորտային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միջոց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տրամվայ</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տր</w:t>
      </w:r>
      <w:r w:rsidRPr="00B432AB">
        <w:rPr>
          <w:rFonts w:ascii="Sylfaen" w:hAnsi="Sylfaen" w:cs="Sylfaen"/>
          <w:noProof/>
          <w:color w:val="000000"/>
          <w:spacing w:val="20"/>
          <w:lang w:val="hy-AM"/>
        </w:rPr>
        <w:t>ոլ</w:t>
      </w:r>
      <w:r w:rsidRPr="00B432AB">
        <w:rPr>
          <w:rFonts w:ascii="Sylfaen" w:hAnsi="Sylfaen" w:cs="Sylfaen"/>
          <w:noProof/>
          <w:color w:val="000000"/>
          <w:spacing w:val="20"/>
        </w:rPr>
        <w:t>եյբո</w:t>
      </w:r>
      <w:r w:rsidRPr="00B432AB">
        <w:rPr>
          <w:rFonts w:ascii="Sylfaen" w:hAnsi="Sylfaen" w:cs="Sylfaen"/>
          <w:noProof/>
          <w:color w:val="000000"/>
          <w:spacing w:val="20"/>
          <w:lang w:val="hy-AM"/>
        </w:rPr>
        <w:t>ւս</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ավտոբուս</w:t>
      </w:r>
      <w:r w:rsidRPr="00B432AB">
        <w:rPr>
          <w:rFonts w:ascii="Sylfaen" w:hAnsi="Sylfaen" w:cs="Sylfaen"/>
          <w:noProof/>
          <w:color w:val="000000"/>
          <w:spacing w:val="20"/>
          <w:lang w:val="en-US"/>
        </w:rPr>
        <w:t>)</w:t>
      </w:r>
      <w:r w:rsidRPr="00B432AB">
        <w:rPr>
          <w:rFonts w:ascii="Sylfaen" w:hAnsi="Sylfaen" w:cs="Sylfaen"/>
          <w:noProof/>
          <w:color w:val="000000"/>
          <w:spacing w:val="20"/>
        </w:rPr>
        <w:t>՝</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նախատեսված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մարդկանց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փոխադրման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շարժվում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կանգառի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կետեր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կանգառներ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ունեցող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որոշակի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երթուղիով։</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Թ</w:t>
      </w:r>
      <w:r w:rsidRPr="00B432AB">
        <w:rPr>
          <w:rFonts w:ascii="Sylfaen" w:hAnsi="Sylfaen" w:cs="Sylfaen"/>
          <w:b/>
          <w:bCs/>
          <w:noProof/>
          <w:color w:val="000000"/>
          <w:spacing w:val="20"/>
          <w:lang w:val="hy-AM"/>
        </w:rPr>
        <w:t>ու</w:t>
      </w:r>
      <w:r w:rsidRPr="00B432AB">
        <w:rPr>
          <w:rFonts w:ascii="Sylfaen" w:hAnsi="Sylfaen" w:cs="Sylfaen"/>
          <w:b/>
          <w:bCs/>
          <w:noProof/>
          <w:color w:val="000000"/>
          <w:spacing w:val="20"/>
        </w:rPr>
        <w:t>յ</w:t>
      </w:r>
      <w:r w:rsidRPr="00B432AB">
        <w:rPr>
          <w:rFonts w:ascii="Sylfaen" w:hAnsi="Sylfaen" w:cs="Sylfaen"/>
          <w:b/>
          <w:bCs/>
          <w:noProof/>
          <w:color w:val="000000"/>
          <w:spacing w:val="20"/>
          <w:lang w:val="hy-AM"/>
        </w:rPr>
        <w:t>լ</w:t>
      </w:r>
      <w:r w:rsidRPr="00B432AB">
        <w:rPr>
          <w:rFonts w:ascii="Sylfaen" w:hAnsi="Sylfaen" w:cs="Sylfaen"/>
          <w:b/>
          <w:bCs/>
          <w:noProof/>
          <w:color w:val="000000"/>
          <w:spacing w:val="20"/>
        </w:rPr>
        <w:t>ա</w:t>
      </w:r>
      <w:r w:rsidRPr="00B432AB">
        <w:rPr>
          <w:rFonts w:ascii="Sylfaen" w:hAnsi="Sylfaen" w:cs="Sylfaen"/>
          <w:b/>
          <w:bCs/>
          <w:noProof/>
          <w:color w:val="000000"/>
          <w:spacing w:val="20"/>
          <w:lang w:val="hy-AM"/>
        </w:rPr>
        <w:t xml:space="preserve">տրելի </w:t>
      </w:r>
      <w:r w:rsidRPr="00B432AB">
        <w:rPr>
          <w:rFonts w:ascii="Sylfaen" w:hAnsi="Sylfaen" w:cs="Sylfaen"/>
          <w:b/>
          <w:bCs/>
          <w:noProof/>
          <w:color w:val="000000"/>
          <w:spacing w:val="20"/>
        </w:rPr>
        <w:t>ա</w:t>
      </w:r>
      <w:r w:rsidRPr="00B432AB">
        <w:rPr>
          <w:rFonts w:ascii="Sylfaen" w:hAnsi="Sylfaen" w:cs="Sylfaen"/>
          <w:b/>
          <w:bCs/>
          <w:noProof/>
          <w:color w:val="000000"/>
          <w:spacing w:val="20"/>
          <w:lang w:val="hy-AM"/>
        </w:rPr>
        <w:t>ռ</w:t>
      </w:r>
      <w:r w:rsidRPr="00B432AB">
        <w:rPr>
          <w:rFonts w:ascii="Sylfaen" w:hAnsi="Sylfaen" w:cs="Sylfaen"/>
          <w:b/>
          <w:bCs/>
          <w:noProof/>
          <w:color w:val="000000"/>
          <w:spacing w:val="20"/>
        </w:rPr>
        <w:t>ավ</w:t>
      </w:r>
      <w:r w:rsidRPr="00B432AB">
        <w:rPr>
          <w:rFonts w:ascii="Sylfaen" w:hAnsi="Sylfaen" w:cs="Sylfaen"/>
          <w:b/>
          <w:bCs/>
          <w:noProof/>
          <w:color w:val="000000"/>
          <w:spacing w:val="20"/>
          <w:lang w:val="hy-AM"/>
        </w:rPr>
        <w:t>ել</w:t>
      </w:r>
      <w:r w:rsidRPr="00B432AB">
        <w:rPr>
          <w:rFonts w:ascii="Sylfaen" w:hAnsi="Sylfaen" w:cs="Sylfaen"/>
          <w:b/>
          <w:bCs/>
          <w:noProof/>
          <w:color w:val="000000"/>
          <w:spacing w:val="20"/>
        </w:rPr>
        <w:t>ագ</w:t>
      </w:r>
      <w:r w:rsidRPr="00B432AB">
        <w:rPr>
          <w:rFonts w:ascii="Sylfaen" w:hAnsi="Sylfaen" w:cs="Sylfaen"/>
          <w:b/>
          <w:bCs/>
          <w:noProof/>
          <w:color w:val="000000"/>
          <w:spacing w:val="20"/>
          <w:lang w:val="hy-AM"/>
        </w:rPr>
        <w:t>ու</w:t>
      </w:r>
      <w:r w:rsidRPr="00B432AB">
        <w:rPr>
          <w:rFonts w:ascii="Sylfaen" w:hAnsi="Sylfaen" w:cs="Sylfaen"/>
          <w:b/>
          <w:bCs/>
          <w:noProof/>
          <w:color w:val="000000"/>
          <w:spacing w:val="20"/>
        </w:rPr>
        <w:t>յն</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զանգված</w:t>
      </w:r>
      <w:r w:rsidRPr="00B432AB">
        <w:rPr>
          <w:rFonts w:ascii="Sylfaen" w:hAnsi="Sylfaen" w:cs="Sylfaen"/>
          <w:b/>
          <w:bCs/>
          <w:noProof/>
          <w:color w:val="000000"/>
          <w:spacing w:val="20"/>
          <w:lang w:val="en-US"/>
        </w:rPr>
        <w:t>»</w:t>
      </w:r>
      <w:r w:rsidRPr="00B432AB">
        <w:rPr>
          <w:rFonts w:ascii="Sylfaen" w:hAnsi="Sylfaen" w:cs="Sylfaen"/>
          <w:noProof/>
          <w:color w:val="000000"/>
          <w:spacing w:val="20"/>
          <w:lang w:val="en-US"/>
        </w:rPr>
        <w:t xml:space="preserve"> - </w:t>
      </w:r>
      <w:r w:rsidRPr="00B432AB">
        <w:rPr>
          <w:rFonts w:ascii="Sylfaen" w:hAnsi="Sylfaen" w:cs="Sylfaen"/>
          <w:noProof/>
          <w:color w:val="000000"/>
          <w:spacing w:val="20"/>
        </w:rPr>
        <w:t>վարորդով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ուղևորներով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A75CF1">
        <w:rPr>
          <w:rFonts w:ascii="Sylfaen" w:hAnsi="Sylfaen" w:cs="Sylfaen"/>
          <w:noProof/>
          <w:spacing w:val="20"/>
        </w:rPr>
        <w:t>բեռով</w:t>
      </w:r>
      <w:r w:rsidRPr="00A75CF1">
        <w:rPr>
          <w:rFonts w:ascii="Sylfaen" w:hAnsi="Sylfaen" w:cs="Sylfaen"/>
          <w:noProof/>
          <w:spacing w:val="20"/>
          <w:lang w:val="en-US"/>
        </w:rPr>
        <w:t xml:space="preserve"> </w:t>
      </w:r>
      <w:r w:rsidRPr="00A75CF1">
        <w:rPr>
          <w:rFonts w:ascii="Sylfaen" w:hAnsi="Sylfaen" w:cs="Sylfaen"/>
          <w:noProof/>
          <w:spacing w:val="20"/>
        </w:rPr>
        <w:t>բեռնված</w:t>
      </w:r>
      <w:r w:rsidRPr="00A75CF1">
        <w:rPr>
          <w:rFonts w:ascii="Sylfaen" w:hAnsi="Sylfaen" w:cs="Sylfaen"/>
          <w:noProof/>
          <w:spacing w:val="20"/>
          <w:lang w:val="en-US"/>
        </w:rPr>
        <w:t xml:space="preserve">, </w:t>
      </w:r>
      <w:r w:rsidRPr="00A75CF1">
        <w:rPr>
          <w:rFonts w:ascii="Sylfaen" w:hAnsi="Sylfaen" w:cs="Sylfaen"/>
          <w:noProof/>
          <w:spacing w:val="20"/>
        </w:rPr>
        <w:t>լրակազմված</w:t>
      </w:r>
      <w:r w:rsidRPr="00A75CF1">
        <w:rPr>
          <w:rFonts w:ascii="Sylfaen" w:hAnsi="Sylfaen" w:cs="Sylfaen"/>
          <w:noProof/>
          <w:spacing w:val="20"/>
          <w:lang w:val="en-US"/>
        </w:rPr>
        <w:t xml:space="preserve"> </w:t>
      </w:r>
      <w:r w:rsidRPr="00A75CF1">
        <w:rPr>
          <w:rFonts w:ascii="Sylfaen" w:hAnsi="Sylfaen" w:cs="Sylfaen"/>
          <w:noProof/>
          <w:spacing w:val="20"/>
        </w:rPr>
        <w:t>ու</w:t>
      </w:r>
      <w:r w:rsidRPr="00A75CF1">
        <w:rPr>
          <w:rFonts w:ascii="Sylfaen" w:hAnsi="Sylfaen" w:cs="Sylfaen"/>
          <w:noProof/>
          <w:spacing w:val="20"/>
          <w:lang w:val="en-US"/>
        </w:rPr>
        <w:t xml:space="preserve"> </w:t>
      </w:r>
      <w:r w:rsidRPr="00A75CF1">
        <w:rPr>
          <w:rFonts w:ascii="Sylfaen" w:hAnsi="Sylfaen" w:cs="Sylfaen"/>
          <w:noProof/>
          <w:spacing w:val="20"/>
        </w:rPr>
        <w:t>փցքավորված</w:t>
      </w:r>
      <w:r w:rsidRPr="00A75CF1">
        <w:rPr>
          <w:rFonts w:ascii="Sylfaen" w:hAnsi="Sylfaen" w:cs="Sylfaen"/>
          <w:noProof/>
          <w:spacing w:val="20"/>
          <w:lang w:val="en-US"/>
        </w:rPr>
        <w:t xml:space="preserve"> </w:t>
      </w:r>
      <w:r w:rsidRPr="00A75CF1">
        <w:rPr>
          <w:rFonts w:ascii="Sylfaen" w:hAnsi="Sylfaen" w:cs="Sylfaen"/>
          <w:noProof/>
          <w:spacing w:val="20"/>
        </w:rPr>
        <w:t>տրանսպորտային</w:t>
      </w:r>
      <w:r w:rsidRPr="00A75CF1">
        <w:rPr>
          <w:rFonts w:ascii="Sylfaen" w:hAnsi="Sylfaen" w:cs="Sylfaen"/>
          <w:noProof/>
          <w:spacing w:val="20"/>
          <w:lang w:val="en-US"/>
        </w:rPr>
        <w:t xml:space="preserve"> </w:t>
      </w:r>
      <w:r w:rsidRPr="00A75CF1">
        <w:rPr>
          <w:rFonts w:ascii="Sylfaen" w:hAnsi="Sylfaen" w:cs="Sylfaen"/>
          <w:noProof/>
          <w:spacing w:val="20"/>
        </w:rPr>
        <w:t>միջոցի</w:t>
      </w:r>
      <w:r w:rsidRPr="00A75CF1">
        <w:rPr>
          <w:rFonts w:ascii="Sylfaen" w:hAnsi="Sylfaen" w:cs="Sylfaen"/>
          <w:noProof/>
          <w:spacing w:val="20"/>
          <w:lang w:val="en-US"/>
        </w:rPr>
        <w:t xml:space="preserve"> </w:t>
      </w:r>
      <w:r w:rsidRPr="00A75CF1">
        <w:rPr>
          <w:rFonts w:ascii="Sylfaen" w:hAnsi="Sylfaen" w:cs="Sylfaen"/>
          <w:noProof/>
          <w:spacing w:val="20"/>
        </w:rPr>
        <w:lastRenderedPageBreak/>
        <w:t>զանգված</w:t>
      </w:r>
      <w:r w:rsidRPr="00A75CF1">
        <w:rPr>
          <w:rFonts w:ascii="Sylfaen" w:hAnsi="Sylfaen" w:cs="Sylfaen"/>
          <w:noProof/>
          <w:spacing w:val="20"/>
          <w:lang w:val="en-US"/>
        </w:rPr>
        <w:t xml:space="preserve">, </w:t>
      </w:r>
      <w:r w:rsidRPr="00A75CF1">
        <w:rPr>
          <w:rFonts w:ascii="Sylfaen" w:hAnsi="Sylfaen" w:cs="Sylfaen"/>
          <w:noProof/>
          <w:spacing w:val="20"/>
        </w:rPr>
        <w:t>որն</w:t>
      </w:r>
      <w:r w:rsidRPr="00A75CF1">
        <w:rPr>
          <w:rFonts w:ascii="Sylfaen" w:hAnsi="Sylfaen" w:cs="Sylfaen"/>
          <w:noProof/>
          <w:spacing w:val="20"/>
          <w:lang w:val="en-US"/>
        </w:rPr>
        <w:t xml:space="preserve"> </w:t>
      </w:r>
      <w:r w:rsidRPr="00A75CF1">
        <w:rPr>
          <w:rFonts w:ascii="Sylfaen" w:hAnsi="Sylfaen" w:cs="Sylfaen"/>
          <w:noProof/>
          <w:spacing w:val="20"/>
        </w:rPr>
        <w:t>արտադրող</w:t>
      </w:r>
      <w:r w:rsidRPr="00A75CF1">
        <w:rPr>
          <w:rFonts w:ascii="Sylfaen" w:hAnsi="Sylfaen" w:cs="Sylfaen"/>
          <w:noProof/>
          <w:spacing w:val="20"/>
          <w:lang w:val="en-US"/>
        </w:rPr>
        <w:t xml:space="preserve"> </w:t>
      </w:r>
      <w:r w:rsidRPr="00A75CF1">
        <w:rPr>
          <w:rFonts w:ascii="Sylfaen" w:hAnsi="Sylfaen" w:cs="Sylfaen"/>
          <w:noProof/>
          <w:spacing w:val="20"/>
        </w:rPr>
        <w:t>գործարանի</w:t>
      </w:r>
      <w:r w:rsidRPr="00A75CF1">
        <w:rPr>
          <w:rFonts w:ascii="Sylfaen" w:hAnsi="Sylfaen" w:cs="Sylfaen"/>
          <w:noProof/>
          <w:spacing w:val="20"/>
          <w:lang w:val="en-US"/>
        </w:rPr>
        <w:t xml:space="preserve"> </w:t>
      </w:r>
      <w:r w:rsidRPr="00A75CF1">
        <w:rPr>
          <w:rFonts w:ascii="Sylfaen" w:hAnsi="Sylfaen" w:cs="Sylfaen"/>
          <w:noProof/>
          <w:spacing w:val="20"/>
        </w:rPr>
        <w:t>կողմից</w:t>
      </w:r>
      <w:r w:rsidRPr="00A75CF1">
        <w:rPr>
          <w:rFonts w:ascii="Sylfaen" w:hAnsi="Sylfaen" w:cs="Sylfaen"/>
          <w:noProof/>
          <w:spacing w:val="20"/>
          <w:lang w:val="en-US"/>
        </w:rPr>
        <w:t xml:space="preserve"> </w:t>
      </w:r>
      <w:r w:rsidRPr="00A75CF1">
        <w:rPr>
          <w:rFonts w:ascii="Sylfaen" w:hAnsi="Sylfaen" w:cs="Sylfaen"/>
          <w:noProof/>
          <w:spacing w:val="20"/>
        </w:rPr>
        <w:t>սահմանված</w:t>
      </w:r>
      <w:r w:rsidRPr="00A75CF1">
        <w:rPr>
          <w:rFonts w:ascii="Sylfaen" w:hAnsi="Sylfaen" w:cs="Sylfaen"/>
          <w:noProof/>
          <w:spacing w:val="20"/>
          <w:lang w:val="en-US"/>
        </w:rPr>
        <w:t xml:space="preserve"> </w:t>
      </w:r>
      <w:r w:rsidRPr="00A75CF1">
        <w:rPr>
          <w:rFonts w:ascii="Sylfaen" w:hAnsi="Sylfaen" w:cs="Sylfaen"/>
          <w:noProof/>
          <w:spacing w:val="20"/>
        </w:rPr>
        <w:t>է</w:t>
      </w:r>
      <w:r w:rsidRPr="00A75CF1">
        <w:rPr>
          <w:rFonts w:ascii="Sylfaen" w:hAnsi="Sylfaen" w:cs="Sylfaen"/>
          <w:noProof/>
          <w:spacing w:val="20"/>
          <w:lang w:val="en-US"/>
        </w:rPr>
        <w:t xml:space="preserve"> </w:t>
      </w:r>
      <w:r w:rsidRPr="00A75CF1">
        <w:rPr>
          <w:rFonts w:ascii="Sylfaen" w:hAnsi="Sylfaen" w:cs="Sylfaen"/>
          <w:noProof/>
          <w:spacing w:val="20"/>
        </w:rPr>
        <w:t>որպես</w:t>
      </w:r>
      <w:r w:rsidRPr="00A75CF1">
        <w:rPr>
          <w:rFonts w:ascii="Sylfaen" w:hAnsi="Sylfaen" w:cs="Sylfaen"/>
          <w:noProof/>
          <w:spacing w:val="20"/>
          <w:lang w:val="en-US"/>
        </w:rPr>
        <w:t xml:space="preserve"> </w:t>
      </w:r>
      <w:r w:rsidRPr="00A75CF1">
        <w:rPr>
          <w:rFonts w:ascii="Sylfaen" w:hAnsi="Sylfaen" w:cs="Sylfaen"/>
          <w:noProof/>
          <w:spacing w:val="20"/>
        </w:rPr>
        <w:t>առավելագույն</w:t>
      </w:r>
      <w:r w:rsidRPr="00A75CF1">
        <w:rPr>
          <w:rFonts w:ascii="Sylfaen" w:hAnsi="Sylfaen" w:cs="Sylfaen"/>
          <w:noProof/>
          <w:spacing w:val="20"/>
          <w:lang w:val="en-US"/>
        </w:rPr>
        <w:t xml:space="preserve"> </w:t>
      </w:r>
      <w:r w:rsidR="00141CB4" w:rsidRPr="00A75CF1">
        <w:rPr>
          <w:rFonts w:ascii="Sylfaen" w:hAnsi="Sylfaen" w:cs="Sylfaen"/>
          <w:noProof/>
          <w:spacing w:val="20"/>
        </w:rPr>
        <w:t>թույլատրե</w:t>
      </w:r>
      <w:r w:rsidR="00141CB4" w:rsidRPr="00A75CF1">
        <w:rPr>
          <w:rFonts w:ascii="Sylfaen" w:hAnsi="Sylfaen" w:cs="Sylfaen"/>
          <w:noProof/>
          <w:spacing w:val="20"/>
          <w:lang w:val="en-US"/>
        </w:rPr>
        <w:t>լի</w:t>
      </w:r>
      <w:r w:rsidRPr="00A75CF1">
        <w:rPr>
          <w:rFonts w:ascii="Sylfaen" w:hAnsi="Sylfaen" w:cs="Sylfaen"/>
          <w:noProof/>
          <w:spacing w:val="20"/>
        </w:rPr>
        <w:t>։</w:t>
      </w:r>
      <w:r w:rsidRPr="00A75CF1">
        <w:rPr>
          <w:rFonts w:ascii="Sylfaen" w:hAnsi="Sylfaen" w:cs="Sylfaen"/>
          <w:noProof/>
          <w:spacing w:val="20"/>
          <w:lang w:val="en-US"/>
        </w:rPr>
        <w:t xml:space="preserve"> </w:t>
      </w:r>
      <w:r w:rsidRPr="00A75CF1">
        <w:rPr>
          <w:rFonts w:ascii="Sylfaen" w:hAnsi="Sylfaen" w:cs="Sylfaen"/>
          <w:noProof/>
          <w:spacing w:val="20"/>
        </w:rPr>
        <w:t>Որպես</w:t>
      </w:r>
      <w:r w:rsidRPr="00A75CF1">
        <w:rPr>
          <w:rFonts w:ascii="Sylfaen" w:hAnsi="Sylfaen" w:cs="Sylfaen"/>
          <w:noProof/>
          <w:spacing w:val="20"/>
          <w:lang w:val="en-US"/>
        </w:rPr>
        <w:t xml:space="preserve"> </w:t>
      </w:r>
      <w:r w:rsidRPr="00A75CF1">
        <w:rPr>
          <w:rFonts w:ascii="Sylfaen" w:hAnsi="Sylfaen" w:cs="Sylfaen"/>
          <w:noProof/>
          <w:spacing w:val="20"/>
        </w:rPr>
        <w:t>մեկ</w:t>
      </w:r>
      <w:r w:rsidRPr="00A75CF1">
        <w:rPr>
          <w:rFonts w:ascii="Sylfaen" w:hAnsi="Sylfaen" w:cs="Sylfaen"/>
          <w:noProof/>
          <w:spacing w:val="20"/>
          <w:lang w:val="en-US"/>
        </w:rPr>
        <w:t xml:space="preserve"> </w:t>
      </w:r>
      <w:r w:rsidRPr="00A75CF1">
        <w:rPr>
          <w:rFonts w:ascii="Sylfaen" w:hAnsi="Sylfaen" w:cs="Sylfaen"/>
          <w:noProof/>
          <w:spacing w:val="20"/>
        </w:rPr>
        <w:t>ամբողջություն՝</w:t>
      </w:r>
      <w:r w:rsidRPr="00A75CF1">
        <w:rPr>
          <w:rFonts w:ascii="Sylfaen" w:hAnsi="Sylfaen" w:cs="Sylfaen"/>
          <w:noProof/>
          <w:spacing w:val="20"/>
          <w:lang w:val="en-US"/>
        </w:rPr>
        <w:t xml:space="preserve"> </w:t>
      </w:r>
      <w:r w:rsidRPr="00A75CF1">
        <w:rPr>
          <w:rFonts w:ascii="Sylfaen" w:hAnsi="Sylfaen" w:cs="Sylfaen"/>
          <w:noProof/>
          <w:spacing w:val="20"/>
        </w:rPr>
        <w:t>շարժվող</w:t>
      </w:r>
      <w:r w:rsidRPr="00A75CF1">
        <w:rPr>
          <w:rFonts w:ascii="Sylfaen" w:hAnsi="Sylfaen" w:cs="Sylfaen"/>
          <w:noProof/>
          <w:spacing w:val="20"/>
          <w:lang w:val="en-US"/>
        </w:rPr>
        <w:t xml:space="preserve"> </w:t>
      </w:r>
      <w:r w:rsidRPr="00A75CF1">
        <w:rPr>
          <w:rFonts w:ascii="Sylfaen" w:hAnsi="Sylfaen" w:cs="Sylfaen"/>
          <w:noProof/>
          <w:spacing w:val="20"/>
        </w:rPr>
        <w:t>տրանսպորտային</w:t>
      </w:r>
      <w:r w:rsidRPr="00A75CF1">
        <w:rPr>
          <w:rFonts w:ascii="Sylfaen" w:hAnsi="Sylfaen" w:cs="Sylfaen"/>
          <w:noProof/>
          <w:spacing w:val="20"/>
          <w:lang w:val="en-US"/>
        </w:rPr>
        <w:t xml:space="preserve"> </w:t>
      </w:r>
      <w:r w:rsidRPr="00A75CF1">
        <w:rPr>
          <w:rFonts w:ascii="Sylfaen" w:hAnsi="Sylfaen" w:cs="Sylfaen"/>
          <w:noProof/>
          <w:spacing w:val="20"/>
        </w:rPr>
        <w:t>միջոցների</w:t>
      </w:r>
      <w:r w:rsidRPr="00A75CF1">
        <w:rPr>
          <w:rFonts w:ascii="Sylfaen" w:hAnsi="Sylfaen" w:cs="Sylfaen"/>
          <w:noProof/>
          <w:spacing w:val="20"/>
          <w:lang w:val="en-US"/>
        </w:rPr>
        <w:t xml:space="preserve"> </w:t>
      </w:r>
      <w:r w:rsidRPr="00A75CF1">
        <w:rPr>
          <w:rFonts w:ascii="Sylfaen" w:hAnsi="Sylfaen" w:cs="Sylfaen"/>
          <w:noProof/>
          <w:spacing w:val="20"/>
        </w:rPr>
        <w:t>միակցված</w:t>
      </w:r>
      <w:r w:rsidRPr="00A75CF1">
        <w:rPr>
          <w:rFonts w:ascii="Sylfaen" w:hAnsi="Sylfaen" w:cs="Sylfaen"/>
          <w:noProof/>
          <w:spacing w:val="20"/>
          <w:lang w:val="en-US"/>
        </w:rPr>
        <w:t xml:space="preserve"> </w:t>
      </w:r>
      <w:r w:rsidRPr="00A75CF1">
        <w:rPr>
          <w:rFonts w:ascii="Sylfaen" w:hAnsi="Sylfaen" w:cs="Sylfaen"/>
          <w:noProof/>
          <w:spacing w:val="20"/>
        </w:rPr>
        <w:t>շարժակազմի</w:t>
      </w:r>
      <w:r w:rsidRPr="00A75CF1">
        <w:rPr>
          <w:rFonts w:ascii="Sylfaen" w:hAnsi="Sylfaen" w:cs="Sylfaen"/>
          <w:noProof/>
          <w:spacing w:val="20"/>
          <w:lang w:val="en-US"/>
        </w:rPr>
        <w:t xml:space="preserve"> </w:t>
      </w:r>
      <w:r w:rsidRPr="00A75CF1">
        <w:rPr>
          <w:rFonts w:ascii="Sylfaen" w:hAnsi="Sylfaen" w:cs="Sylfaen"/>
          <w:noProof/>
          <w:spacing w:val="20"/>
        </w:rPr>
        <w:t>թույլատրելի</w:t>
      </w:r>
      <w:r w:rsidRPr="00A75CF1">
        <w:rPr>
          <w:rFonts w:ascii="Sylfaen" w:hAnsi="Sylfaen" w:cs="Sylfaen"/>
          <w:noProof/>
          <w:spacing w:val="20"/>
          <w:lang w:val="en-US"/>
        </w:rPr>
        <w:t xml:space="preserve"> </w:t>
      </w:r>
      <w:r w:rsidRPr="00A75CF1">
        <w:rPr>
          <w:rFonts w:ascii="Sylfaen" w:hAnsi="Sylfaen" w:cs="Sylfaen"/>
          <w:noProof/>
          <w:spacing w:val="20"/>
        </w:rPr>
        <w:t>առավելագույն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զանգված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համարվում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դրա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կազմում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գտնվող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բեռ</w:t>
      </w:r>
      <w:r w:rsidR="00141CB4">
        <w:rPr>
          <w:rFonts w:ascii="Sylfaen" w:hAnsi="Sylfaen" w:cs="Sylfaen"/>
          <w:noProof/>
          <w:color w:val="000000"/>
          <w:spacing w:val="20"/>
          <w:lang w:val="en-US"/>
        </w:rPr>
        <w:t>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տրանսպորտային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միջոցների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թույլատրելի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առավելագույն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զանգվածների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գումարը։</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Թունե</w:t>
      </w:r>
      <w:r w:rsidRPr="00B432AB">
        <w:rPr>
          <w:rFonts w:ascii="Sylfaen" w:hAnsi="Sylfaen" w:cs="Sylfaen"/>
          <w:b/>
          <w:bCs/>
          <w:noProof/>
          <w:color w:val="000000"/>
          <w:spacing w:val="20"/>
          <w:lang w:val="hy-AM"/>
        </w:rPr>
        <w:t>լ»</w:t>
      </w:r>
      <w:r w:rsidRPr="00B432AB">
        <w:rPr>
          <w:rFonts w:ascii="Sylfaen" w:hAnsi="Sylfaen" w:cs="Sylfaen"/>
          <w:noProof/>
          <w:color w:val="000000"/>
          <w:spacing w:val="20"/>
          <w:lang w:val="hy-AM"/>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ստորգետնյա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ստորջրյա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կառույց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ծառայում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տրանսպորտային</w:t>
      </w:r>
      <w:r w:rsidRPr="00B432AB">
        <w:rPr>
          <w:rFonts w:ascii="Sylfaen" w:hAnsi="Sylfaen" w:cs="Sylfaen"/>
          <w:noProof/>
          <w:color w:val="000000"/>
          <w:spacing w:val="20"/>
          <w:lang w:val="en-US"/>
        </w:rPr>
        <w:t xml:space="preserve"> </w:t>
      </w:r>
      <w:r w:rsidR="00141CB4">
        <w:rPr>
          <w:rFonts w:ascii="Sylfaen" w:hAnsi="Sylfaen" w:cs="Sylfaen"/>
          <w:noProof/>
          <w:color w:val="000000"/>
          <w:spacing w:val="20"/>
        </w:rPr>
        <w:t>ուղինե</w:t>
      </w:r>
      <w:r w:rsidR="00141CB4">
        <w:rPr>
          <w:rFonts w:ascii="Sylfaen" w:hAnsi="Sylfaen" w:cs="Sylfaen"/>
          <w:noProof/>
          <w:color w:val="000000"/>
          <w:spacing w:val="20"/>
          <w:lang w:val="en-US"/>
        </w:rPr>
        <w:t>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և</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հետիոտն</w:t>
      </w:r>
      <w:r w:rsidR="00141CB4">
        <w:rPr>
          <w:rFonts w:ascii="Sylfaen" w:hAnsi="Sylfaen" w:cs="Sylfaen"/>
          <w:noProof/>
          <w:color w:val="000000"/>
          <w:spacing w:val="20"/>
          <w:lang w:val="en-US"/>
        </w:rPr>
        <w:t>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անցումներ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իրականացնելու</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համար։</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hy-AM"/>
        </w:rPr>
        <w:t>«Խ</w:t>
      </w:r>
      <w:r w:rsidRPr="00B432AB">
        <w:rPr>
          <w:rFonts w:ascii="Sylfaen" w:hAnsi="Sylfaen" w:cs="Sylfaen"/>
          <w:b/>
          <w:bCs/>
          <w:noProof/>
          <w:color w:val="000000"/>
          <w:spacing w:val="20"/>
        </w:rPr>
        <w:t>աչմեր</w:t>
      </w:r>
      <w:r w:rsidRPr="00B432AB">
        <w:rPr>
          <w:rFonts w:ascii="Sylfaen" w:hAnsi="Sylfaen" w:cs="Sylfaen"/>
          <w:b/>
          <w:bCs/>
          <w:noProof/>
          <w:color w:val="000000"/>
          <w:spacing w:val="20"/>
          <w:lang w:val="hy-AM"/>
        </w:rPr>
        <w:t>ու</w:t>
      </w:r>
      <w:r w:rsidRPr="00B432AB">
        <w:rPr>
          <w:rFonts w:ascii="Sylfaen" w:hAnsi="Sylfaen" w:cs="Sylfaen"/>
          <w:b/>
          <w:bCs/>
          <w:noProof/>
          <w:color w:val="000000"/>
          <w:spacing w:val="20"/>
        </w:rPr>
        <w:t>կ</w:t>
      </w:r>
      <w:r w:rsidRPr="00B432AB">
        <w:rPr>
          <w:rFonts w:ascii="Sylfaen" w:hAnsi="Sylfaen" w:cs="Sylfaen"/>
          <w:b/>
          <w:bCs/>
          <w:noProof/>
          <w:color w:val="000000"/>
          <w:spacing w:val="20"/>
          <w:lang w:val="en-US"/>
        </w:rPr>
        <w:t>»</w:t>
      </w:r>
      <w:r w:rsidRPr="00B432AB">
        <w:rPr>
          <w:rFonts w:ascii="Sylfaen" w:hAnsi="Sylfaen" w:cs="Sylfaen"/>
          <w:noProof/>
          <w:color w:val="000000"/>
          <w:spacing w:val="20"/>
          <w:lang w:val="en-US"/>
        </w:rPr>
        <w:t xml:space="preserve"> - </w:t>
      </w:r>
      <w:r w:rsidRPr="00B432AB">
        <w:rPr>
          <w:rFonts w:ascii="Sylfaen" w:hAnsi="Sylfaen" w:cs="Sylfaen"/>
          <w:noProof/>
          <w:color w:val="000000"/>
          <w:spacing w:val="20"/>
        </w:rPr>
        <w:t>միևնույն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մակարդակի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վրա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հատման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միացման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կամ</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անջատման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տարածք</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որը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սահմանափակված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է</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այդ</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երթևեկե</w:t>
      </w:r>
      <w:r w:rsidRPr="00B432AB">
        <w:rPr>
          <w:rFonts w:ascii="Sylfaen" w:hAnsi="Sylfaen" w:cs="Sylfaen"/>
          <w:noProof/>
          <w:color w:val="000000"/>
          <w:spacing w:val="20"/>
          <w:lang w:val="hy-AM"/>
        </w:rPr>
        <w:t xml:space="preserve">լի </w:t>
      </w:r>
      <w:r w:rsidRPr="00B432AB">
        <w:rPr>
          <w:rFonts w:ascii="Sylfaen" w:hAnsi="Sylfaen" w:cs="Sylfaen"/>
          <w:noProof/>
          <w:color w:val="000000"/>
          <w:spacing w:val="20"/>
        </w:rPr>
        <w:t>մասերի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հատման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կենտրոնից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առավելագույն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հեռավորության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վրա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գտնվող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կորացման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համապատասխանաբար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հակադիր</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սկզբնակետերը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միացնող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երևակայական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գծերով։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Մերձակա</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տարածքից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w:t>
      </w:r>
      <w:r w:rsidRPr="00B432AB">
        <w:rPr>
          <w:rFonts w:ascii="Sylfaen" w:hAnsi="Sylfaen" w:cs="Sylfaen"/>
          <w:noProof/>
          <w:color w:val="000000"/>
          <w:spacing w:val="20"/>
          <w:lang w:val="hy-AM"/>
        </w:rPr>
        <w:t>լ</w:t>
      </w:r>
      <w:r w:rsidRPr="00B432AB">
        <w:rPr>
          <w:rFonts w:ascii="Sylfaen" w:hAnsi="Sylfaen" w:cs="Sylfaen"/>
          <w:noProof/>
          <w:color w:val="000000"/>
          <w:spacing w:val="20"/>
        </w:rPr>
        <w:t>քը</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խաչմերուկ</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չի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համարվում։</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Կազմակերպված</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հետիոտնային</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շարասյուն</w:t>
      </w:r>
      <w:r w:rsidRPr="00B432AB">
        <w:rPr>
          <w:rFonts w:ascii="Sylfaen" w:hAnsi="Sylfaen" w:cs="Sylfaen"/>
          <w:b/>
          <w:bCs/>
          <w:noProof/>
          <w:color w:val="000000"/>
          <w:spacing w:val="20"/>
          <w:lang w:val="en-US"/>
        </w:rPr>
        <w:t xml:space="preserve">» </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Կանոնների</w:t>
      </w:r>
      <w:r w:rsidRPr="00B432AB">
        <w:rPr>
          <w:rFonts w:ascii="Sylfaen" w:hAnsi="Sylfaen" w:cs="Sylfaen"/>
          <w:noProof/>
          <w:color w:val="000000"/>
          <w:spacing w:val="20"/>
          <w:lang w:val="en-US"/>
        </w:rPr>
        <w:t xml:space="preserve"> 3.2 </w:t>
      </w:r>
      <w:r w:rsidRPr="00B432AB">
        <w:rPr>
          <w:rFonts w:ascii="Sylfaen" w:hAnsi="Sylfaen" w:cs="Sylfaen"/>
          <w:noProof/>
          <w:color w:val="000000"/>
          <w:spacing w:val="20"/>
        </w:rPr>
        <w:t>կետի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պահանջների</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համաձայն՝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ճանապարհով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միասնական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շարժվող</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մարդկանց</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խումբ։</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Sylfaen"/>
          <w:b/>
          <w:bCs/>
          <w:noProof/>
          <w:color w:val="000000"/>
          <w:spacing w:val="20"/>
          <w:lang w:val="en-US"/>
        </w:rPr>
        <w:t>«</w:t>
      </w:r>
      <w:r w:rsidRPr="00B432AB">
        <w:rPr>
          <w:rFonts w:ascii="Sylfaen" w:hAnsi="Sylfaen" w:cs="Sylfaen"/>
          <w:b/>
          <w:bCs/>
          <w:noProof/>
          <w:color w:val="000000"/>
          <w:spacing w:val="20"/>
        </w:rPr>
        <w:t>Կազմակերպված</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տրանսպորտային</w:t>
      </w:r>
      <w:r w:rsidRPr="00B432AB">
        <w:rPr>
          <w:rFonts w:ascii="Sylfaen" w:hAnsi="Sylfaen" w:cs="Sylfaen"/>
          <w:b/>
          <w:bCs/>
          <w:noProof/>
          <w:color w:val="000000"/>
          <w:spacing w:val="20"/>
          <w:lang w:val="en-US"/>
        </w:rPr>
        <w:t xml:space="preserve"> </w:t>
      </w:r>
      <w:r w:rsidRPr="00B432AB">
        <w:rPr>
          <w:rFonts w:ascii="Sylfaen" w:hAnsi="Sylfaen" w:cs="Sylfaen"/>
          <w:b/>
          <w:bCs/>
          <w:noProof/>
          <w:color w:val="000000"/>
          <w:spacing w:val="20"/>
        </w:rPr>
        <w:t>շարասյուն</w:t>
      </w:r>
      <w:r w:rsidRPr="00B432AB">
        <w:rPr>
          <w:rFonts w:ascii="Sylfaen" w:hAnsi="Sylfaen" w:cs="Sylfaen"/>
          <w:b/>
          <w:bCs/>
          <w:noProof/>
          <w:color w:val="000000"/>
          <w:spacing w:val="20"/>
          <w:lang w:val="en-US"/>
        </w:rPr>
        <w:t>»</w:t>
      </w:r>
      <w:r w:rsidRPr="00B432AB">
        <w:rPr>
          <w:rFonts w:ascii="Sylfaen" w:hAnsi="Sylfaen" w:cs="Sylfaen"/>
          <w:noProof/>
          <w:color w:val="000000"/>
          <w:spacing w:val="20"/>
          <w:lang w:val="en-US"/>
        </w:rPr>
        <w:t xml:space="preserve"> - </w:t>
      </w:r>
      <w:r w:rsidRPr="00B432AB">
        <w:rPr>
          <w:rFonts w:ascii="Sylfaen" w:hAnsi="Sylfaen" w:cs="Sylfaen"/>
          <w:noProof/>
          <w:color w:val="000000"/>
          <w:spacing w:val="20"/>
        </w:rPr>
        <w:t>միևնույն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երթևեկության</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գոտիով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մշտապես</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միացված</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լապտերներով</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անմիջապես</w:t>
      </w:r>
      <w:r w:rsidRPr="00B432AB">
        <w:rPr>
          <w:rFonts w:ascii="Sylfaen" w:hAnsi="Sylfaen" w:cs="Sylfaen"/>
          <w:noProof/>
          <w:color w:val="000000"/>
          <w:spacing w:val="20"/>
          <w:lang w:val="en-US"/>
        </w:rPr>
        <w:t xml:space="preserve"> </w:t>
      </w:r>
      <w:r w:rsidRPr="00B432AB">
        <w:rPr>
          <w:rFonts w:ascii="Sylfaen" w:hAnsi="Sylfaen" w:cs="Sylfaen"/>
          <w:noProof/>
          <w:color w:val="000000"/>
          <w:spacing w:val="20"/>
        </w:rPr>
        <w:t>իրար</w:t>
      </w:r>
      <w:r w:rsidRPr="00B432AB">
        <w:rPr>
          <w:rFonts w:ascii="Sylfaen" w:hAnsi="Sylfaen" w:cs="Sylfaen"/>
          <w:noProof/>
          <w:color w:val="000000"/>
          <w:spacing w:val="20"/>
          <w:lang w:val="en-US"/>
        </w:rPr>
        <w:t xml:space="preserve"> </w:t>
      </w:r>
      <w:r w:rsidRPr="00B432AB">
        <w:rPr>
          <w:rFonts w:ascii="Sylfaen" w:hAnsi="Sylfaen" w:cs="Arial Unicode"/>
          <w:noProof/>
          <w:color w:val="000000"/>
          <w:spacing w:val="20"/>
        </w:rPr>
        <w:t>ետևից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ընթացող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երեք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ավելի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մեխանիկական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խումբ</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աոջևից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ուղեկցվում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կապույտ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կապույտ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կարմիր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աոկայծող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փարոսիկները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միացրած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միջոցով։</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Կամուրջ</w:t>
      </w:r>
      <w:r w:rsidRPr="00B432AB">
        <w:rPr>
          <w:rFonts w:ascii="Sylfaen" w:hAnsi="Sylfaen" w:cs="Arial Unicode"/>
          <w:b/>
          <w:bCs/>
          <w:noProof/>
          <w:color w:val="000000"/>
          <w:spacing w:val="20"/>
          <w:lang w:val="en-US"/>
        </w:rPr>
        <w:t xml:space="preserve">» </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կառույց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միացվում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խոչընդոտի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գետեր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վտակներ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հեղեղատներ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ավտոճանապարհներ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երկաթուղիներ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այլն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երկու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կողմերում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ընդհատված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հատվածները։</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Կանգառ</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կանխամտածված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ընդհատում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մինչև</w:t>
      </w:r>
      <w:r w:rsidRPr="00B432AB">
        <w:rPr>
          <w:rFonts w:ascii="Sylfaen" w:hAnsi="Sylfaen" w:cs="Arial Unicode"/>
          <w:noProof/>
          <w:color w:val="000000"/>
          <w:spacing w:val="20"/>
          <w:lang w:val="en-US"/>
        </w:rPr>
        <w:t xml:space="preserve"> 5 </w:t>
      </w:r>
      <w:r w:rsidRPr="00B432AB">
        <w:rPr>
          <w:rFonts w:ascii="Sylfaen" w:hAnsi="Sylfaen" w:cs="Arial Unicode"/>
          <w:noProof/>
          <w:color w:val="000000"/>
          <w:spacing w:val="20"/>
        </w:rPr>
        <w:t>րոպե</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ժամանակով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ինչպես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ավելի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երկարատև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եթե</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անհրաժեշտ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ուղևորների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նստեցման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իջեցման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բեռնման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բեռնաթափման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Կայանում</w:t>
      </w:r>
      <w:r w:rsidRPr="00B432AB">
        <w:rPr>
          <w:rFonts w:ascii="Sylfaen" w:hAnsi="Sylfaen" w:cs="Arial Unicode"/>
          <w:b/>
          <w:bCs/>
          <w:noProof/>
          <w:color w:val="000000"/>
          <w:spacing w:val="20"/>
          <w:lang w:val="en-US"/>
        </w:rPr>
        <w:t xml:space="preserve">» </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կանխամտածված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ընդհատում</w:t>
      </w:r>
      <w:r w:rsidRPr="00B432AB">
        <w:rPr>
          <w:rFonts w:ascii="Sylfaen" w:hAnsi="Sylfaen" w:cs="Arial Unicode"/>
          <w:noProof/>
          <w:color w:val="000000"/>
          <w:spacing w:val="20"/>
          <w:lang w:val="en-US"/>
        </w:rPr>
        <w:t xml:space="preserve"> 5 </w:t>
      </w:r>
      <w:r w:rsidRPr="00B432AB">
        <w:rPr>
          <w:rFonts w:ascii="Sylfaen" w:hAnsi="Sylfaen" w:cs="Arial Unicode"/>
          <w:noProof/>
          <w:color w:val="000000"/>
          <w:spacing w:val="20"/>
        </w:rPr>
        <w:t>րոպեից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ավելի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ժամանակով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եթե</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կապված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չէ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ուղևորների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նստեցման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իջեցման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w:t>
      </w:r>
      <w:r w:rsidR="005401EE">
        <w:rPr>
          <w:rFonts w:ascii="Sylfaen" w:hAnsi="Sylfaen" w:cs="Arial Unicode"/>
          <w:noProof/>
          <w:color w:val="000000"/>
          <w:spacing w:val="20"/>
          <w:lang w:val="en-US"/>
        </w:rPr>
        <w:t>ռ</w:t>
      </w:r>
      <w:r w:rsidRPr="00B432AB">
        <w:rPr>
          <w:rFonts w:ascii="Sylfaen" w:hAnsi="Sylfaen" w:cs="Arial Unicode"/>
          <w:noProof/>
          <w:color w:val="000000"/>
          <w:spacing w:val="20"/>
        </w:rPr>
        <w:t>նման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բեռնաթափման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հետ։</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Կարգավորող</w:t>
      </w:r>
      <w:r w:rsidRPr="00B432AB">
        <w:rPr>
          <w:rFonts w:ascii="Sylfaen" w:hAnsi="Sylfaen" w:cs="Arial Unicode"/>
          <w:b/>
          <w:bCs/>
          <w:noProof/>
          <w:color w:val="000000"/>
          <w:spacing w:val="20"/>
          <w:lang w:val="en-US"/>
        </w:rPr>
        <w:t xml:space="preserve">» </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ոստիկան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զինվորական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կարգավորող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մարմնի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աշխատակից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երկաթուղային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գծանցի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լաստանավի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հերթապահ</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որոնք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ունեն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համապատասխան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ծառայողական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վկայական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հանդերձանք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համազգեստ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տարբերիչ</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նշան՝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թևկապ</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ցուցաճող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այդ</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թվում՝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կարմիր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ազդանշանով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լուսանդրադարճիչ</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սկավառակով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կարմիր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լապտեր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դրոշակ</w:t>
      </w:r>
      <w:r w:rsidRPr="00B432AB">
        <w:rPr>
          <w:rFonts w:ascii="Sylfaen" w:hAnsi="Sylfaen" w:cs="Arial Unicode"/>
          <w:noProof/>
          <w:color w:val="000000"/>
          <w:spacing w:val="20"/>
          <w:lang w:val="en-US"/>
        </w:rPr>
        <w:t>)</w:t>
      </w:r>
      <w:r w:rsidRPr="00B432AB">
        <w:rPr>
          <w:rFonts w:ascii="Sylfaen" w:hAnsi="Sylfaen" w:cs="Arial Unicode"/>
          <w:noProof/>
          <w:color w:val="000000"/>
          <w:spacing w:val="20"/>
        </w:rPr>
        <w:t>։</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Կողնակ</w:t>
      </w:r>
      <w:r w:rsidRPr="00B432AB">
        <w:rPr>
          <w:rFonts w:ascii="Sylfaen" w:hAnsi="Sylfaen" w:cs="Arial Unicode"/>
          <w:b/>
          <w:bCs/>
          <w:noProof/>
          <w:color w:val="000000"/>
          <w:spacing w:val="20"/>
          <w:lang w:val="en-US"/>
        </w:rPr>
        <w:t xml:space="preserve">» </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եզրերից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կանգառի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նորոգման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շինանյութերի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տեղավորման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սահմանված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դեպքերի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նախատեսված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տարր։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hy-AM"/>
        </w:rPr>
        <w:t>«</w:t>
      </w:r>
      <w:r w:rsidRPr="00B432AB">
        <w:rPr>
          <w:rFonts w:ascii="Sylfaen" w:hAnsi="Sylfaen" w:cs="Arial Unicode"/>
          <w:b/>
          <w:bCs/>
          <w:noProof/>
          <w:color w:val="000000"/>
          <w:spacing w:val="20"/>
        </w:rPr>
        <w:t>Կցորդ</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rPr>
        <w:t>կիսակցորդ</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շարժիչով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չկահավորված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նախատեսված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մեխանիկական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համատեղ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շարժակազմում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շահագործվելու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lastRenderedPageBreak/>
        <w:t>«</w:t>
      </w:r>
      <w:r w:rsidRPr="00B432AB">
        <w:rPr>
          <w:rFonts w:ascii="Sylfaen" w:hAnsi="Sylfaen" w:cs="Arial Unicode"/>
          <w:b/>
          <w:bCs/>
          <w:noProof/>
          <w:color w:val="000000"/>
          <w:spacing w:val="20"/>
        </w:rPr>
        <w:t>Հարկադրված</w:t>
      </w:r>
      <w:r w:rsidRPr="00B432AB">
        <w:rPr>
          <w:rFonts w:ascii="Sylfaen" w:hAnsi="Sylfaen" w:cs="Arial Unicode"/>
          <w:b/>
          <w:bCs/>
          <w:noProof/>
          <w:color w:val="000000"/>
          <w:spacing w:val="20"/>
          <w:lang w:val="en-US"/>
        </w:rPr>
        <w:t xml:space="preserve"> </w:t>
      </w:r>
      <w:r w:rsidRPr="00B432AB">
        <w:rPr>
          <w:rFonts w:ascii="Sylfaen" w:hAnsi="Sylfaen" w:cs="Arial Unicode"/>
          <w:b/>
          <w:bCs/>
          <w:noProof/>
          <w:color w:val="000000"/>
          <w:spacing w:val="20"/>
        </w:rPr>
        <w:t>կանգա</w:t>
      </w:r>
      <w:r w:rsidRPr="00B432AB">
        <w:rPr>
          <w:rFonts w:ascii="Sylfaen" w:hAnsi="Sylfaen" w:cs="Arial Unicode"/>
          <w:b/>
          <w:bCs/>
          <w:noProof/>
          <w:color w:val="000000"/>
          <w:spacing w:val="20"/>
          <w:lang w:val="hy-AM"/>
        </w:rPr>
        <w:t>ռ</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ընդհատում՝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կապված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դրա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տեխնիկական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անսարքության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փոխադրվող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բեռի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հայտ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եկած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խոչընդոտի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ինչպես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վարորդի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ուղևորի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ֆիզիկական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հոգեկան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վիճակի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հետ։</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Հեծանիվ</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երկու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ավելի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անիվ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ունեցող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բացի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հաշմանդամային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սայլակները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շարժման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մեջ</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դրվում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ղրանց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վրա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գտնվող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մարդկանց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մկանային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ուժի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օգնությամբ։</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Հետիոտն</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դուրս՝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գտնվող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դրա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վրա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աշխատանք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չկատարող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անձ։</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Հետիոտներին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հավասարեցվում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անձինք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որոնք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տեղաշարժվում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առանց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շարժիչի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հաշմանդամային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սայլակներով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տանում</w:t>
      </w:r>
      <w:r w:rsidRPr="00B432AB">
        <w:rPr>
          <w:rFonts w:ascii="Sylfaen" w:hAnsi="Sylfaen" w:cs="Arial Unicode"/>
          <w:noProof/>
          <w:color w:val="000000"/>
          <w:spacing w:val="20"/>
          <w:lang w:val="en-US"/>
        </w:rPr>
        <w:t xml:space="preserve"> </w:t>
      </w:r>
      <w:r w:rsidR="008A2AC6">
        <w:rPr>
          <w:rFonts w:ascii="Sylfaen" w:hAnsi="Sylfaen" w:cs="Arial Unicode"/>
          <w:noProof/>
          <w:color w:val="000000"/>
          <w:spacing w:val="20"/>
          <w:lang w:val="en-US"/>
        </w:rPr>
        <w:t>ե</w:t>
      </w:r>
      <w:r w:rsidRPr="00B432AB">
        <w:rPr>
          <w:rFonts w:ascii="Sylfaen" w:hAnsi="Sylfaen" w:cs="Arial Unicode"/>
          <w:noProof/>
          <w:color w:val="000000"/>
          <w:spacing w:val="20"/>
        </w:rPr>
        <w:t>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հեծանիվ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մոպեդ</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մոտոցիկլետ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քաշում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հրում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բեոնասայլակ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սահնակ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մանկասայլակ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հաշմանդամային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սայլակ։</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Հետիոտնային</w:t>
      </w:r>
      <w:r w:rsidRPr="00B432AB">
        <w:rPr>
          <w:rFonts w:ascii="Sylfaen" w:hAnsi="Sylfaen" w:cs="Arial Unicode"/>
          <w:b/>
          <w:bCs/>
          <w:noProof/>
          <w:color w:val="000000"/>
          <w:spacing w:val="20"/>
          <w:lang w:val="en-US"/>
        </w:rPr>
        <w:t xml:space="preserve"> </w:t>
      </w:r>
      <w:r w:rsidRPr="00B432AB">
        <w:rPr>
          <w:rFonts w:ascii="Sylfaen" w:hAnsi="Sylfaen" w:cs="Arial Unicode"/>
          <w:b/>
          <w:bCs/>
          <w:noProof/>
          <w:color w:val="000000"/>
          <w:spacing w:val="20"/>
        </w:rPr>
        <w:t>անցում</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- 5.16.1, 5.16.2 «</w:t>
      </w:r>
      <w:r w:rsidRPr="00B432AB">
        <w:rPr>
          <w:rFonts w:ascii="Sylfaen" w:hAnsi="Sylfaen" w:cs="Arial Unicode"/>
          <w:noProof/>
          <w:color w:val="000000"/>
          <w:spacing w:val="20"/>
        </w:rPr>
        <w:t>Հետիոտնային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անցում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նշաններով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1.14.1, 1.14.2</w:t>
      </w:r>
      <w:r w:rsidRPr="00B432AB">
        <w:rPr>
          <w:rFonts w:ascii="Sylfaen" w:hAnsi="Sylfaen" w:cs="Arial Unicode"/>
          <w:noProof/>
          <w:color w:val="000000"/>
          <w:spacing w:val="20"/>
        </w:rPr>
        <w:t>՝</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գծանշումներով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նշված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հատելու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առանձնացված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հատված։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Գծանշումների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բացակայության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դեպքում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հետիոտնային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անցման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լայնությունը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որոշվում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5.16.1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5.16.2 </w:t>
      </w:r>
      <w:r w:rsidRPr="00B432AB">
        <w:rPr>
          <w:rFonts w:ascii="Sylfaen" w:hAnsi="Sylfaen" w:cs="Arial Unicode"/>
          <w:noProof/>
          <w:color w:val="000000"/>
          <w:spacing w:val="20"/>
        </w:rPr>
        <w:t>նշանների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եղած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հեռավորությամբ։</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ճանապարհ</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մասնակիցների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նախատեսված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կահավորված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հարմարեցված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հողային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գոտի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արհեստական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կառույցի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մակերես։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մեջ</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ներառում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քանի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իսկ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առկայության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դեպքում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տրամվայի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գծեր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մայթեր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կողնակներ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բաժանարար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գոտիներ։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ճանապարհատրանսպորտային</w:t>
      </w:r>
      <w:r w:rsidRPr="00B432AB">
        <w:rPr>
          <w:rFonts w:ascii="Sylfaen" w:hAnsi="Sylfaen" w:cs="Arial Unicode"/>
          <w:b/>
          <w:bCs/>
          <w:noProof/>
          <w:color w:val="000000"/>
          <w:spacing w:val="20"/>
          <w:lang w:val="en-US"/>
        </w:rPr>
        <w:t xml:space="preserve"> </w:t>
      </w:r>
      <w:r w:rsidR="00EE240F">
        <w:rPr>
          <w:rFonts w:ascii="Sylfaen" w:hAnsi="Sylfaen" w:cs="Arial Unicode"/>
          <w:b/>
          <w:bCs/>
          <w:noProof/>
          <w:color w:val="000000"/>
          <w:spacing w:val="20"/>
        </w:rPr>
        <w:t>պատահ</w:t>
      </w:r>
      <w:r w:rsidR="00EE240F">
        <w:rPr>
          <w:rFonts w:ascii="Sylfaen" w:hAnsi="Sylfaen" w:cs="Arial Unicode"/>
          <w:b/>
          <w:bCs/>
          <w:noProof/>
          <w:color w:val="000000"/>
          <w:spacing w:val="20"/>
          <w:lang w:val="en-US"/>
        </w:rPr>
        <w:t>ար</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ճանապարհով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շարժման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ընթացքում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դրա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մասնակցությամբ</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առաջացած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դեպք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ժամանակ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զոհվել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վիրավորվել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մարդիկ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վնասվել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բեռներ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կառույցներ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պատճառվել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է</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այլ</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նյութական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վնաս։</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ճանապարհային</w:t>
      </w:r>
      <w:r w:rsidRPr="00B432AB">
        <w:rPr>
          <w:rFonts w:ascii="Sylfaen" w:hAnsi="Sylfaen" w:cs="Arial Unicode"/>
          <w:b/>
          <w:bCs/>
          <w:noProof/>
          <w:color w:val="000000"/>
          <w:spacing w:val="20"/>
          <w:lang w:val="en-US"/>
        </w:rPr>
        <w:t xml:space="preserve"> </w:t>
      </w:r>
      <w:r w:rsidRPr="00B432AB">
        <w:rPr>
          <w:rFonts w:ascii="Sylfaen" w:hAnsi="Sylfaen" w:cs="Arial Unicode"/>
          <w:b/>
          <w:bCs/>
          <w:noProof/>
          <w:color w:val="000000"/>
          <w:spacing w:val="20"/>
        </w:rPr>
        <w:t>երթևեկության</w:t>
      </w:r>
      <w:r w:rsidRPr="00B432AB">
        <w:rPr>
          <w:rFonts w:ascii="Sylfaen" w:hAnsi="Sylfaen" w:cs="Arial Unicode"/>
          <w:b/>
          <w:bCs/>
          <w:noProof/>
          <w:color w:val="000000"/>
          <w:spacing w:val="20"/>
          <w:lang w:val="en-US"/>
        </w:rPr>
        <w:t xml:space="preserve"> </w:t>
      </w:r>
      <w:r w:rsidRPr="00B432AB">
        <w:rPr>
          <w:rFonts w:ascii="Sylfaen" w:hAnsi="Sylfaen" w:cs="Arial Unicode"/>
          <w:b/>
          <w:bCs/>
          <w:noProof/>
          <w:color w:val="000000"/>
          <w:spacing w:val="20"/>
        </w:rPr>
        <w:t>մասնակից</w:t>
      </w:r>
      <w:r w:rsidRPr="00B432AB">
        <w:rPr>
          <w:rFonts w:ascii="Sylfaen" w:hAnsi="Sylfaen" w:cs="Arial Unicode"/>
          <w:b/>
          <w:bCs/>
          <w:noProof/>
          <w:color w:val="000000"/>
          <w:spacing w:val="20"/>
          <w:lang w:val="hy-AM"/>
        </w:rPr>
        <w:t xml:space="preserve"> </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այսուհետև՝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մասնակից</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ճանապարհային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երթևեկությանը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անմիջականորեն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մասնակցող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անձ՝</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վարորդ</w:t>
      </w:r>
      <w:r w:rsidRPr="00B432AB">
        <w:rPr>
          <w:rFonts w:ascii="Sylfaen" w:hAnsi="Sylfaen" w:cs="Arial Unicode"/>
          <w:noProof/>
          <w:color w:val="000000"/>
          <w:spacing w:val="20"/>
          <w:lang w:val="en-US"/>
        </w:rPr>
        <w:t xml:space="preserve">, </w:t>
      </w:r>
      <w:r w:rsidR="00BB5E35">
        <w:rPr>
          <w:rFonts w:ascii="Sylfaen" w:hAnsi="Sylfaen" w:cs="Arial Unicode"/>
          <w:noProof/>
          <w:color w:val="000000"/>
          <w:spacing w:val="20"/>
        </w:rPr>
        <w:t>հետիոտ</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ուղևոր։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Մայթ</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հետիոտների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շարժման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նախատեսված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երթևեկելի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մասին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հարող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դրանից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կանաչապատված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գոտիով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առանձնացված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ճանապարհի</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տարր։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b/>
          <w:bCs/>
          <w:noProof/>
          <w:color w:val="000000"/>
          <w:spacing w:val="20"/>
          <w:lang w:val="en-US"/>
        </w:rPr>
        <w:t>«</w:t>
      </w:r>
      <w:r w:rsidRPr="00B432AB">
        <w:rPr>
          <w:rFonts w:ascii="Sylfaen" w:hAnsi="Sylfaen" w:cs="Arial Unicode"/>
          <w:b/>
          <w:bCs/>
          <w:noProof/>
          <w:color w:val="000000"/>
          <w:spacing w:val="20"/>
        </w:rPr>
        <w:t>Մեխանիկական</w:t>
      </w:r>
      <w:r w:rsidRPr="00B432AB">
        <w:rPr>
          <w:rFonts w:ascii="Sylfaen" w:hAnsi="Sylfaen" w:cs="Arial Unicode"/>
          <w:b/>
          <w:bCs/>
          <w:noProof/>
          <w:color w:val="000000"/>
          <w:spacing w:val="20"/>
          <w:lang w:val="en-US"/>
        </w:rPr>
        <w:t xml:space="preserve"> </w:t>
      </w:r>
      <w:r w:rsidRPr="00B432AB">
        <w:rPr>
          <w:rFonts w:ascii="Sylfaen" w:hAnsi="Sylfaen" w:cs="Arial Unicode"/>
          <w:b/>
          <w:bCs/>
          <w:noProof/>
          <w:color w:val="000000"/>
          <w:spacing w:val="20"/>
        </w:rPr>
        <w:t>տրանսպորտային</w:t>
      </w:r>
      <w:r w:rsidRPr="00B432AB">
        <w:rPr>
          <w:rFonts w:ascii="Sylfaen" w:hAnsi="Sylfaen" w:cs="Arial Unicode"/>
          <w:b/>
          <w:bCs/>
          <w:noProof/>
          <w:color w:val="000000"/>
          <w:spacing w:val="20"/>
          <w:lang w:val="en-US"/>
        </w:rPr>
        <w:t xml:space="preserve"> </w:t>
      </w:r>
      <w:r w:rsidRPr="00B432AB">
        <w:rPr>
          <w:rFonts w:ascii="Sylfaen" w:hAnsi="Sylfaen" w:cs="Arial Unicode"/>
          <w:b/>
          <w:bCs/>
          <w:noProof/>
          <w:color w:val="000000"/>
          <w:spacing w:val="20"/>
        </w:rPr>
        <w:t>միջոց</w:t>
      </w:r>
      <w:r w:rsidRPr="00B432AB">
        <w:rPr>
          <w:rFonts w:ascii="Sylfaen" w:hAnsi="Sylfaen" w:cs="Arial Unicode"/>
          <w:b/>
          <w:bCs/>
          <w:noProof/>
          <w:color w:val="000000"/>
          <w:spacing w:val="20"/>
          <w:lang w:val="en-US"/>
        </w:rPr>
        <w:t>»</w:t>
      </w:r>
      <w:r w:rsidRPr="00B432AB">
        <w:rPr>
          <w:rFonts w:ascii="Sylfaen" w:hAnsi="Sylfaen" w:cs="Arial Unicode"/>
          <w:noProof/>
          <w:color w:val="000000"/>
          <w:spacing w:val="20"/>
          <w:lang w:val="en-US"/>
        </w:rPr>
        <w:t xml:space="preserve"> - </w:t>
      </w:r>
      <w:r w:rsidRPr="00B432AB">
        <w:rPr>
          <w:rFonts w:ascii="Sylfaen" w:hAnsi="Sylfaen" w:cs="Arial Unicode"/>
          <w:noProof/>
          <w:color w:val="000000"/>
          <w:spacing w:val="20"/>
        </w:rPr>
        <w:t>շարժիչով</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շարժման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մեջ</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դրվող</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բացառությամբ</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մոպեդի</w:t>
      </w:r>
      <w:r w:rsidRPr="00B432AB">
        <w:rPr>
          <w:rFonts w:ascii="Sylfaen" w:hAnsi="Sylfaen" w:cs="Arial Unicode"/>
          <w:noProof/>
          <w:color w:val="000000"/>
          <w:spacing w:val="20"/>
          <w:lang w:val="en-US"/>
        </w:rPr>
        <w:t>)</w:t>
      </w:r>
      <w:r w:rsidRPr="00B432AB">
        <w:rPr>
          <w:rFonts w:ascii="Sylfaen" w:hAnsi="Sylfaen" w:cs="Arial Unicode"/>
          <w:noProof/>
          <w:color w:val="000000"/>
          <w:spacing w:val="20"/>
        </w:rPr>
        <w:t>։</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Մեխանիկական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տրակտորները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ինքնագնաց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մեքենաները։</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noProof/>
          <w:color w:val="000000"/>
          <w:spacing w:val="20"/>
        </w:rPr>
        <w:t>Այն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մեխանիկական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որոնք</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նախատեսված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ուղևորներ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բեռներ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փոխադրելու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ինչպես</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նաև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հիմնականում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ոչ</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աշխատանքներ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կատարելու</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համար</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ավտոկոունկ</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հրշեջ</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մեքենա</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այլն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կոչվում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ավտոմոբիլներ։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en-US"/>
        </w:rPr>
      </w:pPr>
      <w:r w:rsidRPr="00B432AB">
        <w:rPr>
          <w:rFonts w:ascii="Sylfaen" w:hAnsi="Sylfaen" w:cs="Arial Unicode"/>
          <w:noProof/>
          <w:color w:val="000000"/>
          <w:spacing w:val="20"/>
        </w:rPr>
        <w:t>Մեխանիկական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տրանսպորտային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միջոցները</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կախված</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տեսակից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նշանակությունից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և</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ղեկավարման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առանձնահատկություններից</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բաժանվում</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են</w:t>
      </w:r>
      <w:r w:rsidRPr="00B432AB">
        <w:rPr>
          <w:rFonts w:ascii="Sylfaen" w:hAnsi="Sylfaen" w:cs="Arial Unicode"/>
          <w:noProof/>
          <w:color w:val="000000"/>
          <w:spacing w:val="20"/>
          <w:lang w:val="en-US"/>
        </w:rPr>
        <w:t xml:space="preserve"> </w:t>
      </w:r>
      <w:r w:rsidRPr="00B432AB">
        <w:rPr>
          <w:rFonts w:ascii="Sylfaen" w:hAnsi="Sylfaen" w:cs="Arial Unicode"/>
          <w:noProof/>
          <w:color w:val="000000"/>
          <w:spacing w:val="20"/>
        </w:rPr>
        <w:t>կարգերի՝</w:t>
      </w:r>
      <w:r w:rsidRPr="00B432AB">
        <w:rPr>
          <w:rFonts w:ascii="Sylfaen" w:hAnsi="Sylfaen" w:cs="Arial Unicode"/>
          <w:noProof/>
          <w:color w:val="000000"/>
          <w:spacing w:val="20"/>
          <w:lang w:val="hy-AM"/>
        </w:rPr>
        <w:t>'</w:t>
      </w:r>
    </w:p>
    <w:p w:rsidR="00B432AB" w:rsidRPr="00C6318A" w:rsidRDefault="00B432AB" w:rsidP="00B432AB">
      <w:pPr>
        <w:widowControl w:val="0"/>
        <w:shd w:val="clear" w:color="auto" w:fill="FFFFFF"/>
        <w:autoSpaceDE w:val="0"/>
        <w:autoSpaceDN w:val="0"/>
        <w:adjustRightInd w:val="0"/>
        <w:rPr>
          <w:rFonts w:ascii="Sylfaen" w:hAnsi="Sylfaen" w:cs="Arial Unicode"/>
          <w:noProof/>
          <w:color w:val="000000"/>
          <w:spacing w:val="20"/>
          <w:lang w:val="hy-AM"/>
        </w:rPr>
      </w:pPr>
      <w:r w:rsidRPr="00B432AB">
        <w:rPr>
          <w:rFonts w:ascii="Sylfaen" w:hAnsi="Sylfaen" w:cs="Arial Unicode"/>
          <w:noProof/>
          <w:color w:val="000000"/>
          <w:spacing w:val="20"/>
          <w:lang w:val="hy-AM"/>
        </w:rPr>
        <w:t xml:space="preserve">  - «</w:t>
      </w:r>
      <w:r w:rsidRPr="00B432AB">
        <w:rPr>
          <w:rFonts w:ascii="Sylfaen" w:hAnsi="Sylfaen" w:cs="Arial Unicode"/>
          <w:b/>
          <w:noProof/>
          <w:color w:val="000000"/>
          <w:spacing w:val="20"/>
          <w:lang w:val="hy-AM"/>
        </w:rPr>
        <w:t>A</w:t>
      </w:r>
      <w:r w:rsidRPr="00B432AB">
        <w:rPr>
          <w:rFonts w:ascii="Sylfaen" w:hAnsi="Sylfaen" w:cs="Arial Unicode"/>
          <w:noProof/>
          <w:color w:val="000000"/>
          <w:spacing w:val="20"/>
          <w:lang w:val="hy-AM"/>
        </w:rPr>
        <w:t>» կարգ - մոտոտրանսպորտային միջոցներ.</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noProof/>
          <w:color w:val="000000"/>
          <w:spacing w:val="20"/>
          <w:lang w:val="hy-AM"/>
        </w:rPr>
        <w:lastRenderedPageBreak/>
        <w:t xml:space="preserve">  - «</w:t>
      </w:r>
      <w:r w:rsidRPr="00C6318A">
        <w:rPr>
          <w:rFonts w:ascii="Sylfaen" w:hAnsi="Sylfaen" w:cs="Arial Unicode"/>
          <w:noProof/>
          <w:color w:val="000000"/>
          <w:spacing w:val="20"/>
          <w:lang w:val="hy-AM"/>
        </w:rPr>
        <w:t>B</w:t>
      </w:r>
      <w:r w:rsidR="00C6318A">
        <w:rPr>
          <w:rFonts w:ascii="Sylfaen" w:hAnsi="Sylfaen" w:cs="Arial Unicode"/>
          <w:noProof/>
          <w:color w:val="000000"/>
          <w:spacing w:val="20"/>
          <w:lang w:val="hy-AM"/>
        </w:rPr>
        <w:t xml:space="preserve">» կարգ - 3500 կգ ոչ </w:t>
      </w:r>
      <w:r w:rsidR="00C6318A" w:rsidRPr="00C6318A">
        <w:rPr>
          <w:rFonts w:ascii="Sylfaen" w:hAnsi="Sylfaen" w:cs="Arial Unicode"/>
          <w:noProof/>
          <w:color w:val="000000"/>
          <w:spacing w:val="20"/>
          <w:lang w:val="hy-AM"/>
        </w:rPr>
        <w:t>ավելի</w:t>
      </w:r>
      <w:r w:rsidRPr="00C6318A">
        <w:rPr>
          <w:rFonts w:ascii="Times Armenian" w:hAnsi="Times Armenian" w:cs="Arial Unicode"/>
          <w:noProof/>
          <w:color w:val="000000"/>
          <w:spacing w:val="20"/>
          <w:lang w:val="hy-AM"/>
        </w:rPr>
        <w:t xml:space="preserve"> </w:t>
      </w:r>
      <w:r w:rsidR="00C6318A">
        <w:rPr>
          <w:rFonts w:ascii="Sylfaen" w:hAnsi="Sylfaen" w:cs="Arial Unicode"/>
          <w:noProof/>
          <w:color w:val="000000"/>
          <w:spacing w:val="20"/>
          <w:lang w:val="hy-AM"/>
        </w:rPr>
        <w:t>թույլատրե</w:t>
      </w:r>
      <w:r w:rsidR="00C6318A" w:rsidRPr="00C6318A">
        <w:rPr>
          <w:rFonts w:ascii="Sylfaen" w:hAnsi="Sylfaen" w:cs="Arial Unicode"/>
          <w:noProof/>
          <w:color w:val="000000"/>
          <w:spacing w:val="20"/>
          <w:lang w:val="hy-AM"/>
        </w:rPr>
        <w:t>լի</w:t>
      </w:r>
      <w:r w:rsidRPr="00B432AB">
        <w:rPr>
          <w:rFonts w:ascii="Sylfaen" w:hAnsi="Sylfaen" w:cs="Arial Unicode"/>
          <w:noProof/>
          <w:color w:val="000000"/>
          <w:spacing w:val="20"/>
          <w:lang w:val="hy-AM"/>
        </w:rPr>
        <w:t xml:space="preserve"> առավելագույն զանգված կամ 8-ից ոչ ավելի քանակով ուղևորների նստատեղ ունեցող ավտոմոբիլներ.</w:t>
      </w:r>
    </w:p>
    <w:p w:rsidR="00B432AB" w:rsidRPr="00B432AB" w:rsidRDefault="00B432AB" w:rsidP="00B432AB">
      <w:pPr>
        <w:widowControl w:val="0"/>
        <w:shd w:val="clear" w:color="auto" w:fill="FFFFFF"/>
        <w:tabs>
          <w:tab w:val="left" w:pos="701"/>
        </w:tabs>
        <w:autoSpaceDE w:val="0"/>
        <w:autoSpaceDN w:val="0"/>
        <w:adjustRightInd w:val="0"/>
        <w:rPr>
          <w:rFonts w:ascii="Sylfaen" w:hAnsi="Sylfaen" w:cs="Arial Unicode"/>
          <w:noProof/>
          <w:color w:val="000000"/>
          <w:sz w:val="26"/>
          <w:szCs w:val="26"/>
          <w:lang w:val="hy-AM"/>
        </w:rPr>
      </w:pPr>
      <w:r w:rsidRPr="00B432AB">
        <w:rPr>
          <w:rFonts w:ascii="Sylfaen" w:hAnsi="Sylfaen" w:cs="Arial Unicode"/>
          <w:noProof/>
          <w:color w:val="000000"/>
          <w:spacing w:val="20"/>
          <w:lang w:val="hy-AM"/>
        </w:rPr>
        <w:t>- «</w:t>
      </w:r>
      <w:r w:rsidRPr="00B432AB">
        <w:rPr>
          <w:rFonts w:ascii="Sylfaen" w:hAnsi="Sylfaen" w:cs="Arial Unicode"/>
          <w:b/>
          <w:noProof/>
          <w:color w:val="000000"/>
          <w:spacing w:val="20"/>
          <w:lang w:val="hy-AM"/>
        </w:rPr>
        <w:t>C</w:t>
      </w:r>
      <w:r w:rsidR="001C74C6">
        <w:rPr>
          <w:rFonts w:ascii="Sylfaen" w:hAnsi="Sylfaen" w:cs="Arial Unicode"/>
          <w:noProof/>
          <w:color w:val="000000"/>
          <w:spacing w:val="20"/>
          <w:lang w:val="hy-AM"/>
        </w:rPr>
        <w:t>» կարգ - 3500 կգ ավե</w:t>
      </w:r>
      <w:r w:rsidR="001C74C6" w:rsidRPr="001C74C6">
        <w:rPr>
          <w:rFonts w:ascii="Sylfaen" w:hAnsi="Sylfaen" w:cs="Arial Unicode"/>
          <w:noProof/>
          <w:color w:val="000000"/>
          <w:spacing w:val="20"/>
          <w:lang w:val="hy-AM"/>
        </w:rPr>
        <w:t>լի</w:t>
      </w:r>
      <w:r w:rsidRPr="00B432AB">
        <w:rPr>
          <w:rFonts w:ascii="Sylfaen" w:hAnsi="Sylfaen" w:cs="Arial Unicode"/>
          <w:noProof/>
          <w:color w:val="000000"/>
          <w:spacing w:val="20"/>
          <w:lang w:val="hy-AM"/>
        </w:rPr>
        <w:t xml:space="preserve"> թույլատրելի առավելագույն զանգված ունեցող ավտոմոբիլներ.</w:t>
      </w:r>
    </w:p>
    <w:p w:rsidR="00B432AB" w:rsidRPr="00B432AB" w:rsidRDefault="00B432AB" w:rsidP="00B432AB">
      <w:pPr>
        <w:widowControl w:val="0"/>
        <w:shd w:val="clear" w:color="auto" w:fill="FFFFFF"/>
        <w:tabs>
          <w:tab w:val="left" w:pos="701"/>
        </w:tabs>
        <w:autoSpaceDE w:val="0"/>
        <w:autoSpaceDN w:val="0"/>
        <w:adjustRightInd w:val="0"/>
        <w:rPr>
          <w:rFonts w:ascii="Sylfaen" w:hAnsi="Sylfaen" w:cs="Arial Unicode"/>
          <w:noProof/>
          <w:color w:val="000000"/>
          <w:sz w:val="26"/>
          <w:szCs w:val="26"/>
          <w:lang w:val="hy-AM"/>
        </w:rPr>
      </w:pPr>
      <w:r w:rsidRPr="00B432AB">
        <w:rPr>
          <w:rFonts w:ascii="Sylfaen" w:hAnsi="Sylfaen" w:cs="Arial Unicode"/>
          <w:noProof/>
          <w:color w:val="000000"/>
          <w:spacing w:val="20"/>
          <w:lang w:val="hy-AM"/>
        </w:rPr>
        <w:t xml:space="preserve">- « </w:t>
      </w:r>
      <w:r w:rsidRPr="00B432AB">
        <w:rPr>
          <w:rFonts w:ascii="Sylfaen" w:hAnsi="Sylfaen" w:cs="Arial Unicode"/>
          <w:b/>
          <w:noProof/>
          <w:color w:val="000000"/>
          <w:spacing w:val="20"/>
          <w:lang w:val="hy-AM"/>
        </w:rPr>
        <w:t>D</w:t>
      </w:r>
      <w:r w:rsidR="001C74C6">
        <w:rPr>
          <w:rFonts w:ascii="Sylfaen" w:hAnsi="Sylfaen" w:cs="Arial Unicode"/>
          <w:noProof/>
          <w:color w:val="000000"/>
          <w:spacing w:val="20"/>
          <w:lang w:val="hy-AM"/>
        </w:rPr>
        <w:t xml:space="preserve"> » կարգ - ութից ավե</w:t>
      </w:r>
      <w:r w:rsidR="001C74C6" w:rsidRPr="001C74C6">
        <w:rPr>
          <w:rFonts w:ascii="Sylfaen" w:hAnsi="Sylfaen" w:cs="Arial Unicode"/>
          <w:noProof/>
          <w:color w:val="000000"/>
          <w:spacing w:val="20"/>
          <w:lang w:val="hy-AM"/>
        </w:rPr>
        <w:t>լի</w:t>
      </w:r>
      <w:r w:rsidRPr="00B432AB">
        <w:rPr>
          <w:rFonts w:ascii="Sylfaen" w:hAnsi="Sylfaen" w:cs="Arial Unicode"/>
          <w:noProof/>
          <w:color w:val="000000"/>
          <w:spacing w:val="20"/>
          <w:lang w:val="hy-AM"/>
        </w:rPr>
        <w:t xml:space="preserve"> քանակով ուղևորների նստատեղ ունեցող ավտոմոբիլներ.</w:t>
      </w:r>
    </w:p>
    <w:p w:rsidR="00B432AB" w:rsidRPr="00B432AB" w:rsidRDefault="00B432AB" w:rsidP="00B432AB">
      <w:pPr>
        <w:widowControl w:val="0"/>
        <w:shd w:val="clear" w:color="auto" w:fill="FFFFFF"/>
        <w:tabs>
          <w:tab w:val="left" w:pos="701"/>
        </w:tabs>
        <w:autoSpaceDE w:val="0"/>
        <w:autoSpaceDN w:val="0"/>
        <w:adjustRightInd w:val="0"/>
        <w:rPr>
          <w:rFonts w:ascii="Sylfaen" w:hAnsi="Sylfaen" w:cs="Arial Unicode"/>
          <w:noProof/>
          <w:color w:val="000000"/>
          <w:sz w:val="26"/>
          <w:szCs w:val="26"/>
          <w:lang w:val="hy-AM"/>
        </w:rPr>
      </w:pPr>
      <w:r w:rsidRPr="00B432AB">
        <w:rPr>
          <w:rFonts w:ascii="Sylfaen" w:hAnsi="Sylfaen" w:cs="Arial Unicode"/>
          <w:noProof/>
          <w:color w:val="000000"/>
          <w:spacing w:val="20"/>
          <w:lang w:val="hy-AM"/>
        </w:rPr>
        <w:t xml:space="preserve">- « </w:t>
      </w:r>
      <w:r w:rsidRPr="00B432AB">
        <w:rPr>
          <w:rFonts w:ascii="Sylfaen" w:hAnsi="Sylfaen" w:cs="Arial Unicode"/>
          <w:b/>
          <w:noProof/>
          <w:color w:val="000000"/>
          <w:spacing w:val="20"/>
          <w:lang w:val="hy-AM"/>
        </w:rPr>
        <w:t>E</w:t>
      </w:r>
      <w:r w:rsidRPr="00B432AB">
        <w:rPr>
          <w:rFonts w:ascii="Sylfaen" w:hAnsi="Sylfaen" w:cs="Arial Unicode"/>
          <w:noProof/>
          <w:color w:val="000000"/>
          <w:spacing w:val="20"/>
          <w:lang w:val="hy-AM"/>
        </w:rPr>
        <w:t xml:space="preserve"> » կարգ - «</w:t>
      </w:r>
      <w:r w:rsidRPr="00B432AB">
        <w:rPr>
          <w:rFonts w:ascii="Sylfaen" w:hAnsi="Sylfaen" w:cs="Arial Unicode"/>
          <w:b/>
          <w:bCs/>
          <w:noProof/>
          <w:color w:val="000000"/>
          <w:spacing w:val="20"/>
          <w:lang w:val="hy-AM"/>
        </w:rPr>
        <w:t>B</w:t>
      </w:r>
      <w:r w:rsidRPr="00B432AB">
        <w:rPr>
          <w:rFonts w:ascii="Sylfaen" w:hAnsi="Sylfaen" w:cs="Arial Unicode"/>
          <w:noProof/>
          <w:color w:val="000000"/>
          <w:spacing w:val="20"/>
          <w:lang w:val="hy-AM"/>
        </w:rPr>
        <w:t>», «</w:t>
      </w:r>
      <w:r w:rsidRPr="00B432AB">
        <w:rPr>
          <w:rFonts w:ascii="Sylfaen" w:hAnsi="Sylfaen" w:cs="Arial Unicode"/>
          <w:b/>
          <w:bCs/>
          <w:noProof/>
          <w:color w:val="000000"/>
          <w:spacing w:val="20"/>
          <w:lang w:val="hy-AM"/>
        </w:rPr>
        <w:t>C</w:t>
      </w:r>
      <w:r w:rsidRPr="00B432AB">
        <w:rPr>
          <w:rFonts w:ascii="Sylfaen" w:hAnsi="Sylfaen" w:cs="Arial Unicode"/>
          <w:noProof/>
          <w:color w:val="000000"/>
          <w:spacing w:val="20"/>
          <w:lang w:val="hy-AM"/>
        </w:rPr>
        <w:t>» կամ «</w:t>
      </w:r>
      <w:r w:rsidRPr="00B432AB">
        <w:rPr>
          <w:rFonts w:ascii="Sylfaen" w:hAnsi="Sylfaen" w:cs="Arial Unicode"/>
          <w:b/>
          <w:bCs/>
          <w:noProof/>
          <w:color w:val="000000"/>
          <w:spacing w:val="20"/>
          <w:lang w:val="hy-AM"/>
        </w:rPr>
        <w:t>D</w:t>
      </w:r>
      <w:r w:rsidRPr="00B432AB">
        <w:rPr>
          <w:rFonts w:ascii="Sylfaen" w:hAnsi="Sylfaen" w:cs="Arial Unicode"/>
          <w:noProof/>
          <w:color w:val="000000"/>
          <w:spacing w:val="20"/>
          <w:lang w:val="hy-AM"/>
        </w:rPr>
        <w:t>» կարգի քարշակով շարժակազմեր.</w:t>
      </w:r>
    </w:p>
    <w:p w:rsidR="00B432AB" w:rsidRPr="00B432AB" w:rsidRDefault="00B432AB" w:rsidP="00B432AB">
      <w:pPr>
        <w:widowControl w:val="0"/>
        <w:numPr>
          <w:ilvl w:val="0"/>
          <w:numId w:val="2"/>
        </w:numPr>
        <w:shd w:val="clear" w:color="auto" w:fill="FFFFFF"/>
        <w:tabs>
          <w:tab w:val="left" w:pos="701"/>
        </w:tabs>
        <w:autoSpaceDE w:val="0"/>
        <w:autoSpaceDN w:val="0"/>
        <w:adjustRightInd w:val="0"/>
        <w:rPr>
          <w:rFonts w:ascii="Sylfaen" w:hAnsi="Sylfaen" w:cs="Arial Unicode"/>
          <w:noProof/>
          <w:color w:val="000000"/>
          <w:sz w:val="29"/>
          <w:szCs w:val="29"/>
        </w:rPr>
      </w:pPr>
      <w:r w:rsidRPr="00B432AB">
        <w:rPr>
          <w:rFonts w:ascii="Sylfaen" w:hAnsi="Sylfaen" w:cs="Arial Unicode"/>
          <w:b/>
          <w:noProof/>
          <w:color w:val="000000"/>
          <w:spacing w:val="20"/>
          <w:lang w:val="hy-AM"/>
        </w:rPr>
        <w:t>«Տրամվայ»</w:t>
      </w:r>
      <w:r w:rsidRPr="00B432AB">
        <w:rPr>
          <w:rFonts w:ascii="Sylfaen" w:hAnsi="Sylfaen" w:cs="Arial Unicode"/>
          <w:b/>
          <w:noProof/>
          <w:color w:val="000000"/>
          <w:spacing w:val="20"/>
        </w:rPr>
        <w:t>, «Տ</w:t>
      </w:r>
      <w:r w:rsidRPr="00B432AB">
        <w:rPr>
          <w:rFonts w:ascii="Sylfaen" w:hAnsi="Sylfaen" w:cs="Arial Unicode"/>
          <w:b/>
          <w:noProof/>
          <w:color w:val="000000"/>
          <w:spacing w:val="20"/>
          <w:lang w:val="hy-AM"/>
        </w:rPr>
        <w:t>րոլել</w:t>
      </w:r>
      <w:r w:rsidRPr="00B432AB">
        <w:rPr>
          <w:rFonts w:ascii="Sylfaen" w:hAnsi="Sylfaen" w:cs="Arial Unicode"/>
          <w:b/>
          <w:noProof/>
          <w:color w:val="000000"/>
          <w:spacing w:val="20"/>
        </w:rPr>
        <w:t>բ</w:t>
      </w:r>
      <w:r w:rsidRPr="00B432AB">
        <w:rPr>
          <w:rFonts w:ascii="Sylfaen" w:hAnsi="Sylfaen" w:cs="Arial Unicode"/>
          <w:b/>
          <w:noProof/>
          <w:color w:val="000000"/>
          <w:spacing w:val="20"/>
          <w:lang w:val="hy-AM"/>
        </w:rPr>
        <w:t>ու</w:t>
      </w:r>
      <w:r w:rsidRPr="00B432AB">
        <w:rPr>
          <w:rFonts w:ascii="Sylfaen" w:hAnsi="Sylfaen" w:cs="Arial Unicode"/>
          <w:b/>
          <w:noProof/>
          <w:color w:val="000000"/>
          <w:spacing w:val="20"/>
        </w:rPr>
        <w:t>ս»</w:t>
      </w:r>
      <w:r w:rsidRPr="00B432AB">
        <w:rPr>
          <w:rFonts w:ascii="Sylfaen" w:hAnsi="Sylfaen" w:cs="Arial Unicode"/>
          <w:noProof/>
          <w:color w:val="000000"/>
          <w:spacing w:val="20"/>
        </w:rPr>
        <w:t xml:space="preserve"> և </w:t>
      </w:r>
      <w:r w:rsidRPr="00B432AB">
        <w:rPr>
          <w:rFonts w:ascii="Sylfaen" w:hAnsi="Sylfaen" w:cs="Arial Unicode"/>
          <w:b/>
          <w:noProof/>
          <w:color w:val="000000"/>
          <w:spacing w:val="20"/>
          <w:lang w:val="hy-AM"/>
        </w:rPr>
        <w:t>«Մոտոսայակ»</w:t>
      </w:r>
      <w:r w:rsidRPr="00B432AB">
        <w:rPr>
          <w:rFonts w:ascii="Sylfaen" w:hAnsi="Sylfaen" w:cs="Arial Unicode"/>
          <w:noProof/>
          <w:color w:val="000000"/>
          <w:spacing w:val="20"/>
          <w:lang w:val="hy-AM"/>
        </w:rPr>
        <w:t xml:space="preserve"> </w:t>
      </w:r>
      <w:r w:rsidRPr="00B432AB">
        <w:rPr>
          <w:rFonts w:ascii="Sylfaen" w:hAnsi="Sylfaen" w:cs="Arial Unicode"/>
          <w:noProof/>
          <w:color w:val="000000"/>
          <w:spacing w:val="20"/>
        </w:rPr>
        <w:t>։</w:t>
      </w:r>
    </w:p>
    <w:p w:rsidR="00B432AB" w:rsidRPr="001C74C6" w:rsidRDefault="00B432AB" w:rsidP="00B432AB">
      <w:pPr>
        <w:widowControl w:val="0"/>
        <w:shd w:val="clear" w:color="auto" w:fill="FFFFFF"/>
        <w:tabs>
          <w:tab w:val="left" w:pos="142"/>
        </w:tabs>
        <w:autoSpaceDE w:val="0"/>
        <w:autoSpaceDN w:val="0"/>
        <w:adjustRightInd w:val="0"/>
        <w:rPr>
          <w:rFonts w:ascii="Arial Unicode" w:hAnsi="Arial Unicode" w:cs="Arial Unicode"/>
          <w:sz w:val="20"/>
          <w:szCs w:val="20"/>
          <w:lang w:val="hy-AM"/>
        </w:rPr>
      </w:pPr>
      <w:r w:rsidRPr="00B432AB">
        <w:rPr>
          <w:rFonts w:ascii="Sylfaen" w:hAnsi="Sylfaen" w:cs="Arial Unicode"/>
          <w:b/>
          <w:noProof/>
          <w:color w:val="000000"/>
          <w:spacing w:val="20"/>
          <w:lang w:val="hy-AM"/>
        </w:rPr>
        <w:t>Ծանոթագրություն.</w:t>
      </w:r>
      <w:r w:rsidRPr="00B432AB">
        <w:rPr>
          <w:rFonts w:ascii="Sylfaen" w:hAnsi="Sylfaen" w:cs="Arial Unicode"/>
          <w:noProof/>
          <w:color w:val="000000"/>
          <w:spacing w:val="20"/>
          <w:lang w:val="hy-AM"/>
        </w:rPr>
        <w:t xml:space="preserve"> 1. տրանսպ</w:t>
      </w:r>
      <w:r w:rsidR="001C74C6">
        <w:rPr>
          <w:rFonts w:ascii="Sylfaen" w:hAnsi="Sylfaen" w:cs="Arial Unicode"/>
          <w:noProof/>
          <w:color w:val="000000"/>
          <w:spacing w:val="20"/>
          <w:lang w:val="hy-AM"/>
        </w:rPr>
        <w:t>որտային միջոցները, կախված դրան</w:t>
      </w:r>
      <w:r w:rsidR="001C74C6" w:rsidRPr="001C74C6">
        <w:rPr>
          <w:rFonts w:ascii="Sylfaen" w:hAnsi="Sylfaen" w:cs="Arial Unicode"/>
          <w:noProof/>
          <w:color w:val="000000"/>
          <w:spacing w:val="20"/>
          <w:lang w:val="hy-AM"/>
        </w:rPr>
        <w:t xml:space="preserve">ց </w:t>
      </w:r>
      <w:r w:rsidRPr="00B432AB">
        <w:rPr>
          <w:rFonts w:ascii="Sylfaen" w:hAnsi="Sylfaen" w:cs="Arial Unicode"/>
          <w:noProof/>
          <w:color w:val="000000"/>
          <w:spacing w:val="20"/>
          <w:lang w:val="hy-AM"/>
        </w:rPr>
        <w:t>կարգերից, թույլատրվում է վարել'՛«</w:t>
      </w:r>
      <w:r w:rsidRPr="00B432AB">
        <w:rPr>
          <w:rFonts w:ascii="Sylfaen" w:hAnsi="Sylfaen" w:cs="Arial Unicode"/>
          <w:b/>
          <w:noProof/>
          <w:color w:val="000000"/>
          <w:spacing w:val="20"/>
          <w:lang w:val="hy-AM"/>
        </w:rPr>
        <w:t>A</w:t>
      </w:r>
      <w:r w:rsidRPr="00B432AB">
        <w:rPr>
          <w:rFonts w:ascii="Sylfaen" w:hAnsi="Sylfaen" w:cs="Arial Unicode"/>
          <w:noProof/>
          <w:color w:val="000000"/>
          <w:spacing w:val="20"/>
          <w:lang w:val="hy-AM"/>
        </w:rPr>
        <w:t>» կարգի և «Մոտոսայ</w:t>
      </w:r>
      <w:r w:rsidR="001C74C6" w:rsidRPr="001C74C6">
        <w:rPr>
          <w:rFonts w:ascii="Sylfaen" w:hAnsi="Sylfaen" w:cs="Arial Unicode"/>
          <w:noProof/>
          <w:color w:val="000000"/>
          <w:spacing w:val="20"/>
          <w:lang w:val="hy-AM"/>
        </w:rPr>
        <w:t>լ</w:t>
      </w:r>
      <w:r w:rsidRPr="00B432AB">
        <w:rPr>
          <w:rFonts w:ascii="Sylfaen" w:hAnsi="Sylfaen" w:cs="Arial Unicode"/>
          <w:noProof/>
          <w:color w:val="000000"/>
          <w:spacing w:val="20"/>
          <w:lang w:val="hy-AM"/>
        </w:rPr>
        <w:t xml:space="preserve">ակ» 16 տարին,      « </w:t>
      </w:r>
      <w:r w:rsidRPr="00B432AB">
        <w:rPr>
          <w:rFonts w:ascii="Sylfaen" w:hAnsi="Sylfaen" w:cs="Arial Unicode"/>
          <w:b/>
          <w:noProof/>
          <w:color w:val="000000"/>
          <w:spacing w:val="20"/>
          <w:lang w:val="hy-AM"/>
        </w:rPr>
        <w:t xml:space="preserve">B </w:t>
      </w:r>
      <w:r w:rsidRPr="00B432AB">
        <w:rPr>
          <w:rFonts w:ascii="Sylfaen" w:hAnsi="Sylfaen" w:cs="Arial Unicode"/>
          <w:noProof/>
          <w:color w:val="000000"/>
          <w:spacing w:val="20"/>
          <w:lang w:val="hy-AM"/>
        </w:rPr>
        <w:t xml:space="preserve">» և « </w:t>
      </w:r>
      <w:r w:rsidRPr="00B432AB">
        <w:rPr>
          <w:rFonts w:ascii="Sylfaen" w:hAnsi="Sylfaen" w:cs="Arial Unicode"/>
          <w:b/>
          <w:noProof/>
          <w:color w:val="000000"/>
          <w:spacing w:val="20"/>
          <w:lang w:val="hy-AM"/>
        </w:rPr>
        <w:t>C</w:t>
      </w:r>
      <w:r w:rsidRPr="00B432AB">
        <w:rPr>
          <w:rFonts w:ascii="Sylfaen" w:hAnsi="Sylfaen" w:cs="Arial Unicode"/>
          <w:noProof/>
          <w:color w:val="000000"/>
          <w:spacing w:val="20"/>
          <w:lang w:val="hy-AM"/>
        </w:rPr>
        <w:t xml:space="preserve"> » կարգի' 18 տարին, «Տրամվայ»' 20, « </w:t>
      </w:r>
      <w:r w:rsidRPr="00B432AB">
        <w:rPr>
          <w:rFonts w:ascii="Sylfaen" w:hAnsi="Sylfaen" w:cs="Arial Unicode"/>
          <w:b/>
          <w:noProof/>
          <w:color w:val="000000"/>
          <w:spacing w:val="20"/>
          <w:lang w:val="hy-AM"/>
        </w:rPr>
        <w:t>D</w:t>
      </w:r>
      <w:r w:rsidRPr="00B432AB">
        <w:rPr>
          <w:rFonts w:ascii="Sylfaen" w:hAnsi="Sylfaen" w:cs="Arial Unicode"/>
          <w:noProof/>
          <w:color w:val="000000"/>
          <w:spacing w:val="20"/>
          <w:lang w:val="hy-AM"/>
        </w:rPr>
        <w:t xml:space="preserve"> » կարգի և «Տրոլելբուս»' 21 տարին լրացած անձանց.</w:t>
      </w:r>
    </w:p>
    <w:p w:rsidR="00B432AB" w:rsidRPr="00D84685" w:rsidRDefault="00B432AB" w:rsidP="00B432AB">
      <w:pPr>
        <w:widowControl w:val="0"/>
        <w:shd w:val="clear" w:color="auto" w:fill="FFFFFF"/>
        <w:tabs>
          <w:tab w:val="left" w:pos="142"/>
        </w:tabs>
        <w:autoSpaceDE w:val="0"/>
        <w:autoSpaceDN w:val="0"/>
        <w:adjustRightInd w:val="0"/>
        <w:rPr>
          <w:rFonts w:ascii="Arial Unicode" w:hAnsi="Arial Unicode" w:cs="Arial Unicode"/>
          <w:sz w:val="20"/>
          <w:szCs w:val="20"/>
          <w:lang w:val="hy-AM"/>
        </w:rPr>
      </w:pPr>
      <w:r w:rsidRPr="00B432AB">
        <w:rPr>
          <w:rFonts w:ascii="Sylfaen" w:hAnsi="Sylfaen" w:cs="Arial Unicode"/>
          <w:noProof/>
          <w:color w:val="000000"/>
          <w:spacing w:val="20"/>
          <w:lang w:val="hy-AM"/>
        </w:rPr>
        <w:t xml:space="preserve">2. « </w:t>
      </w:r>
      <w:r w:rsidRPr="00B432AB">
        <w:rPr>
          <w:rFonts w:ascii="Sylfaen" w:hAnsi="Sylfaen" w:cs="Arial Unicode"/>
          <w:b/>
          <w:noProof/>
          <w:color w:val="000000"/>
          <w:spacing w:val="20"/>
          <w:lang w:val="hy-AM"/>
        </w:rPr>
        <w:t>C</w:t>
      </w:r>
      <w:r w:rsidRPr="00B432AB">
        <w:rPr>
          <w:rFonts w:ascii="Sylfaen" w:hAnsi="Sylfaen" w:cs="Arial Unicode"/>
          <w:noProof/>
          <w:color w:val="000000"/>
          <w:spacing w:val="20"/>
          <w:lang w:val="hy-AM"/>
        </w:rPr>
        <w:t xml:space="preserve"> » կարգի տրան</w:t>
      </w:r>
      <w:r w:rsidR="00D84685">
        <w:rPr>
          <w:rFonts w:ascii="Sylfaen" w:hAnsi="Sylfaen" w:cs="Arial Unicode"/>
          <w:noProof/>
          <w:color w:val="000000"/>
          <w:spacing w:val="20"/>
          <w:lang w:val="hy-AM"/>
        </w:rPr>
        <w:t>սպորտային միջոցներով (բ</w:t>
      </w:r>
      <w:r w:rsidR="00D84685" w:rsidRPr="00D84685">
        <w:rPr>
          <w:rFonts w:ascii="Sylfaen" w:hAnsi="Sylfaen" w:cs="Arial Unicode"/>
          <w:noProof/>
          <w:color w:val="000000"/>
          <w:spacing w:val="20"/>
          <w:lang w:val="hy-AM"/>
        </w:rPr>
        <w:t>ե</w:t>
      </w:r>
      <w:r w:rsidR="00D84685">
        <w:rPr>
          <w:rFonts w:ascii="Sylfaen" w:hAnsi="Sylfaen" w:cs="Arial Unicode"/>
          <w:noProof/>
          <w:color w:val="000000"/>
          <w:spacing w:val="20"/>
          <w:lang w:val="hy-AM"/>
        </w:rPr>
        <w:t>ռնատարն</w:t>
      </w:r>
      <w:r w:rsidR="00D84685" w:rsidRPr="00D84685">
        <w:rPr>
          <w:rFonts w:ascii="Sylfaen" w:hAnsi="Sylfaen" w:cs="Arial Unicode"/>
          <w:noProof/>
          <w:color w:val="000000"/>
          <w:spacing w:val="20"/>
          <w:lang w:val="hy-AM"/>
        </w:rPr>
        <w:t>ե</w:t>
      </w:r>
      <w:r w:rsidRPr="00B432AB">
        <w:rPr>
          <w:rFonts w:ascii="Sylfaen" w:hAnsi="Sylfaen" w:cs="Arial Unicode"/>
          <w:noProof/>
          <w:color w:val="000000"/>
          <w:spacing w:val="20"/>
          <w:lang w:val="hy-AM"/>
        </w:rPr>
        <w:t>րով) թույլատրվում է փոխադրե</w:t>
      </w:r>
      <w:r w:rsidR="00BA33C0">
        <w:rPr>
          <w:rFonts w:ascii="Sylfaen" w:hAnsi="Sylfaen" w:cs="Arial Unicode"/>
          <w:noProof/>
          <w:color w:val="000000"/>
          <w:spacing w:val="20"/>
          <w:lang w:val="hy-AM"/>
        </w:rPr>
        <w:t>լ մինչև 8 ուղևոր, իսկ դրանից ավ</w:t>
      </w:r>
      <w:r w:rsidR="00BA33C0" w:rsidRPr="00BA33C0">
        <w:rPr>
          <w:rFonts w:ascii="Sylfaen" w:hAnsi="Sylfaen" w:cs="Arial Unicode"/>
          <w:noProof/>
          <w:color w:val="000000"/>
          <w:spacing w:val="20"/>
          <w:lang w:val="hy-AM"/>
        </w:rPr>
        <w:t>ե</w:t>
      </w:r>
      <w:r w:rsidRPr="00B432AB">
        <w:rPr>
          <w:rFonts w:ascii="Sylfaen" w:hAnsi="Sylfaen" w:cs="Arial Unicode"/>
          <w:noProof/>
          <w:color w:val="000000"/>
          <w:spacing w:val="20"/>
          <w:lang w:val="hy-AM"/>
        </w:rPr>
        <w:t xml:space="preserve">լի մարդ փոխադրելու դեպքում վարորդները պետք է ունենան նաև « </w:t>
      </w:r>
      <w:r w:rsidRPr="00B432AB">
        <w:rPr>
          <w:rFonts w:ascii="Sylfaen" w:hAnsi="Sylfaen" w:cs="Arial Unicode"/>
          <w:b/>
          <w:noProof/>
          <w:color w:val="000000"/>
          <w:spacing w:val="20"/>
          <w:lang w:val="hy-AM"/>
        </w:rPr>
        <w:t>D</w:t>
      </w:r>
      <w:r w:rsidRPr="00B432AB">
        <w:rPr>
          <w:rFonts w:ascii="Sylfaen" w:hAnsi="Sylfaen" w:cs="Arial Unicode"/>
          <w:noProof/>
          <w:color w:val="000000"/>
          <w:spacing w:val="20"/>
          <w:lang w:val="hy-AM"/>
        </w:rPr>
        <w:t xml:space="preserve"> » կարգի տրանսպորտային միջոգներ վարելու իրավունք:</w:t>
      </w:r>
    </w:p>
    <w:p w:rsidR="00B432AB" w:rsidRPr="00B432AB" w:rsidRDefault="00B432AB" w:rsidP="00B432AB">
      <w:pPr>
        <w:widowControl w:val="0"/>
        <w:shd w:val="clear" w:color="auto" w:fill="FFFFFF"/>
        <w:tabs>
          <w:tab w:val="left" w:pos="142"/>
        </w:tabs>
        <w:autoSpaceDE w:val="0"/>
        <w:autoSpaceDN w:val="0"/>
        <w:adjustRightInd w:val="0"/>
        <w:rPr>
          <w:rFonts w:ascii="Sylfaen" w:hAnsi="Sylfaen" w:cs="Arial Unicode"/>
          <w:sz w:val="20"/>
          <w:szCs w:val="20"/>
          <w:lang w:val="hy-AM"/>
        </w:rPr>
      </w:pPr>
      <w:r w:rsidRPr="00B432AB">
        <w:rPr>
          <w:rFonts w:ascii="Sylfaen" w:hAnsi="Sylfaen" w:cs="Arial Unicode"/>
          <w:noProof/>
          <w:color w:val="000000"/>
          <w:spacing w:val="20"/>
          <w:lang w:val="hy-AM"/>
        </w:rPr>
        <w:t xml:space="preserve"> </w:t>
      </w:r>
      <w:r w:rsidRPr="00B432AB">
        <w:rPr>
          <w:rFonts w:ascii="Sylfaen" w:hAnsi="Sylfaen" w:cs="Arial Unicode"/>
          <w:b/>
          <w:noProof/>
          <w:color w:val="000000"/>
          <w:spacing w:val="20"/>
          <w:lang w:val="hy-AM"/>
        </w:rPr>
        <w:t>«Մերձակա տարածք»</w:t>
      </w:r>
      <w:r w:rsidRPr="00B432AB">
        <w:rPr>
          <w:rFonts w:ascii="Sylfaen" w:hAnsi="Sylfaen" w:cs="Arial Unicode"/>
          <w:noProof/>
          <w:color w:val="000000"/>
          <w:spacing w:val="20"/>
          <w:lang w:val="hy-AM"/>
        </w:rPr>
        <w:t xml:space="preserve"> - ճանապարհին անմիջականորեն սահմանակից տարածք, որը նախատեսված չէ տրանսպորտային միջոցների միջանցիկ երթևեկության համար (բակեր, կայանատեղեր, փակ տարածքներ, ավտոլցքավորման կայաններ և այլն)։</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b/>
          <w:noProof/>
          <w:color w:val="000000"/>
          <w:spacing w:val="20"/>
          <w:lang w:val="hy-AM"/>
        </w:rPr>
        <w:t>«Մոպեդ»</w:t>
      </w:r>
      <w:r w:rsidRPr="00B432AB">
        <w:rPr>
          <w:rFonts w:ascii="Sylfaen" w:hAnsi="Sylfaen" w:cs="Arial Unicode"/>
          <w:noProof/>
          <w:color w:val="000000"/>
          <w:spacing w:val="20"/>
          <w:lang w:val="hy-AM"/>
        </w:rPr>
        <w:t xml:space="preserve"> - մինչև 50 սմ</w:t>
      </w:r>
      <w:r w:rsidRPr="00B432AB">
        <w:rPr>
          <w:rFonts w:ascii="Sylfaen" w:hAnsi="Sylfaen" w:cs="Arial Unicode"/>
          <w:noProof/>
          <w:color w:val="000000"/>
          <w:spacing w:val="20"/>
          <w:vertAlign w:val="superscript"/>
          <w:lang w:val="hy-AM"/>
        </w:rPr>
        <w:t>3</w:t>
      </w:r>
      <w:r w:rsidRPr="00B432AB">
        <w:rPr>
          <w:rFonts w:ascii="Sylfaen" w:hAnsi="Sylfaen" w:cs="Arial Unicode"/>
          <w:noProof/>
          <w:color w:val="000000"/>
          <w:spacing w:val="20"/>
          <w:lang w:val="hy-AM"/>
        </w:rPr>
        <w:t xml:space="preserve"> բանվորական ծավալի շարժիչ և 50 կմ/ժ ոչ ավելի կառուցվածքային առավելագույն արագություն ունեցող երկանիվ կամ եռանիվ տրանսպորտային միջոց։ Մոպեդներին են հավասարեցվում կախովի շարժիչով հեծանիվները և նմանատիպ տեխնիկական բնութագրեր ունեցող տրանսպորտային միջոցները։</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b/>
          <w:noProof/>
          <w:color w:val="000000"/>
          <w:spacing w:val="20"/>
          <w:lang w:val="hy-AM"/>
        </w:rPr>
        <w:t>«Մոտոցիկլետ»</w:t>
      </w:r>
      <w:r w:rsidR="00BA33C0">
        <w:rPr>
          <w:rFonts w:ascii="Sylfaen" w:hAnsi="Sylfaen" w:cs="Arial Unicode"/>
          <w:noProof/>
          <w:color w:val="000000"/>
          <w:spacing w:val="20"/>
          <w:lang w:val="hy-AM"/>
        </w:rPr>
        <w:t xml:space="preserve"> - կողային կցոր</w:t>
      </w:r>
      <w:r w:rsidR="00BA33C0" w:rsidRPr="00BA33C0">
        <w:rPr>
          <w:rFonts w:ascii="Sylfaen" w:hAnsi="Sylfaen" w:cs="Arial Unicode"/>
          <w:noProof/>
          <w:color w:val="000000"/>
          <w:spacing w:val="20"/>
          <w:lang w:val="hy-AM"/>
        </w:rPr>
        <w:t>դ</w:t>
      </w:r>
      <w:r w:rsidRPr="00B432AB">
        <w:rPr>
          <w:rFonts w:ascii="Sylfaen" w:hAnsi="Sylfaen" w:cs="Arial Unicode"/>
          <w:noProof/>
          <w:color w:val="000000"/>
          <w:spacing w:val="20"/>
          <w:lang w:val="hy-AM"/>
        </w:rPr>
        <w:t>ով կամ առանց ղրա երկանիվ մեխանիկական տրանսպորտային միջոց։ Մոտոցիկլետներին են հավասարեցվում եռանիվ և քառանիվ մեխանիկական տրանսպորտային միջոցները, որոնց զանգվածը լրակազմված և փցքավորված վիճակում, առանց վարորդի, բեռի և ուղևորների, չի գերազանցում 400 կգ։</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b/>
          <w:noProof/>
          <w:color w:val="000000"/>
          <w:spacing w:val="20"/>
          <w:lang w:val="hy-AM"/>
        </w:rPr>
        <w:t>«Վազանց»</w:t>
      </w:r>
      <w:r w:rsidRPr="00B432AB">
        <w:rPr>
          <w:rFonts w:ascii="Sylfaen" w:hAnsi="Sylfaen" w:cs="Arial Unicode"/>
          <w:noProof/>
          <w:color w:val="000000"/>
          <w:spacing w:val="20"/>
          <w:lang w:val="hy-AM"/>
        </w:rPr>
        <w:t xml:space="preserve"> - շարժման մեջ գտնվող տ</w:t>
      </w:r>
      <w:r w:rsidR="00BA33C0">
        <w:rPr>
          <w:rFonts w:ascii="Sylfaen" w:hAnsi="Sylfaen" w:cs="Arial Unicode"/>
          <w:noProof/>
          <w:color w:val="000000"/>
          <w:spacing w:val="20"/>
          <w:lang w:val="hy-AM"/>
        </w:rPr>
        <w:t>րանսպորտային միջոցից առաջ անցնե</w:t>
      </w:r>
      <w:r w:rsidR="00BA33C0" w:rsidRPr="00BA33C0">
        <w:rPr>
          <w:rFonts w:ascii="Sylfaen" w:hAnsi="Sylfaen" w:cs="Arial Unicode"/>
          <w:noProof/>
          <w:color w:val="000000"/>
          <w:spacing w:val="20"/>
          <w:lang w:val="hy-AM"/>
        </w:rPr>
        <w:t>լ</w:t>
      </w:r>
      <w:r w:rsidRPr="00B432AB">
        <w:rPr>
          <w:rFonts w:ascii="Sylfaen" w:hAnsi="Sylfaen" w:cs="Arial Unicode"/>
          <w:noProof/>
          <w:color w:val="000000"/>
          <w:spacing w:val="20"/>
          <w:lang w:val="hy-AM"/>
        </w:rPr>
        <w:t xml:space="preserve"> կապված զբաղեցրած գոտուց դուրս գալու և մանևրը ավարտելուց հետո նախկինում զբաղեցրած գոտի վերադառնալու հետ։</w:t>
      </w:r>
    </w:p>
    <w:p w:rsidR="00B432AB" w:rsidRPr="00B432AB" w:rsidRDefault="00B432AB" w:rsidP="00B432AB">
      <w:pPr>
        <w:widowControl w:val="0"/>
        <w:shd w:val="clear" w:color="auto" w:fill="FFFFFF"/>
        <w:autoSpaceDE w:val="0"/>
        <w:autoSpaceDN w:val="0"/>
        <w:adjustRightInd w:val="0"/>
        <w:rPr>
          <w:rFonts w:ascii="Arial Unicode" w:hAnsi="Arial Unicode" w:cs="Arial Unicode"/>
          <w:sz w:val="20"/>
          <w:szCs w:val="20"/>
          <w:lang w:val="hy-AM"/>
        </w:rPr>
      </w:pPr>
      <w:r w:rsidRPr="00B432AB">
        <w:rPr>
          <w:rFonts w:ascii="Sylfaen" w:hAnsi="Sylfaen" w:cs="Arial Unicode"/>
          <w:spacing w:val="20"/>
          <w:lang w:val="hy-AM"/>
        </w:rPr>
        <w:t>Մ</w:t>
      </w:r>
      <w:r w:rsidRPr="00B432AB">
        <w:rPr>
          <w:rFonts w:ascii="Sylfaen" w:hAnsi="Sylfaen" w:cs="Arial Unicode"/>
          <w:noProof/>
          <w:color w:val="000000"/>
          <w:spacing w:val="20"/>
          <w:lang w:val="hy-AM"/>
        </w:rPr>
        <w:t>եկ գոտիով շարժվող տրանսպորտային միջոցների նկատմամբ հարևան գոտիով</w:t>
      </w:r>
      <w:r w:rsidR="00BA33C0">
        <w:rPr>
          <w:rFonts w:ascii="Sylfaen" w:hAnsi="Sylfaen" w:cs="Arial Unicode"/>
          <w:noProof/>
          <w:color w:val="000000"/>
          <w:spacing w:val="20"/>
          <w:lang w:val="hy-AM"/>
        </w:rPr>
        <w:t xml:space="preserve"> ավելի բարձր արագությամբ ընթանա</w:t>
      </w:r>
      <w:r w:rsidR="00BA33C0" w:rsidRPr="00BA33C0">
        <w:rPr>
          <w:rFonts w:ascii="Sylfaen" w:hAnsi="Sylfaen" w:cs="Arial Unicode"/>
          <w:noProof/>
          <w:color w:val="000000"/>
          <w:spacing w:val="20"/>
          <w:lang w:val="hy-AM"/>
        </w:rPr>
        <w:t>լը</w:t>
      </w:r>
      <w:r w:rsidRPr="00B432AB">
        <w:rPr>
          <w:rFonts w:ascii="Sylfaen" w:hAnsi="Sylfaen" w:cs="Arial Unicode"/>
          <w:noProof/>
          <w:color w:val="000000"/>
          <w:spacing w:val="20"/>
          <w:lang w:val="hy-AM"/>
        </w:rPr>
        <w:t xml:space="preserve"> վազանց չի համարվում։</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b/>
          <w:noProof/>
          <w:color w:val="000000"/>
          <w:spacing w:val="20"/>
          <w:lang w:val="hy-AM"/>
        </w:rPr>
        <w:t>«Վարորդ»</w:t>
      </w:r>
      <w:r w:rsidRPr="00B432AB">
        <w:rPr>
          <w:rFonts w:ascii="Sylfaen" w:hAnsi="Sylfaen" w:cs="Arial Unicode"/>
          <w:noProof/>
          <w:color w:val="000000"/>
          <w:spacing w:val="20"/>
          <w:lang w:val="hy-AM"/>
        </w:rPr>
        <w:t xml:space="preserve"> - որևէ տրանսպորտային միջոց ղեկավարող, ճանապարհով բեռնակիր և հեծկան կենդանիներ կամ անասուններ քշող անձ։ Վարորդին է հավասարեցվում վարել սովորեցնողը։</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b/>
          <w:noProof/>
          <w:color w:val="000000"/>
          <w:spacing w:val="20"/>
          <w:lang w:val="hy-AM"/>
        </w:rPr>
        <w:t xml:space="preserve">«Տրանսպորտային միջոց» </w:t>
      </w:r>
      <w:r w:rsidRPr="00B432AB">
        <w:rPr>
          <w:rFonts w:ascii="Sylfaen" w:hAnsi="Sylfaen" w:cs="Arial Unicode"/>
          <w:noProof/>
          <w:color w:val="000000"/>
          <w:spacing w:val="20"/>
          <w:lang w:val="hy-AM"/>
        </w:rPr>
        <w:t>- ճանապարհներով մարդիկ, բեռներ կամ վրան տեղադրված սարքավորումներ վտխադրելու համար նախատեսված սարք</w:t>
      </w:r>
      <w:r w:rsidR="0010605D" w:rsidRPr="0010605D">
        <w:rPr>
          <w:rFonts w:ascii="Sylfaen" w:hAnsi="Sylfaen" w:cs="Arial Unicode"/>
          <w:noProof/>
          <w:color w:val="000000"/>
          <w:spacing w:val="20"/>
          <w:lang w:val="hy-AM"/>
        </w:rPr>
        <w:t xml:space="preserve"> </w:t>
      </w:r>
      <w:r w:rsidR="0010605D" w:rsidRPr="00B432AB">
        <w:rPr>
          <w:rFonts w:ascii="Sylfaen" w:hAnsi="Sylfaen" w:cs="Arial Unicode"/>
          <w:noProof/>
          <w:color w:val="000000"/>
          <w:spacing w:val="20"/>
          <w:lang w:val="hy-AM"/>
        </w:rPr>
        <w:t xml:space="preserve">է </w:t>
      </w:r>
      <w:r w:rsidRPr="00B432AB">
        <w:rPr>
          <w:rFonts w:ascii="Sylfaen" w:hAnsi="Sylfaen" w:cs="Arial Unicode"/>
          <w:noProof/>
          <w:color w:val="000000"/>
          <w:spacing w:val="20"/>
          <w:lang w:val="hy-AM"/>
        </w:rPr>
        <w:t xml:space="preserve">։ </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b/>
          <w:noProof/>
          <w:color w:val="000000"/>
          <w:spacing w:val="20"/>
          <w:lang w:val="hy-AM"/>
        </w:rPr>
        <w:t>«Ուղեանց կամուրջ»</w:t>
      </w:r>
      <w:r w:rsidRPr="00B432AB">
        <w:rPr>
          <w:rFonts w:ascii="Sylfaen" w:hAnsi="Sylfaen" w:cs="Arial Unicode"/>
          <w:noProof/>
          <w:color w:val="000000"/>
          <w:spacing w:val="20"/>
          <w:lang w:val="hy-AM"/>
        </w:rPr>
        <w:t xml:space="preserve"> - կառույց, որի տակով անցնում է տրանսպորտային ուղի (ավտոմոբիլային ճանապարհ, երկաթուղի և այլն)։</w:t>
      </w:r>
    </w:p>
    <w:p w:rsidR="00B432AB" w:rsidRPr="00B432AB" w:rsidRDefault="00B432AB" w:rsidP="00B432AB">
      <w:pPr>
        <w:widowControl w:val="0"/>
        <w:shd w:val="clear" w:color="auto" w:fill="FFFFFF"/>
        <w:autoSpaceDE w:val="0"/>
        <w:autoSpaceDN w:val="0"/>
        <w:adjustRightInd w:val="0"/>
        <w:rPr>
          <w:rFonts w:ascii="Sylfaen" w:hAnsi="Sylfaen" w:cs="Arial Unicode"/>
          <w:sz w:val="20"/>
          <w:szCs w:val="20"/>
          <w:lang w:val="hy-AM"/>
        </w:rPr>
      </w:pPr>
      <w:r w:rsidRPr="00B432AB">
        <w:rPr>
          <w:rFonts w:ascii="Sylfaen" w:hAnsi="Sylfaen" w:cs="Arial Unicode"/>
          <w:b/>
          <w:noProof/>
          <w:color w:val="000000"/>
          <w:spacing w:val="20"/>
          <w:lang w:val="hy-AM"/>
        </w:rPr>
        <w:t xml:space="preserve">«Ուղևոր» </w:t>
      </w:r>
      <w:r w:rsidRPr="00B432AB">
        <w:rPr>
          <w:rFonts w:ascii="Sylfaen" w:hAnsi="Sylfaen" w:cs="Arial Unicode"/>
          <w:noProof/>
          <w:color w:val="000000"/>
          <w:spacing w:val="20"/>
          <w:lang w:val="hy-AM"/>
        </w:rPr>
        <w:t xml:space="preserve">- երթևեկության պրոցեսում տրանսպորտային միջոցի մեջ գտնվող անձ, բացի վարորդը։ Ուղևորներին են հավասարեցվում տրանսպորտային միջոցի մեջ գտնվող (բացառությամբ վարել սովորեցնողը) և որոշակի </w:t>
      </w:r>
      <w:r w:rsidRPr="00B432AB">
        <w:rPr>
          <w:rFonts w:ascii="Sylfaen" w:hAnsi="Sylfaen" w:cs="Arial Unicode"/>
          <w:noProof/>
          <w:color w:val="000000"/>
          <w:spacing w:val="20"/>
          <w:lang w:val="hy-AM"/>
        </w:rPr>
        <w:lastRenderedPageBreak/>
        <w:t>աշխատանք կատարող անձինք (տոմսավաճառ, հսկիչ և այլն)։</w:t>
      </w:r>
    </w:p>
    <w:p w:rsidR="00B432AB" w:rsidRDefault="00B432AB" w:rsidP="00B432AB">
      <w:pPr>
        <w:widowControl w:val="0"/>
        <w:shd w:val="clear" w:color="auto" w:fill="FFFFFF"/>
        <w:autoSpaceDE w:val="0"/>
        <w:autoSpaceDN w:val="0"/>
        <w:adjustRightInd w:val="0"/>
        <w:rPr>
          <w:rFonts w:ascii="Sylfaen" w:hAnsi="Sylfaen" w:cs="Arial Unicode"/>
          <w:noProof/>
          <w:color w:val="000000"/>
          <w:spacing w:val="20"/>
          <w:lang w:val="en-US"/>
        </w:rPr>
      </w:pPr>
      <w:r w:rsidRPr="00B432AB">
        <w:rPr>
          <w:rFonts w:ascii="Sylfaen" w:hAnsi="Sylfaen" w:cs="Arial Unicode"/>
          <w:b/>
          <w:noProof/>
          <w:color w:val="000000"/>
          <w:spacing w:val="20"/>
          <w:lang w:val="hy-AM"/>
        </w:rPr>
        <w:t>«Օրվա մութ ժամանակ»</w:t>
      </w:r>
      <w:r w:rsidRPr="00B432AB">
        <w:rPr>
          <w:rFonts w:ascii="Sylfaen" w:hAnsi="Sylfaen" w:cs="Arial Unicode"/>
          <w:noProof/>
          <w:color w:val="000000"/>
          <w:spacing w:val="20"/>
          <w:lang w:val="hy-AM"/>
        </w:rPr>
        <w:t xml:space="preserve"> - մթնշաղի վերջի և աղջամուղջի սկզբի միջև ընկած ժամանակահատված։</w:t>
      </w:r>
    </w:p>
    <w:p w:rsidR="00B432AB" w:rsidRDefault="00B432AB" w:rsidP="00B432AB">
      <w:pPr>
        <w:widowControl w:val="0"/>
        <w:shd w:val="clear" w:color="auto" w:fill="FFFFFF"/>
        <w:autoSpaceDE w:val="0"/>
        <w:autoSpaceDN w:val="0"/>
        <w:adjustRightInd w:val="0"/>
        <w:rPr>
          <w:rFonts w:ascii="Sylfaen" w:hAnsi="Sylfaen" w:cs="Arial Unicode"/>
          <w:noProof/>
          <w:color w:val="000000"/>
          <w:spacing w:val="20"/>
          <w:lang w:val="en-US"/>
        </w:rPr>
      </w:pPr>
    </w:p>
    <w:p w:rsidR="00B432AB" w:rsidRPr="008B10A2" w:rsidRDefault="00B432AB" w:rsidP="008B10A2">
      <w:pPr>
        <w:pStyle w:val="1"/>
        <w:rPr>
          <w:noProof/>
          <w:color w:val="FF0000"/>
        </w:rPr>
      </w:pPr>
      <w:bookmarkStart w:id="4" w:name="a2"/>
      <w:bookmarkStart w:id="5" w:name="_Toc404349821"/>
      <w:r w:rsidRPr="008B10A2">
        <w:rPr>
          <w:noProof/>
          <w:color w:val="FF0000"/>
        </w:rPr>
        <w:t>2. ՎԱՐՈՐԴՆԵՐԻ ՀԻՄՆԱԿԱՆ ՊԱՐՏԱԿԱՆՈՒԹՅՈՒՆՆԵՐԸ</w:t>
      </w:r>
      <w:bookmarkEnd w:id="5"/>
    </w:p>
    <w:bookmarkEnd w:id="4"/>
    <w:p w:rsidR="00B432AB" w:rsidRPr="00B432AB" w:rsidRDefault="00B432AB" w:rsidP="00B432AB">
      <w:pPr>
        <w:widowControl w:val="0"/>
        <w:shd w:val="clear" w:color="auto" w:fill="FFFFFF"/>
        <w:autoSpaceDE w:val="0"/>
        <w:autoSpaceDN w:val="0"/>
        <w:adjustRightInd w:val="0"/>
        <w:spacing w:before="341"/>
        <w:ind w:left="86"/>
        <w:rPr>
          <w:rFonts w:ascii="Sylfaen" w:hAnsi="Sylfaen" w:cs="Sylfaen"/>
          <w:sz w:val="20"/>
          <w:szCs w:val="20"/>
          <w:lang w:val="en-US"/>
        </w:rPr>
      </w:pPr>
      <w:r w:rsidRPr="00B432AB">
        <w:rPr>
          <w:rFonts w:ascii="Sylfaen" w:hAnsi="Sylfaen" w:cs="Sylfaen"/>
          <w:sz w:val="20"/>
          <w:szCs w:val="20"/>
          <w:lang w:val="en-US"/>
        </w:rPr>
        <w:t> </w:t>
      </w:r>
    </w:p>
    <w:p w:rsidR="00B432AB" w:rsidRPr="00B432AB" w:rsidRDefault="00B432AB" w:rsidP="00B432AB">
      <w:pPr>
        <w:widowControl w:val="0"/>
        <w:shd w:val="clear" w:color="auto" w:fill="FFFFFF"/>
        <w:autoSpaceDE w:val="0"/>
        <w:autoSpaceDN w:val="0"/>
        <w:adjustRightInd w:val="0"/>
        <w:spacing w:before="115" w:line="278" w:lineRule="exact"/>
        <w:ind w:left="67"/>
        <w:rPr>
          <w:rFonts w:ascii="Sylfaen" w:hAnsi="Sylfaen" w:cs="Sylfaen"/>
          <w:sz w:val="20"/>
          <w:szCs w:val="20"/>
          <w:lang w:val="en-US"/>
        </w:rPr>
      </w:pPr>
      <w:r w:rsidRPr="00B432AB">
        <w:rPr>
          <w:rFonts w:ascii="Sylfaen" w:hAnsi="Sylfaen" w:cs="Sylfaen"/>
          <w:noProof/>
          <w:color w:val="000000"/>
          <w:spacing w:val="20"/>
          <w:sz w:val="26"/>
          <w:szCs w:val="26"/>
          <w:lang w:val="en-US"/>
        </w:rPr>
        <w:t xml:space="preserve">2.1.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վարորդը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պարտավոր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 xml:space="preserve"> </w:t>
      </w:r>
    </w:p>
    <w:p w:rsidR="00B432AB" w:rsidRPr="00B432AB" w:rsidRDefault="00B432AB" w:rsidP="00B432AB">
      <w:pPr>
        <w:widowControl w:val="0"/>
        <w:shd w:val="clear" w:color="auto" w:fill="FFFFFF"/>
        <w:autoSpaceDE w:val="0"/>
        <w:autoSpaceDN w:val="0"/>
        <w:adjustRightInd w:val="0"/>
        <w:spacing w:before="115" w:line="278" w:lineRule="exact"/>
        <w:ind w:left="67"/>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2.1.1. </w:t>
      </w:r>
      <w:r w:rsidR="00BA33C0">
        <w:rPr>
          <w:rFonts w:ascii="Sylfaen" w:hAnsi="Sylfaen" w:cs="Sylfaen"/>
          <w:noProof/>
          <w:color w:val="000000"/>
          <w:spacing w:val="20"/>
          <w:sz w:val="26"/>
          <w:szCs w:val="26"/>
        </w:rPr>
        <w:t>երթևեկություն</w:t>
      </w:r>
      <w:r w:rsidR="00BA33C0">
        <w:rPr>
          <w:rFonts w:ascii="Sylfaen" w:hAnsi="Sylfaen" w:cs="Sylfaen"/>
          <w:noProof/>
          <w:color w:val="000000"/>
          <w:spacing w:val="20"/>
          <w:sz w:val="26"/>
          <w:szCs w:val="26"/>
          <w:lang w:val="en-US"/>
        </w:rPr>
        <w:t>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սկսելուց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առաջ</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ստուգել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ճանապարհին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ապահովել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տեխնիկապես</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սարքին</w:t>
      </w:r>
      <w:r w:rsidRPr="00B432AB">
        <w:rPr>
          <w:rFonts w:ascii="Sylfaen" w:hAnsi="Sylfaen" w:cs="Sylfaen"/>
          <w:noProof/>
          <w:color w:val="000000"/>
          <w:spacing w:val="20"/>
          <w:sz w:val="26"/>
          <w:szCs w:val="26"/>
          <w:lang w:val="en-US"/>
        </w:rPr>
        <w:t xml:space="preserve"> </w:t>
      </w:r>
      <w:r w:rsidR="00BA33C0">
        <w:rPr>
          <w:rFonts w:ascii="Sylfaen" w:hAnsi="Sylfaen" w:cs="Sylfaen"/>
          <w:noProof/>
          <w:color w:val="000000"/>
          <w:spacing w:val="20"/>
          <w:sz w:val="26"/>
          <w:szCs w:val="26"/>
        </w:rPr>
        <w:t>վիճակ</w:t>
      </w:r>
      <w:r w:rsidR="00BA33C0">
        <w:rPr>
          <w:rFonts w:ascii="Sylfaen" w:hAnsi="Sylfaen" w:cs="Sylfaen"/>
          <w:noProof/>
          <w:color w:val="000000"/>
          <w:spacing w:val="20"/>
          <w:sz w:val="26"/>
          <w:szCs w:val="26"/>
          <w:lang w:val="en-US"/>
        </w:rPr>
        <w:t>ը</w:t>
      </w:r>
      <w:r w:rsidRPr="00B432AB">
        <w:rPr>
          <w:rFonts w:ascii="Sylfaen" w:hAnsi="Sylfaen" w:cs="Sylfaen"/>
          <w:noProof/>
          <w:color w:val="000000"/>
          <w:spacing w:val="20"/>
          <w:sz w:val="26"/>
          <w:szCs w:val="26"/>
        </w:rPr>
        <w:t>՝</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համաձայն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շահագործումը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թույլ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տալու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Հիմնական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դրույթների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հավելված</w:t>
      </w:r>
      <w:r w:rsidRPr="00B432AB">
        <w:rPr>
          <w:rFonts w:ascii="Sylfaen" w:hAnsi="Sylfaen" w:cs="Sylfaen"/>
          <w:noProof/>
          <w:color w:val="000000"/>
          <w:spacing w:val="20"/>
          <w:sz w:val="26"/>
          <w:szCs w:val="26"/>
          <w:lang w:val="en-US"/>
        </w:rPr>
        <w:t xml:space="preserve"> 3)</w:t>
      </w:r>
      <w:r w:rsidRPr="00B432AB">
        <w:rPr>
          <w:rFonts w:ascii="Sylfaen" w:hAnsi="Sylfaen" w:cs="Sylfaen"/>
          <w:noProof/>
          <w:color w:val="000000"/>
          <w:spacing w:val="20"/>
          <w:sz w:val="26"/>
          <w:szCs w:val="26"/>
        </w:rPr>
        <w:t>։</w:t>
      </w:r>
    </w:p>
    <w:p w:rsidR="00B432AB" w:rsidRPr="00B432AB" w:rsidRDefault="00B432AB" w:rsidP="00B432AB">
      <w:pPr>
        <w:widowControl w:val="0"/>
        <w:shd w:val="clear" w:color="auto" w:fill="FFFFFF"/>
        <w:autoSpaceDE w:val="0"/>
        <w:autoSpaceDN w:val="0"/>
        <w:adjustRightInd w:val="0"/>
        <w:spacing w:line="278" w:lineRule="exact"/>
        <w:ind w:left="82" w:right="10" w:firstLine="456"/>
        <w:rPr>
          <w:rFonts w:ascii="Sylfaen" w:hAnsi="Sylfaen" w:cs="Sylfaen"/>
          <w:sz w:val="26"/>
          <w:szCs w:val="26"/>
          <w:lang w:val="en-US"/>
        </w:rPr>
      </w:pP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երթևեկությունն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արգելվում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եթե</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չեն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գործում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բանվորական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արգելակային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համակարգը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ղեկային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կառավարումը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անսարք</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կցման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հարմարանքը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ավտոգնացքի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կազմում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լապտերները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հետին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եզրաչափային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լույսերը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օրվա</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մութ</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ժամանակ</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անբավարար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տեսանելիության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պայմաններում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վարորդի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դիմացի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ապակեմաքրիչը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անձրևի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ձյունաթափի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ժամանակ</w:t>
      </w:r>
      <w:r w:rsidRPr="00B432AB">
        <w:rPr>
          <w:rFonts w:ascii="Sylfaen" w:hAnsi="Sylfaen" w:cs="Sylfaen"/>
          <w:noProof/>
          <w:color w:val="000000"/>
          <w:spacing w:val="20"/>
          <w:sz w:val="26"/>
          <w:szCs w:val="26"/>
          <w:lang w:val="en-US"/>
        </w:rPr>
        <w:t>)</w:t>
      </w:r>
      <w:r w:rsidRPr="00B432AB">
        <w:rPr>
          <w:rFonts w:ascii="Sylfaen" w:hAnsi="Sylfaen" w:cs="Sylfaen"/>
          <w:noProof/>
          <w:color w:val="000000"/>
          <w:spacing w:val="20"/>
          <w:sz w:val="26"/>
          <w:szCs w:val="26"/>
        </w:rPr>
        <w:t>։</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Հիմնական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դրույթներում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հավելված</w:t>
      </w:r>
      <w:r w:rsidRPr="00B432AB">
        <w:rPr>
          <w:rFonts w:ascii="Sylfaen" w:hAnsi="Sylfaen" w:cs="Sylfaen"/>
          <w:noProof/>
          <w:color w:val="000000"/>
          <w:spacing w:val="20"/>
          <w:sz w:val="26"/>
          <w:szCs w:val="26"/>
          <w:lang w:val="en-US"/>
        </w:rPr>
        <w:t xml:space="preserve"> 3) </w:t>
      </w:r>
      <w:r w:rsidRPr="00B432AB">
        <w:rPr>
          <w:rFonts w:ascii="Sylfaen" w:hAnsi="Sylfaen" w:cs="Sylfaen"/>
          <w:noProof/>
          <w:color w:val="000000"/>
          <w:spacing w:val="20"/>
          <w:sz w:val="26"/>
          <w:szCs w:val="26"/>
        </w:rPr>
        <w:t>թվարկված</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այլ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անսարքություններ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ճանապարհին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առաջանալու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դեպքում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վարորդը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պարտավոր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վերացնել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դրանք</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իսկ</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եթե</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դա</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հնարավոր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չէ</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ձեռնարկելով</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նախազգուշական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մեկնել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կայանման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նորոգման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վայր</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line="274" w:lineRule="exact"/>
        <w:ind w:left="58" w:right="5"/>
        <w:rPr>
          <w:rFonts w:ascii="Sylfaen" w:hAnsi="Sylfaen" w:cs="Sylfaen"/>
          <w:sz w:val="20"/>
          <w:szCs w:val="20"/>
          <w:lang w:val="en-US"/>
        </w:rPr>
      </w:pPr>
      <w:r w:rsidRPr="00B432AB">
        <w:rPr>
          <w:rFonts w:ascii="Sylfaen" w:hAnsi="Sylfaen" w:cs="Sylfaen"/>
          <w:noProof/>
          <w:color w:val="000000"/>
          <w:spacing w:val="20"/>
          <w:sz w:val="26"/>
          <w:szCs w:val="26"/>
          <w:lang w:val="en-US"/>
        </w:rPr>
        <w:t xml:space="preserve">2.1.2. </w:t>
      </w:r>
      <w:r w:rsidRPr="00B432AB">
        <w:rPr>
          <w:rFonts w:ascii="Sylfaen" w:hAnsi="Sylfaen" w:cs="Sylfaen"/>
          <w:noProof/>
          <w:color w:val="000000"/>
          <w:spacing w:val="20"/>
          <w:sz w:val="26"/>
          <w:szCs w:val="26"/>
        </w:rPr>
        <w:t>ոստիկանության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աշխատակցի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պահանջով՝</w:t>
      </w:r>
      <w:r w:rsidRPr="00B432AB">
        <w:rPr>
          <w:rFonts w:ascii="Sylfaen" w:hAnsi="Sylfaen" w:cs="Sylfaen"/>
          <w:noProof/>
          <w:color w:val="000000"/>
          <w:spacing w:val="20"/>
          <w:sz w:val="26"/>
          <w:szCs w:val="26"/>
          <w:lang w:val="en-US"/>
        </w:rPr>
        <w:t xml:space="preserve"> </w:t>
      </w:r>
    </w:p>
    <w:p w:rsidR="00B432AB" w:rsidRPr="00B432AB" w:rsidRDefault="00B432AB" w:rsidP="00B432AB">
      <w:pPr>
        <w:widowControl w:val="0"/>
        <w:shd w:val="clear" w:color="auto" w:fill="FFFFFF"/>
        <w:autoSpaceDE w:val="0"/>
        <w:autoSpaceDN w:val="0"/>
        <w:adjustRightInd w:val="0"/>
        <w:spacing w:line="274" w:lineRule="exact"/>
        <w:ind w:left="58" w:right="5"/>
        <w:rPr>
          <w:rFonts w:ascii="Sylfaen" w:hAnsi="Sylfaen" w:cs="Sylfaen"/>
          <w:sz w:val="26"/>
          <w:szCs w:val="26"/>
          <w:lang w:val="en-US"/>
        </w:rPr>
      </w:pPr>
      <w:r w:rsidRPr="00B432AB">
        <w:rPr>
          <w:rFonts w:ascii="Sylfaen" w:hAnsi="Sylfaen" w:cs="Sylfaen"/>
          <w:spacing w:val="20"/>
          <w:sz w:val="26"/>
          <w:szCs w:val="26"/>
          <w:lang w:val="hy-AM"/>
        </w:rPr>
        <w:t xml:space="preserve">     </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օրենքով</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սահմանված</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դեպքերում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հանձնել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ոստիկանության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աշխատակիցներին՝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բեռը՝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քաղաքացիների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ներկայությամբ</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զննելու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զինվորական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զննումը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կատարվում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համապատասխան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մարմնի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ներկայացուցչի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մասնակցությամբ</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line="274" w:lineRule="exact"/>
        <w:ind w:left="130" w:right="5"/>
        <w:rPr>
          <w:rFonts w:ascii="Sylfaen" w:hAnsi="Sylfaen" w:cs="Sylfaen"/>
          <w:sz w:val="26"/>
          <w:szCs w:val="26"/>
          <w:lang w:val="en-US"/>
        </w:rPr>
      </w:pPr>
      <w:r w:rsidRPr="00B432AB">
        <w:rPr>
          <w:rFonts w:ascii="Sylfaen" w:hAnsi="Sylfaen" w:cs="Sylfaen"/>
          <w:noProof/>
          <w:color w:val="000000"/>
          <w:spacing w:val="20"/>
          <w:sz w:val="26"/>
          <w:szCs w:val="26"/>
          <w:lang w:val="en-US"/>
        </w:rPr>
        <w:t>    -</w:t>
      </w:r>
      <w:r w:rsidRPr="00B432AB">
        <w:rPr>
          <w:rFonts w:ascii="Sylfaen" w:hAnsi="Sylfaen" w:cs="Sylfaen"/>
          <w:noProof/>
          <w:color w:val="000000"/>
          <w:spacing w:val="20"/>
          <w:sz w:val="26"/>
          <w:szCs w:val="26"/>
          <w:lang w:val="en-US"/>
        </w:rPr>
        <w:tab/>
      </w:r>
      <w:r w:rsidRPr="00B432AB">
        <w:rPr>
          <w:rFonts w:ascii="Sylfaen" w:hAnsi="Sylfaen" w:cs="Sylfaen"/>
          <w:noProof/>
          <w:color w:val="000000"/>
          <w:spacing w:val="20"/>
          <w:sz w:val="26"/>
          <w:szCs w:val="26"/>
        </w:rPr>
        <w:t>ենթարկվել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համապատասխան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ստուգման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սթա</w:t>
      </w:r>
      <w:r w:rsidRPr="00B432AB">
        <w:rPr>
          <w:rFonts w:ascii="Sylfaen" w:hAnsi="Sylfaen" w:cs="Sylfaen"/>
          <w:noProof/>
          <w:color w:val="000000"/>
          <w:spacing w:val="20"/>
          <w:sz w:val="26"/>
          <w:szCs w:val="26"/>
          <w:lang w:val="hy-AM"/>
        </w:rPr>
        <w:t>փո</w:t>
      </w:r>
      <w:r w:rsidRPr="00B432AB">
        <w:rPr>
          <w:rFonts w:ascii="Sylfaen" w:hAnsi="Sylfaen" w:cs="Sylfaen"/>
          <w:noProof/>
          <w:color w:val="000000"/>
          <w:spacing w:val="20"/>
          <w:sz w:val="26"/>
          <w:szCs w:val="26"/>
        </w:rPr>
        <w:t>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վիճակը</w:t>
      </w:r>
      <w:r w:rsidRPr="00B432AB">
        <w:rPr>
          <w:rFonts w:ascii="Sylfaen" w:hAnsi="Sylfaen" w:cs="Sylfaen"/>
          <w:noProof/>
          <w:color w:val="000000"/>
          <w:spacing w:val="20"/>
          <w:sz w:val="26"/>
          <w:szCs w:val="26"/>
          <w:lang w:val="en-US"/>
        </w:rPr>
        <w:br/>
      </w:r>
      <w:r w:rsidRPr="00B432AB">
        <w:rPr>
          <w:rFonts w:ascii="Sylfaen" w:hAnsi="Sylfaen" w:cs="Sylfaen"/>
          <w:noProof/>
          <w:color w:val="000000"/>
          <w:spacing w:val="20"/>
          <w:sz w:val="26"/>
          <w:szCs w:val="26"/>
        </w:rPr>
        <w:t>որոշելու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զինվորական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զննումր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կատարվում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համապատասխան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մարմնի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ներկայացուցչի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մասնակցությամբ</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before="10" w:line="274" w:lineRule="exact"/>
        <w:ind w:left="101" w:firstLine="456"/>
        <w:rPr>
          <w:rFonts w:ascii="Sylfaen" w:hAnsi="Sylfaen" w:cs="Sylfaen"/>
          <w:sz w:val="26"/>
          <w:szCs w:val="26"/>
          <w:lang w:val="en-US"/>
        </w:rPr>
      </w:pPr>
      <w:proofErr w:type="gramStart"/>
      <w:r w:rsidRPr="00B432AB">
        <w:rPr>
          <w:rFonts w:ascii="Sylfaen" w:hAnsi="Sylfaen" w:cs="Sylfaen"/>
          <w:spacing w:val="20"/>
          <w:sz w:val="26"/>
          <w:szCs w:val="26"/>
          <w:lang w:val="en-US"/>
        </w:rPr>
        <w:t>-</w:t>
      </w:r>
      <w:r w:rsidRPr="00B432AB">
        <w:rPr>
          <w:rFonts w:ascii="Sylfaen" w:hAnsi="Sylfaen" w:cs="Sylfaen"/>
          <w:noProof/>
          <w:color w:val="000000"/>
          <w:spacing w:val="20"/>
          <w:sz w:val="26"/>
          <w:szCs w:val="26"/>
        </w:rPr>
        <w:t>ենթարկվել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համապատասխան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ստուգման՝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սթափության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վիճակր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որոշելու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զինվորական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վարորդների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սթափության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վիճակը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որոշվում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համապատասխան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մարմնի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ներկայացուցչի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ներկայությամբ</w:t>
      </w:r>
      <w:r w:rsidRPr="00B432AB">
        <w:rPr>
          <w:rFonts w:ascii="Sylfaen" w:hAnsi="Sylfaen" w:cs="Sylfaen"/>
          <w:noProof/>
          <w:color w:val="000000"/>
          <w:spacing w:val="20"/>
          <w:sz w:val="26"/>
          <w:szCs w:val="26"/>
          <w:lang w:val="en-US"/>
        </w:rPr>
        <w:t>).</w:t>
      </w:r>
      <w:proofErr w:type="gramEnd"/>
    </w:p>
    <w:p w:rsidR="00B432AB" w:rsidRPr="00B432AB" w:rsidRDefault="00B432AB" w:rsidP="00B432AB">
      <w:pPr>
        <w:widowControl w:val="0"/>
        <w:shd w:val="clear" w:color="auto" w:fill="FFFFFF"/>
        <w:autoSpaceDE w:val="0"/>
        <w:autoSpaceDN w:val="0"/>
        <w:adjustRightInd w:val="0"/>
        <w:spacing w:before="10" w:line="274" w:lineRule="exact"/>
        <w:ind w:left="106" w:firstLine="730"/>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2.1.3. </w:t>
      </w:r>
      <w:r w:rsidRPr="00B432AB">
        <w:rPr>
          <w:rFonts w:ascii="Sylfaen" w:hAnsi="Sylfaen" w:cs="Sylfaen"/>
          <w:noProof/>
          <w:color w:val="000000"/>
          <w:spacing w:val="20"/>
          <w:sz w:val="26"/>
          <w:szCs w:val="26"/>
        </w:rPr>
        <w:t>օժանդակելու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նպատակով</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տրամադրել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միջոցը՝</w:t>
      </w:r>
    </w:p>
    <w:p w:rsidR="00B432AB" w:rsidRPr="00B432AB" w:rsidRDefault="00B432AB" w:rsidP="00B432AB">
      <w:pPr>
        <w:widowControl w:val="0"/>
        <w:shd w:val="clear" w:color="auto" w:fill="FFFFFF"/>
        <w:autoSpaceDE w:val="0"/>
        <w:autoSpaceDN w:val="0"/>
        <w:adjustRightInd w:val="0"/>
        <w:spacing w:before="34" w:line="264" w:lineRule="exact"/>
        <w:ind w:left="91" w:right="29" w:firstLine="456"/>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ոստիկանության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աշխատակիցներին՝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շտապ</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բժշկական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օգնության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կարիք</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ունեցող</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անձանց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բժշկական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հաստատություն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տեղափոխելու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before="24" w:line="274" w:lineRule="exact"/>
        <w:ind w:left="82" w:right="38" w:firstLine="451"/>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բուժաշխատողներին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որոնք</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բուժօգնություն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ցույց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տալու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մեկնում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համընթաց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ուղղությամբ</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վարորդի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համաձայնությամբ</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line="274" w:lineRule="exact"/>
        <w:ind w:left="72" w:right="43" w:firstLine="456"/>
        <w:rPr>
          <w:rFonts w:ascii="Sylfaen" w:hAnsi="Sylfaen" w:cs="Sylfaen"/>
          <w:sz w:val="26"/>
          <w:szCs w:val="26"/>
          <w:lang w:val="en-US"/>
        </w:rPr>
      </w:pPr>
      <w:r w:rsidRPr="00B432AB">
        <w:rPr>
          <w:rFonts w:ascii="Sylfaen" w:hAnsi="Sylfaen" w:cs="Sylfaen"/>
          <w:i/>
          <w:iCs/>
          <w:noProof/>
          <w:color w:val="000000"/>
          <w:spacing w:val="20"/>
          <w:sz w:val="26"/>
          <w:szCs w:val="26"/>
          <w:lang w:val="en-US"/>
        </w:rPr>
        <w:t xml:space="preserve">- </w:t>
      </w:r>
      <w:r w:rsidRPr="00B432AB">
        <w:rPr>
          <w:rFonts w:ascii="Sylfaen" w:hAnsi="Sylfaen" w:cs="Sylfaen"/>
          <w:noProof/>
          <w:color w:val="000000"/>
          <w:spacing w:val="20"/>
          <w:sz w:val="26"/>
          <w:szCs w:val="26"/>
        </w:rPr>
        <w:t>ոստիկանության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աշխատակիցներին՝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Հայաստանի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Հանրապետության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օրենսդրությամբ</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սահմանված</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դեպքերում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կարգով։</w:t>
      </w:r>
    </w:p>
    <w:p w:rsidR="00B432AB" w:rsidRPr="00B432AB" w:rsidRDefault="006E142D" w:rsidP="00B432AB">
      <w:pPr>
        <w:widowControl w:val="0"/>
        <w:shd w:val="clear" w:color="auto" w:fill="FFFFFF"/>
        <w:autoSpaceDE w:val="0"/>
        <w:autoSpaceDN w:val="0"/>
        <w:adjustRightInd w:val="0"/>
        <w:spacing w:before="5" w:line="274" w:lineRule="exact"/>
        <w:ind w:left="34" w:right="38" w:firstLine="466"/>
        <w:rPr>
          <w:rFonts w:ascii="Sylfaen" w:hAnsi="Sylfaen" w:cs="Sylfaen"/>
          <w:sz w:val="26"/>
          <w:szCs w:val="26"/>
          <w:lang w:val="en-US"/>
        </w:rPr>
      </w:pPr>
      <w:r>
        <w:rPr>
          <w:rFonts w:ascii="Sylfaen" w:hAnsi="Sylfaen" w:cs="Sylfaen"/>
          <w:b/>
          <w:bCs/>
          <w:i/>
          <w:iCs/>
          <w:noProof/>
          <w:color w:val="000000"/>
          <w:spacing w:val="20"/>
          <w:sz w:val="26"/>
          <w:szCs w:val="26"/>
        </w:rPr>
        <w:t>Ծանոթագրությ</w:t>
      </w:r>
      <w:r>
        <w:rPr>
          <w:rFonts w:ascii="Sylfaen" w:hAnsi="Sylfaen" w:cs="Sylfaen"/>
          <w:b/>
          <w:bCs/>
          <w:i/>
          <w:iCs/>
          <w:noProof/>
          <w:color w:val="000000"/>
          <w:spacing w:val="20"/>
          <w:sz w:val="26"/>
          <w:szCs w:val="26"/>
          <w:lang w:val="en-US"/>
        </w:rPr>
        <w:t>ու</w:t>
      </w:r>
      <w:r w:rsidR="00B432AB" w:rsidRPr="00B432AB">
        <w:rPr>
          <w:rFonts w:ascii="Sylfaen" w:hAnsi="Sylfaen" w:cs="Sylfaen"/>
          <w:b/>
          <w:bCs/>
          <w:i/>
          <w:iCs/>
          <w:noProof/>
          <w:color w:val="000000"/>
          <w:spacing w:val="20"/>
          <w:sz w:val="26"/>
          <w:szCs w:val="26"/>
        </w:rPr>
        <w:t>ն</w:t>
      </w:r>
      <w:r w:rsidR="00B432AB" w:rsidRPr="00B432AB">
        <w:rPr>
          <w:rFonts w:ascii="Sylfaen" w:hAnsi="Sylfaen" w:cs="Sylfaen"/>
          <w:b/>
          <w:bCs/>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lang w:val="en-US"/>
        </w:rPr>
        <w:t xml:space="preserve">1. </w:t>
      </w:r>
      <w:r w:rsidR="00B432AB" w:rsidRPr="00B432AB">
        <w:rPr>
          <w:rFonts w:ascii="Sylfaen" w:hAnsi="Sylfaen" w:cs="Sylfaen"/>
          <w:i/>
          <w:iCs/>
          <w:noProof/>
          <w:color w:val="000000"/>
          <w:spacing w:val="20"/>
          <w:sz w:val="26"/>
          <w:szCs w:val="26"/>
        </w:rPr>
        <w:t>թվարկած</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նպատակների</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համար</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տրանսպորտային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միջոցը</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տրամադրելու</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պահանջը</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չի</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տարածվում</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lastRenderedPageBreak/>
        <w:t>օպերատիվ</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ծառայություններին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դիվանագիտական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հյուպատոսական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օտարերկրյա</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պետությունների</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ներկայացուցչություններին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միջազգային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կազմակերպություններին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և</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հաշմանդամներին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պատկանող</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ավտոմոբիլների</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վարորդների</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վրա</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բացառությամբ</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նրանց</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համաձայնության</w:t>
      </w:r>
      <w:r w:rsidR="00B432AB" w:rsidRPr="00B432AB">
        <w:rPr>
          <w:rFonts w:ascii="Sylfaen" w:hAnsi="Sylfaen" w:cs="Sylfaen"/>
          <w:i/>
          <w:iCs/>
          <w:noProof/>
          <w:color w:val="000000"/>
          <w:spacing w:val="20"/>
          <w:sz w:val="26"/>
          <w:szCs w:val="26"/>
          <w:lang w:val="en-US"/>
        </w:rPr>
        <w:t xml:space="preserve"> </w:t>
      </w:r>
      <w:r w:rsidR="00B432AB" w:rsidRPr="00B432AB">
        <w:rPr>
          <w:rFonts w:ascii="Sylfaen" w:hAnsi="Sylfaen" w:cs="Sylfaen"/>
          <w:i/>
          <w:iCs/>
          <w:noProof/>
          <w:color w:val="000000"/>
          <w:spacing w:val="20"/>
          <w:sz w:val="26"/>
          <w:szCs w:val="26"/>
        </w:rPr>
        <w:t>դեպքերի</w:t>
      </w:r>
      <w:r w:rsidR="00B432AB" w:rsidRPr="00B432AB">
        <w:rPr>
          <w:rFonts w:ascii="Sylfaen" w:hAnsi="Sylfaen" w:cs="Sylfaen"/>
          <w:i/>
          <w:iCs/>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line="274" w:lineRule="exact"/>
        <w:ind w:left="38" w:right="58" w:firstLine="451"/>
        <w:rPr>
          <w:rFonts w:ascii="Sylfaen" w:hAnsi="Sylfaen" w:cs="Sylfaen"/>
          <w:sz w:val="26"/>
          <w:szCs w:val="26"/>
          <w:lang w:val="en-US"/>
        </w:rPr>
      </w:pPr>
      <w:r w:rsidRPr="00B432AB">
        <w:rPr>
          <w:rFonts w:ascii="Sylfaen" w:hAnsi="Sylfaen" w:cs="Sylfaen"/>
          <w:i/>
          <w:iCs/>
          <w:noProof/>
          <w:color w:val="000000"/>
          <w:spacing w:val="20"/>
          <w:sz w:val="26"/>
          <w:szCs w:val="26"/>
          <w:lang w:val="en-US"/>
        </w:rPr>
        <w:t xml:space="preserve">2. </w:t>
      </w:r>
      <w:r w:rsidRPr="00B432AB">
        <w:rPr>
          <w:rFonts w:ascii="Sylfaen" w:hAnsi="Sylfaen" w:cs="Sylfaen"/>
          <w:i/>
          <w:iCs/>
          <w:noProof/>
          <w:color w:val="000000"/>
          <w:spacing w:val="20"/>
          <w:sz w:val="26"/>
          <w:szCs w:val="26"/>
        </w:rPr>
        <w:t>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միջոցից</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օգտվող</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անձինք</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վարորդի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պահանջով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պարտավոր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են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նրան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տրամադրել</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համապատասխան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տեղեկանք</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կտրոն</w:t>
      </w:r>
      <w:r w:rsidRPr="00B432AB">
        <w:rPr>
          <w:rFonts w:ascii="Sylfaen" w:hAnsi="Sylfaen" w:cs="Sylfaen"/>
          <w:i/>
          <w:iCs/>
          <w:noProof/>
          <w:color w:val="000000"/>
          <w:spacing w:val="20"/>
          <w:sz w:val="26"/>
          <w:szCs w:val="26"/>
          <w:lang w:val="en-US"/>
        </w:rPr>
        <w:t>)</w:t>
      </w:r>
      <w:r w:rsidRPr="00B432AB">
        <w:rPr>
          <w:rFonts w:ascii="Sylfaen" w:hAnsi="Sylfaen" w:cs="Sylfaen"/>
          <w:i/>
          <w:iCs/>
          <w:noProof/>
          <w:color w:val="000000"/>
          <w:spacing w:val="20"/>
          <w:sz w:val="26"/>
          <w:szCs w:val="26"/>
        </w:rPr>
        <w:t>՝</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նշելով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ո</w:t>
      </w:r>
      <w:r w:rsidR="00C834F3">
        <w:rPr>
          <w:rFonts w:ascii="Sylfaen" w:hAnsi="Sylfaen" w:cs="Sylfaen"/>
          <w:i/>
          <w:iCs/>
          <w:noProof/>
          <w:color w:val="000000"/>
          <w:spacing w:val="20"/>
          <w:sz w:val="26"/>
          <w:szCs w:val="26"/>
          <w:lang w:val="en-US"/>
        </w:rPr>
        <w:t>ղ</w:t>
      </w:r>
      <w:r w:rsidRPr="00B432AB">
        <w:rPr>
          <w:rFonts w:ascii="Sylfaen" w:hAnsi="Sylfaen" w:cs="Sylfaen"/>
          <w:i/>
          <w:iCs/>
          <w:noProof/>
          <w:color w:val="000000"/>
          <w:spacing w:val="20"/>
          <w:sz w:val="26"/>
          <w:szCs w:val="26"/>
        </w:rPr>
        <w:t>ևորռւթյան</w:t>
      </w:r>
      <w:r w:rsidRPr="00B432AB">
        <w:rPr>
          <w:rFonts w:ascii="Sylfaen" w:hAnsi="Sylfaen" w:cs="Sylfaen"/>
          <w:i/>
          <w:iCs/>
          <w:noProof/>
          <w:color w:val="000000"/>
          <w:spacing w:val="20"/>
          <w:sz w:val="26"/>
          <w:szCs w:val="26"/>
          <w:lang w:val="en-US"/>
        </w:rPr>
        <w:t xml:space="preserve"> </w:t>
      </w:r>
      <w:r w:rsidR="00C834F3">
        <w:rPr>
          <w:rFonts w:ascii="Sylfaen" w:hAnsi="Sylfaen" w:cs="Sylfaen"/>
          <w:i/>
          <w:iCs/>
          <w:noProof/>
          <w:color w:val="000000"/>
          <w:spacing w:val="20"/>
          <w:sz w:val="26"/>
          <w:szCs w:val="26"/>
        </w:rPr>
        <w:t>տևողությ</w:t>
      </w:r>
      <w:r w:rsidR="00C834F3">
        <w:rPr>
          <w:rFonts w:ascii="Sylfaen" w:hAnsi="Sylfaen" w:cs="Sylfaen"/>
          <w:i/>
          <w:iCs/>
          <w:noProof/>
          <w:color w:val="000000"/>
          <w:spacing w:val="20"/>
          <w:sz w:val="26"/>
          <w:szCs w:val="26"/>
          <w:lang w:val="en-US"/>
        </w:rPr>
        <w:t>ու</w:t>
      </w:r>
      <w:r w:rsidRPr="00B432AB">
        <w:rPr>
          <w:rFonts w:ascii="Sylfaen" w:hAnsi="Sylfaen" w:cs="Sylfaen"/>
          <w:i/>
          <w:iCs/>
          <w:noProof/>
          <w:color w:val="000000"/>
          <w:spacing w:val="20"/>
          <w:sz w:val="26"/>
          <w:szCs w:val="26"/>
        </w:rPr>
        <w:t>նը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անցած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տարածությունը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իր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ազգանունը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պաշտոնը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ծառայողական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վկայականի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համարը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և</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կազմակերպության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անվանումը</w:t>
      </w:r>
      <w:r w:rsidRPr="00B432AB">
        <w:rPr>
          <w:rFonts w:ascii="Sylfaen" w:hAnsi="Sylfaen" w:cs="Sylfaen"/>
          <w:i/>
          <w:iCs/>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before="19" w:line="269" w:lineRule="exact"/>
        <w:ind w:left="5" w:right="82" w:firstLine="466"/>
        <w:rPr>
          <w:rFonts w:ascii="Sylfaen" w:hAnsi="Sylfaen" w:cs="Sylfaen"/>
          <w:sz w:val="26"/>
          <w:szCs w:val="26"/>
          <w:lang w:val="en-US"/>
        </w:rPr>
      </w:pPr>
      <w:r w:rsidRPr="00B432AB">
        <w:rPr>
          <w:rFonts w:ascii="Sylfaen" w:hAnsi="Sylfaen" w:cs="Sylfaen"/>
          <w:i/>
          <w:iCs/>
          <w:noProof/>
          <w:color w:val="000000"/>
          <w:spacing w:val="20"/>
          <w:sz w:val="26"/>
          <w:szCs w:val="26"/>
          <w:lang w:val="en-US"/>
        </w:rPr>
        <w:t xml:space="preserve">3. </w:t>
      </w:r>
      <w:r w:rsidRPr="00B432AB">
        <w:rPr>
          <w:rFonts w:ascii="Sylfaen" w:hAnsi="Sylfaen" w:cs="Sylfaen"/>
          <w:i/>
          <w:iCs/>
          <w:noProof/>
          <w:color w:val="000000"/>
          <w:spacing w:val="20"/>
          <w:sz w:val="26"/>
          <w:szCs w:val="26"/>
        </w:rPr>
        <w:t>ոստիկանության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աշխատակիցները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անհրաժեշտությունից</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ելնելով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Հայաստանի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Հանրապետության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օրենսդրությամբ</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սահմանված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դեպքերում</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և</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կարգով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կարող</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են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միջոցների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վարորդներին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հեռացնել</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դրանց</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վարումից։</w:t>
      </w:r>
    </w:p>
    <w:p w:rsidR="00B432AB" w:rsidRPr="00B432AB" w:rsidRDefault="00B432AB" w:rsidP="00B432AB">
      <w:pPr>
        <w:widowControl w:val="0"/>
        <w:shd w:val="clear" w:color="auto" w:fill="FFFFFF"/>
        <w:autoSpaceDE w:val="0"/>
        <w:autoSpaceDN w:val="0"/>
        <w:adjustRightInd w:val="0"/>
        <w:spacing w:before="10" w:line="269" w:lineRule="exact"/>
        <w:ind w:right="82" w:firstLine="466"/>
        <w:rPr>
          <w:rFonts w:ascii="Sylfaen" w:hAnsi="Sylfaen" w:cs="Sylfaen"/>
          <w:sz w:val="26"/>
          <w:szCs w:val="26"/>
          <w:lang w:val="en-US"/>
        </w:rPr>
      </w:pPr>
      <w:r w:rsidRPr="00B432AB">
        <w:rPr>
          <w:rFonts w:ascii="Sylfaen" w:hAnsi="Sylfaen" w:cs="Sylfaen"/>
          <w:i/>
          <w:iCs/>
          <w:noProof/>
          <w:color w:val="000000"/>
          <w:spacing w:val="20"/>
          <w:sz w:val="26"/>
          <w:szCs w:val="26"/>
          <w:lang w:val="en-US"/>
        </w:rPr>
        <w:t xml:space="preserve">4. </w:t>
      </w:r>
      <w:r w:rsidRPr="00B432AB">
        <w:rPr>
          <w:rFonts w:ascii="Sylfaen" w:hAnsi="Sylfaen" w:cs="Sylfaen"/>
          <w:i/>
          <w:iCs/>
          <w:noProof/>
          <w:color w:val="000000"/>
          <w:spacing w:val="20"/>
          <w:sz w:val="26"/>
          <w:szCs w:val="26"/>
        </w:rPr>
        <w:t>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միջոցների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օգտագործման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նշված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դեպքերում</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հասցված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վնասը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ենթակա</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է</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փոխհատուցման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օրենքով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սահմանված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կարգով</w:t>
      </w:r>
      <w:r w:rsidRPr="00B432AB">
        <w:rPr>
          <w:rFonts w:ascii="Sylfaen" w:hAnsi="Sylfaen" w:cs="Sylfaen"/>
          <w:i/>
          <w:iCs/>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2.1.4. </w:t>
      </w:r>
      <w:r w:rsidRPr="00B432AB">
        <w:rPr>
          <w:rFonts w:ascii="Sylfaen" w:hAnsi="Sylfaen" w:cs="Sylfaen"/>
          <w:noProof/>
          <w:color w:val="000000"/>
          <w:spacing w:val="20"/>
          <w:sz w:val="26"/>
          <w:szCs w:val="26"/>
        </w:rPr>
        <w:t>ճանապարհատրանսպորտային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պատահարին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առնչություն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ունենալու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դեպքում՝</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en-US"/>
        </w:rPr>
      </w:pPr>
      <w:r w:rsidRPr="00B432AB">
        <w:rPr>
          <w:rFonts w:ascii="Sylfaen" w:hAnsi="Sylfaen" w:cs="Sylfaen"/>
          <w:noProof/>
          <w:color w:val="000000"/>
          <w:spacing w:val="20"/>
          <w:sz w:val="26"/>
          <w:szCs w:val="26"/>
        </w:rPr>
        <w:t>֊անմիջապես</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կանգնեցնել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միացնել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վթարային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լուսային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ազդանշանը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Կանոնների</w:t>
      </w:r>
      <w:r w:rsidRPr="00B432AB">
        <w:rPr>
          <w:rFonts w:ascii="Sylfaen" w:hAnsi="Sylfaen" w:cs="Sylfaen"/>
          <w:noProof/>
          <w:color w:val="000000"/>
          <w:spacing w:val="20"/>
          <w:sz w:val="26"/>
          <w:szCs w:val="26"/>
          <w:lang w:val="en-US"/>
        </w:rPr>
        <w:t xml:space="preserve"> 5-</w:t>
      </w:r>
      <w:r w:rsidRPr="00B432AB">
        <w:rPr>
          <w:rFonts w:ascii="Sylfaen" w:hAnsi="Sylfaen" w:cs="Sylfaen"/>
          <w:noProof/>
          <w:color w:val="000000"/>
          <w:spacing w:val="20"/>
          <w:sz w:val="26"/>
          <w:szCs w:val="26"/>
        </w:rPr>
        <w:t>րդ</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բաժին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չտեղաշարժել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ինչպես</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այնպես</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վթարի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հետ</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կապված</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առարկաները</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ձեռնարկել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անհրաժեշտ</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տուժածներին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առաջին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բժշկական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օգնություն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ցույց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տալու</w:t>
      </w:r>
      <w:r w:rsidRPr="00B432AB">
        <w:rPr>
          <w:rFonts w:ascii="Sylfaen" w:hAnsi="Sylfaen" w:cs="Sylfaen"/>
          <w:noProof/>
          <w:color w:val="000000"/>
          <w:spacing w:val="20"/>
          <w:sz w:val="26"/>
          <w:szCs w:val="26"/>
          <w:lang w:val="en-US"/>
        </w:rPr>
        <w:t>, «</w:t>
      </w:r>
      <w:r w:rsidRPr="00B432AB">
        <w:rPr>
          <w:rFonts w:ascii="Sylfaen" w:hAnsi="Sylfaen" w:cs="Sylfaen"/>
          <w:noProof/>
          <w:color w:val="000000"/>
          <w:spacing w:val="20"/>
          <w:sz w:val="26"/>
          <w:szCs w:val="26"/>
        </w:rPr>
        <w:t>Շտապ</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բժշկական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օգնություն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մասնագիտացված</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այլ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ծառայություն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կանչելու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իսկ</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ծայրահեղ</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դեպքերում՝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համընթաց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շարժվող</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միջոցով</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տուժածներին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մոտակա</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բուժհիմնարկ</w:t>
      </w:r>
      <w:r w:rsidRPr="00B432AB">
        <w:rPr>
          <w:rFonts w:ascii="Sylfaen" w:hAnsi="Sylfaen" w:cs="Sylfaen"/>
          <w:noProof/>
          <w:color w:val="000000"/>
          <w:spacing w:val="20"/>
          <w:sz w:val="26"/>
          <w:szCs w:val="26"/>
          <w:lang w:val="en-US"/>
        </w:rPr>
        <w:t xml:space="preserve"> </w:t>
      </w:r>
      <w:r w:rsidR="00C834F3">
        <w:rPr>
          <w:rFonts w:ascii="Sylfaen" w:hAnsi="Sylfaen" w:cs="Sylfaen"/>
          <w:noProof/>
          <w:color w:val="000000"/>
          <w:spacing w:val="20"/>
          <w:sz w:val="26"/>
          <w:szCs w:val="26"/>
        </w:rPr>
        <w:t>տեղափոխ</w:t>
      </w:r>
      <w:r w:rsidR="00C834F3">
        <w:rPr>
          <w:rFonts w:ascii="Sylfaen" w:hAnsi="Sylfaen" w:cs="Sylfaen"/>
          <w:noProof/>
          <w:color w:val="000000"/>
          <w:spacing w:val="20"/>
          <w:sz w:val="26"/>
          <w:szCs w:val="26"/>
          <w:lang w:val="en-US"/>
        </w:rPr>
        <w:t>ե</w:t>
      </w:r>
      <w:r w:rsidRPr="00B432AB">
        <w:rPr>
          <w:rFonts w:ascii="Sylfaen" w:hAnsi="Sylfaen" w:cs="Sylfaen"/>
          <w:noProof/>
          <w:color w:val="000000"/>
          <w:spacing w:val="20"/>
          <w:sz w:val="26"/>
          <w:szCs w:val="26"/>
        </w:rPr>
        <w:t>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որտեղ</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հայտնել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ազգանունը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գրանցման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համարանիշը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ներկայացնելով</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անձը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հաստատող</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փաստաթուղթ</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վարորդական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իրավունքի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վկայական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գրանցման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վկայագիր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որից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հետո</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վերադառնալ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պատահարի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վայր</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ազատել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երթևեկելի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մասը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եթե</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մյուս</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երթևեկությունր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խոչընդոտված</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պատահարի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մասին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հայտնել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ոստիկանություն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գրի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առնել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ականատեսների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ազգանուններն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հասցեները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սպասել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ոստիկանության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աշխատակիցների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ներկայանալուն</w:t>
      </w:r>
      <w:r w:rsidRPr="00B432AB">
        <w:rPr>
          <w:rFonts w:ascii="Sylfaen" w:hAnsi="Sylfaen" w:cs="Sylfaen"/>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line="274" w:lineRule="exact"/>
        <w:ind w:left="5" w:right="5" w:firstLine="451"/>
        <w:rPr>
          <w:rFonts w:ascii="Sylfaen" w:hAnsi="Sylfaen" w:cs="Sylfaen"/>
          <w:sz w:val="26"/>
          <w:szCs w:val="26"/>
          <w:lang w:val="en-US"/>
        </w:rPr>
      </w:pPr>
      <w:r w:rsidRPr="00B432AB">
        <w:rPr>
          <w:rFonts w:ascii="Sylfaen" w:hAnsi="Sylfaen" w:cs="Sylfaen"/>
          <w:b/>
          <w:bCs/>
          <w:i/>
          <w:iCs/>
          <w:noProof/>
          <w:color w:val="000000"/>
          <w:spacing w:val="20"/>
          <w:sz w:val="26"/>
          <w:szCs w:val="26"/>
        </w:rPr>
        <w:t>Ծանոթագրություն</w:t>
      </w:r>
      <w:r w:rsidRPr="00B432AB">
        <w:rPr>
          <w:rFonts w:ascii="Sylfaen" w:hAnsi="Sylfaen" w:cs="Sylfaen"/>
          <w:b/>
          <w:bCs/>
          <w:i/>
          <w:iCs/>
          <w:noProof/>
          <w:color w:val="000000"/>
          <w:spacing w:val="20"/>
          <w:sz w:val="26"/>
          <w:szCs w:val="26"/>
          <w:lang w:val="en-US"/>
        </w:rPr>
        <w:t xml:space="preserve">. </w:t>
      </w:r>
      <w:r w:rsidRPr="00B432AB">
        <w:rPr>
          <w:rFonts w:ascii="Sylfaen" w:hAnsi="Sylfaen" w:cs="Sylfaen"/>
          <w:i/>
          <w:iCs/>
          <w:noProof/>
          <w:color w:val="000000"/>
          <w:spacing w:val="20"/>
          <w:sz w:val="26"/>
          <w:szCs w:val="26"/>
          <w:lang w:val="en-US"/>
        </w:rPr>
        <w:t xml:space="preserve">1. </w:t>
      </w:r>
      <w:r w:rsidRPr="00B432AB">
        <w:rPr>
          <w:rFonts w:ascii="Sylfaen" w:hAnsi="Sylfaen" w:cs="Sylfaen"/>
          <w:i/>
          <w:iCs/>
          <w:noProof/>
          <w:color w:val="000000"/>
          <w:spacing w:val="20"/>
          <w:sz w:val="26"/>
          <w:szCs w:val="26"/>
        </w:rPr>
        <w:t>Երթևեկելի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մասը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ազատելու</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կամ</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տուժածներին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իր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միջոցով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բուժհիմնարկ</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հասցնելու</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անհրաժեշտության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դեպքում</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վարորդը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պարտավոր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է</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նախօրոք</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վկաների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ներկայությամբ</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կատարել</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միջոցի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պատահարի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հետ</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առնչվող</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առարկաների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և</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հետքերի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դիրքերի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տեղանշում</w:t>
      </w:r>
      <w:r w:rsidR="007E6A49">
        <w:rPr>
          <w:rFonts w:ascii="Sylfaen" w:hAnsi="Sylfaen" w:cs="Sylfaen"/>
          <w:i/>
          <w:iCs/>
          <w:noProof/>
          <w:color w:val="000000"/>
          <w:spacing w:val="20"/>
          <w:sz w:val="26"/>
          <w:szCs w:val="26"/>
          <w:lang w:val="en-US"/>
        </w:rPr>
        <w:t>ը և</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ձեռնարկել</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բոլոր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հնարավոր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միջոցները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դրանք</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պահպանելու</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և</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դեպքի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վայրի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շրջանցումը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կազմակերպելու</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համար</w:t>
      </w:r>
      <w:r w:rsidRPr="00B432AB">
        <w:rPr>
          <w:rFonts w:ascii="Sylfaen" w:hAnsi="Sylfaen" w:cs="Sylfaen"/>
          <w:i/>
          <w:iCs/>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line="274" w:lineRule="exact"/>
        <w:ind w:left="5" w:right="5" w:firstLine="446"/>
        <w:rPr>
          <w:rFonts w:ascii="Sylfaen" w:hAnsi="Sylfaen" w:cs="Sylfaen"/>
          <w:sz w:val="26"/>
          <w:szCs w:val="26"/>
          <w:lang w:val="en-US"/>
        </w:rPr>
      </w:pPr>
      <w:r w:rsidRPr="00B432AB">
        <w:rPr>
          <w:rFonts w:ascii="Sylfaen" w:hAnsi="Sylfaen" w:cs="Sylfaen"/>
          <w:i/>
          <w:iCs/>
          <w:noProof/>
          <w:color w:val="000000"/>
          <w:spacing w:val="20"/>
          <w:sz w:val="26"/>
          <w:szCs w:val="26"/>
          <w:lang w:val="en-US"/>
        </w:rPr>
        <w:t xml:space="preserve">2. </w:t>
      </w:r>
      <w:r w:rsidRPr="00B432AB">
        <w:rPr>
          <w:rFonts w:ascii="Sylfaen" w:hAnsi="Sylfaen" w:cs="Sylfaen"/>
          <w:i/>
          <w:iCs/>
          <w:noProof/>
          <w:color w:val="000000"/>
          <w:spacing w:val="20"/>
          <w:sz w:val="26"/>
          <w:szCs w:val="26"/>
        </w:rPr>
        <w:t>ճանապարհատրանսպորտային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պատահարի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դեպքում</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ետվթարային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անվտանգությանն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ապահովելու</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նպատակով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պետք</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է</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միացված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լինեն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նաև</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օգնության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համար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դեպքի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վայրին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անմիջապես</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մոտ</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կանգնեցված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միջոցների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վթարային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լուսային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lastRenderedPageBreak/>
        <w:t>ազդանշանները</w:t>
      </w:r>
      <w:r w:rsidRPr="00B432AB">
        <w:rPr>
          <w:rFonts w:ascii="Sylfaen" w:hAnsi="Sylfaen" w:cs="Sylfaen"/>
          <w:i/>
          <w:iCs/>
          <w:noProof/>
          <w:color w:val="000000"/>
          <w:spacing w:val="20"/>
          <w:sz w:val="26"/>
          <w:szCs w:val="26"/>
          <w:lang w:val="en-US"/>
        </w:rPr>
        <w:t>.</w:t>
      </w:r>
    </w:p>
    <w:p w:rsidR="00B432AB" w:rsidRPr="00B432AB" w:rsidRDefault="00B432AB" w:rsidP="00B432AB">
      <w:pPr>
        <w:widowControl w:val="0"/>
        <w:shd w:val="clear" w:color="auto" w:fill="FFFFFF"/>
        <w:autoSpaceDE w:val="0"/>
        <w:autoSpaceDN w:val="0"/>
        <w:adjustRightInd w:val="0"/>
        <w:spacing w:line="274" w:lineRule="exact"/>
        <w:ind w:left="10" w:right="5" w:firstLine="446"/>
        <w:rPr>
          <w:rFonts w:ascii="Sylfaen" w:hAnsi="Sylfaen" w:cs="Sylfaen"/>
          <w:sz w:val="26"/>
          <w:szCs w:val="26"/>
          <w:lang w:val="en-US"/>
        </w:rPr>
      </w:pPr>
      <w:r w:rsidRPr="00B432AB">
        <w:rPr>
          <w:rFonts w:ascii="Sylfaen" w:hAnsi="Sylfaen" w:cs="Sylfaen"/>
          <w:i/>
          <w:iCs/>
          <w:noProof/>
          <w:color w:val="000000"/>
          <w:spacing w:val="20"/>
          <w:sz w:val="26"/>
          <w:szCs w:val="26"/>
          <w:lang w:val="en-US"/>
        </w:rPr>
        <w:t xml:space="preserve">3. </w:t>
      </w:r>
      <w:r w:rsidRPr="00B432AB">
        <w:rPr>
          <w:rFonts w:ascii="Sylfaen" w:hAnsi="Sylfaen" w:cs="Sylfaen"/>
          <w:i/>
          <w:iCs/>
          <w:noProof/>
          <w:color w:val="000000"/>
          <w:spacing w:val="20"/>
          <w:sz w:val="26"/>
          <w:szCs w:val="26"/>
        </w:rPr>
        <w:t>եթե</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ճանապարհատրանսպորտային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պատահարի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հետևանքով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տուժողներ</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չկան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վարորդները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պատահարի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իրավիճակի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գնահատման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փոխհամաձայնությամբ</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կարող</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են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նախօրոք</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կազմել</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ու</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ստորագրել</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վթարի</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սխեման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ներկայանալ</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մոտակա</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ճանապարհապարեկային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ծառայության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պահակ</w:t>
      </w:r>
      <w:r w:rsidR="007E6A49">
        <w:rPr>
          <w:rFonts w:ascii="Sylfaen" w:hAnsi="Sylfaen" w:cs="Sylfaen"/>
          <w:i/>
          <w:iCs/>
          <w:noProof/>
          <w:color w:val="000000"/>
          <w:spacing w:val="20"/>
          <w:sz w:val="26"/>
          <w:szCs w:val="26"/>
          <w:lang w:val="en-US"/>
        </w:rPr>
        <w:t>ակ</w:t>
      </w:r>
      <w:r w:rsidRPr="00B432AB">
        <w:rPr>
          <w:rFonts w:ascii="Sylfaen" w:hAnsi="Sylfaen" w:cs="Sylfaen"/>
          <w:i/>
          <w:iCs/>
          <w:noProof/>
          <w:color w:val="000000"/>
          <w:spacing w:val="20"/>
          <w:sz w:val="26"/>
          <w:szCs w:val="26"/>
        </w:rPr>
        <w:t>ետ</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կամ</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ոստիկանության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տարածքային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մարմին՝</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պատահարը</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սահմանված</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կարգով</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ձևակերպելու</w:t>
      </w:r>
      <w:r w:rsidRPr="00B432AB">
        <w:rPr>
          <w:rFonts w:ascii="Sylfaen" w:hAnsi="Sylfaen" w:cs="Sylfaen"/>
          <w:i/>
          <w:iCs/>
          <w:noProof/>
          <w:color w:val="000000"/>
          <w:spacing w:val="20"/>
          <w:sz w:val="26"/>
          <w:szCs w:val="26"/>
          <w:lang w:val="en-US"/>
        </w:rPr>
        <w:t xml:space="preserve"> </w:t>
      </w:r>
      <w:r w:rsidRPr="00B432AB">
        <w:rPr>
          <w:rFonts w:ascii="Sylfaen" w:hAnsi="Sylfaen" w:cs="Sylfaen"/>
          <w:i/>
          <w:iCs/>
          <w:noProof/>
          <w:color w:val="000000"/>
          <w:spacing w:val="20"/>
          <w:sz w:val="26"/>
          <w:szCs w:val="26"/>
        </w:rPr>
        <w:t>համար։</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2.2. </w:t>
      </w:r>
      <w:r w:rsidRPr="00B432AB">
        <w:rPr>
          <w:rFonts w:ascii="Sylfaen" w:hAnsi="Sylfaen" w:cs="Sylfaen"/>
          <w:noProof/>
          <w:color w:val="000000"/>
          <w:spacing w:val="20"/>
          <w:sz w:val="26"/>
          <w:szCs w:val="26"/>
        </w:rPr>
        <w:t>Մեխանիկական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վարորդը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բացի</w:t>
      </w:r>
      <w:r w:rsidRPr="00B432AB">
        <w:rPr>
          <w:rFonts w:ascii="Sylfaen" w:hAnsi="Sylfaen" w:cs="Sylfaen"/>
          <w:noProof/>
          <w:color w:val="000000"/>
          <w:spacing w:val="20"/>
          <w:sz w:val="26"/>
          <w:szCs w:val="26"/>
          <w:lang w:val="en-US"/>
        </w:rPr>
        <w:t xml:space="preserve"> 2.1 </w:t>
      </w:r>
      <w:r w:rsidRPr="00B432AB">
        <w:rPr>
          <w:rFonts w:ascii="Sylfaen" w:hAnsi="Sylfaen" w:cs="Sylfaen"/>
          <w:noProof/>
          <w:color w:val="000000"/>
          <w:spacing w:val="20"/>
          <w:sz w:val="26"/>
          <w:szCs w:val="26"/>
        </w:rPr>
        <w:t>կետում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նշվածից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պարտավոր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է՝</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en-US"/>
        </w:rPr>
      </w:pPr>
      <w:r w:rsidRPr="00B432AB">
        <w:rPr>
          <w:rFonts w:ascii="Sylfaen" w:hAnsi="Sylfaen" w:cs="Sylfaen"/>
          <w:noProof/>
          <w:color w:val="000000"/>
          <w:spacing w:val="20"/>
          <w:sz w:val="26"/>
          <w:szCs w:val="26"/>
          <w:lang w:val="en-US"/>
        </w:rPr>
        <w:t xml:space="preserve">2.2.1. </w:t>
      </w:r>
      <w:r w:rsidRPr="00B432AB">
        <w:rPr>
          <w:rFonts w:ascii="Sylfaen" w:hAnsi="Sylfaen" w:cs="Sylfaen"/>
          <w:noProof/>
          <w:color w:val="000000"/>
          <w:spacing w:val="20"/>
          <w:sz w:val="26"/>
          <w:szCs w:val="26"/>
        </w:rPr>
        <w:t>իր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մոտ</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ունենալ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ոստիկանության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աշխատակիցների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ինչպես</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նաև</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երթևեկության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կարգավորման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համար</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լիազորված</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այլ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անձանց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պահանջով</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ներկայացնել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ստուգման</w:t>
      </w:r>
    </w:p>
    <w:p w:rsidR="00B432AB" w:rsidRPr="00B432AB" w:rsidRDefault="00B432AB" w:rsidP="00B432AB">
      <w:pPr>
        <w:widowControl w:val="0"/>
        <w:numPr>
          <w:ilvl w:val="0"/>
          <w:numId w:val="3"/>
        </w:numPr>
        <w:shd w:val="clear" w:color="auto" w:fill="FFFFFF"/>
        <w:tabs>
          <w:tab w:val="left" w:pos="710"/>
        </w:tabs>
        <w:autoSpaceDE w:val="0"/>
        <w:autoSpaceDN w:val="0"/>
        <w:adjustRightInd w:val="0"/>
        <w:rPr>
          <w:rFonts w:ascii="Sylfaen" w:hAnsi="Sylfaen" w:cs="Sylfaen"/>
          <w:noProof/>
          <w:color w:val="000000"/>
          <w:sz w:val="26"/>
          <w:szCs w:val="26"/>
          <w:lang w:val="en-US"/>
        </w:rPr>
      </w:pPr>
      <w:r w:rsidRPr="00B432AB">
        <w:rPr>
          <w:rFonts w:ascii="Sylfaen" w:hAnsi="Sylfaen" w:cs="Sylfaen"/>
          <w:noProof/>
          <w:color w:val="000000"/>
          <w:spacing w:val="20"/>
          <w:sz w:val="26"/>
          <w:szCs w:val="26"/>
        </w:rPr>
        <w:t>տվյալ</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կարգի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վարե</w:t>
      </w:r>
      <w:r w:rsidRPr="00B432AB">
        <w:rPr>
          <w:rFonts w:ascii="Sylfaen" w:hAnsi="Sylfaen" w:cs="Sylfaen"/>
          <w:noProof/>
          <w:color w:val="000000"/>
          <w:spacing w:val="20"/>
          <w:sz w:val="26"/>
          <w:szCs w:val="26"/>
          <w:lang w:val="hy-AM"/>
        </w:rPr>
        <w:t>լո</w:t>
      </w:r>
      <w:r w:rsidRPr="00B432AB">
        <w:rPr>
          <w:rFonts w:ascii="Sylfaen" w:hAnsi="Sylfaen" w:cs="Sylfaen"/>
          <w:noProof/>
          <w:color w:val="000000"/>
          <w:spacing w:val="20"/>
          <w:sz w:val="26"/>
          <w:szCs w:val="26"/>
        </w:rPr>
        <w:t>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իրավունքի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վկայականը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կամ</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տրանսպորտային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միջոցներ</w:t>
      </w:r>
      <w:r w:rsidRPr="00B432AB">
        <w:rPr>
          <w:rFonts w:ascii="Sylfaen" w:hAnsi="Sylfaen" w:cs="Sylfaen"/>
          <w:noProof/>
          <w:color w:val="000000"/>
          <w:spacing w:val="20"/>
          <w:sz w:val="26"/>
          <w:szCs w:val="26"/>
          <w:lang w:val="en-US"/>
        </w:rPr>
        <w:t xml:space="preserve"> </w:t>
      </w:r>
      <w:r w:rsidR="00E31BB4">
        <w:rPr>
          <w:rFonts w:ascii="Sylfaen" w:hAnsi="Sylfaen" w:cs="Sylfaen"/>
          <w:noProof/>
          <w:color w:val="000000"/>
          <w:spacing w:val="20"/>
          <w:sz w:val="26"/>
          <w:szCs w:val="26"/>
        </w:rPr>
        <w:t>վարե</w:t>
      </w:r>
      <w:r w:rsidR="00E31BB4">
        <w:rPr>
          <w:rFonts w:ascii="Sylfaen" w:hAnsi="Sylfaen" w:cs="Sylfaen"/>
          <w:noProof/>
          <w:color w:val="000000"/>
          <w:spacing w:val="20"/>
          <w:sz w:val="26"/>
          <w:szCs w:val="26"/>
          <w:lang w:val="en-US"/>
        </w:rPr>
        <w:t>լու</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ժամանակավոր</w:t>
      </w:r>
      <w:r w:rsidRPr="00B432AB">
        <w:rPr>
          <w:rFonts w:ascii="Sylfaen" w:hAnsi="Sylfaen" w:cs="Sylfaen"/>
          <w:noProof/>
          <w:color w:val="000000"/>
          <w:spacing w:val="20"/>
          <w:sz w:val="26"/>
          <w:szCs w:val="26"/>
          <w:lang w:val="en-US"/>
        </w:rPr>
        <w:t xml:space="preserve"> </w:t>
      </w:r>
      <w:r w:rsidR="007E6A49">
        <w:rPr>
          <w:rFonts w:ascii="Sylfaen" w:hAnsi="Sylfaen" w:cs="Sylfaen"/>
          <w:noProof/>
          <w:color w:val="000000"/>
          <w:spacing w:val="20"/>
          <w:sz w:val="26"/>
          <w:szCs w:val="26"/>
        </w:rPr>
        <w:t>թույլտվություն</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անձը</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հաստատող</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փաստաթղթերի</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հետ</w:t>
      </w:r>
      <w:r w:rsidRPr="00B432AB">
        <w:rPr>
          <w:rFonts w:ascii="Sylfaen" w:hAnsi="Sylfaen" w:cs="Sylfaen"/>
          <w:noProof/>
          <w:color w:val="000000"/>
          <w:spacing w:val="20"/>
          <w:sz w:val="26"/>
          <w:szCs w:val="26"/>
          <w:lang w:val="en-US"/>
        </w:rPr>
        <w:t xml:space="preserve"> </w:t>
      </w:r>
      <w:r w:rsidRPr="00B432AB">
        <w:rPr>
          <w:rFonts w:ascii="Sylfaen" w:hAnsi="Sylfaen" w:cs="Sylfaen"/>
          <w:noProof/>
          <w:color w:val="000000"/>
          <w:spacing w:val="20"/>
          <w:sz w:val="26"/>
          <w:szCs w:val="26"/>
        </w:rPr>
        <w:t>միասին</w:t>
      </w:r>
      <w:r w:rsidRPr="00B432AB">
        <w:rPr>
          <w:rFonts w:ascii="Sylfaen" w:hAnsi="Sylfaen" w:cs="Sylfaen"/>
          <w:noProof/>
          <w:color w:val="000000"/>
          <w:spacing w:val="20"/>
          <w:sz w:val="26"/>
          <w:szCs w:val="26"/>
          <w:lang w:val="en-US"/>
        </w:rPr>
        <w:t>).</w:t>
      </w:r>
    </w:p>
    <w:p w:rsidR="00B432AB" w:rsidRPr="00B432AB" w:rsidRDefault="00B432AB" w:rsidP="00B432AB">
      <w:pPr>
        <w:widowControl w:val="0"/>
        <w:numPr>
          <w:ilvl w:val="0"/>
          <w:numId w:val="3"/>
        </w:numPr>
        <w:shd w:val="clear" w:color="auto" w:fill="FFFFFF"/>
        <w:tabs>
          <w:tab w:val="left" w:pos="710"/>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տրանսպորտային միջոցի գրանցման փաստաթղթերը.</w:t>
      </w:r>
    </w:p>
    <w:p w:rsidR="00B432AB" w:rsidRPr="007E6A49" w:rsidRDefault="007E6A49" w:rsidP="00B432AB">
      <w:pPr>
        <w:widowControl w:val="0"/>
        <w:shd w:val="clear" w:color="auto" w:fill="FFFFFF"/>
        <w:tabs>
          <w:tab w:val="left" w:pos="792"/>
        </w:tabs>
        <w:autoSpaceDE w:val="0"/>
        <w:autoSpaceDN w:val="0"/>
        <w:adjustRightInd w:val="0"/>
        <w:rPr>
          <w:rFonts w:ascii="Sylfaen" w:hAnsi="Sylfaen" w:cs="Sylfaen"/>
          <w:sz w:val="26"/>
          <w:szCs w:val="26"/>
        </w:rPr>
      </w:pPr>
      <w:r>
        <w:rPr>
          <w:rFonts w:ascii="Sylfaen" w:hAnsi="Sylfaen" w:cs="Sylfaen"/>
          <w:noProof/>
          <w:color w:val="000000"/>
          <w:spacing w:val="20"/>
          <w:sz w:val="26"/>
          <w:szCs w:val="26"/>
        </w:rPr>
        <w:t>-</w:t>
      </w:r>
      <w:r w:rsidRPr="007E6A49">
        <w:rPr>
          <w:rFonts w:ascii="Sylfaen" w:hAnsi="Sylfaen" w:cs="Sylfaen"/>
          <w:noProof/>
          <w:color w:val="000000"/>
          <w:spacing w:val="20"/>
          <w:sz w:val="26"/>
          <w:szCs w:val="26"/>
        </w:rPr>
        <w:t xml:space="preserve"> </w:t>
      </w:r>
      <w:r w:rsidR="00B432AB" w:rsidRPr="00B432AB">
        <w:rPr>
          <w:rFonts w:ascii="Sylfaen" w:hAnsi="Sylfaen" w:cs="Sylfaen"/>
          <w:noProof/>
          <w:color w:val="000000"/>
          <w:spacing w:val="20"/>
          <w:sz w:val="26"/>
          <w:szCs w:val="26"/>
        </w:rPr>
        <w:t>կազմակերպություններին կամ քաղաքացիներին պատկանող տրանսպորտային միջոցը վարելու համար օրենսդրությամբ սահմանված</w:t>
      </w:r>
      <w:r w:rsidRPr="007E6A49">
        <w:rPr>
          <w:rFonts w:ascii="Sylfaen" w:hAnsi="Sylfaen" w:cs="Sylfaen"/>
          <w:noProof/>
          <w:color w:val="000000"/>
          <w:spacing w:val="20"/>
          <w:sz w:val="26"/>
          <w:szCs w:val="26"/>
        </w:rPr>
        <w:t xml:space="preserve"> </w:t>
      </w:r>
      <w:r w:rsidRPr="00E31BB4">
        <w:rPr>
          <w:rFonts w:ascii="Sylfaen" w:hAnsi="Sylfaen" w:cs="Sylfaen"/>
          <w:noProof/>
          <w:spacing w:val="20"/>
          <w:sz w:val="26"/>
          <w:szCs w:val="26"/>
        </w:rPr>
        <w:t>այլ փաստաթուղթ (քաղաքացիներին պատկանող</w:t>
      </w:r>
      <w:r w:rsidR="00B432AB" w:rsidRPr="00B432AB">
        <w:rPr>
          <w:rFonts w:ascii="Sylfaen" w:hAnsi="Sylfaen" w:cs="Sylfaen"/>
          <w:noProof/>
          <w:color w:val="000000"/>
          <w:spacing w:val="20"/>
          <w:sz w:val="26"/>
          <w:szCs w:val="26"/>
        </w:rPr>
        <w:br/>
      </w:r>
      <w:r w:rsidR="00B432AB" w:rsidRPr="007E6A49">
        <w:rPr>
          <w:rFonts w:ascii="Sylfaen" w:hAnsi="Sylfaen" w:cs="Sylfaen"/>
          <w:noProof/>
          <w:color w:val="000000"/>
          <w:spacing w:val="20"/>
          <w:sz w:val="26"/>
          <w:szCs w:val="26"/>
        </w:rPr>
        <w:t xml:space="preserve"> </w:t>
      </w:r>
      <w:r w:rsidR="00B432AB" w:rsidRPr="00B432AB">
        <w:rPr>
          <w:rFonts w:ascii="Sylfaen" w:hAnsi="Sylfaen" w:cs="Sylfaen"/>
          <w:noProof/>
          <w:color w:val="000000"/>
          <w:spacing w:val="20"/>
          <w:sz w:val="26"/>
          <w:szCs w:val="26"/>
        </w:rPr>
        <w:t>տիրոջ</w:t>
      </w:r>
      <w:r w:rsidR="00B432AB" w:rsidRPr="007E6A49">
        <w:rPr>
          <w:rFonts w:ascii="Sylfaen" w:hAnsi="Sylfaen" w:cs="Sylfaen"/>
          <w:noProof/>
          <w:color w:val="000000"/>
          <w:spacing w:val="20"/>
          <w:sz w:val="26"/>
          <w:szCs w:val="26"/>
        </w:rPr>
        <w:t xml:space="preserve"> </w:t>
      </w:r>
      <w:r w:rsidR="00B432AB" w:rsidRPr="00B432AB">
        <w:rPr>
          <w:rFonts w:ascii="Sylfaen" w:hAnsi="Sylfaen" w:cs="Sylfaen"/>
          <w:noProof/>
          <w:color w:val="000000"/>
          <w:spacing w:val="20"/>
          <w:sz w:val="26"/>
          <w:szCs w:val="26"/>
        </w:rPr>
        <w:t>բացակայության</w:t>
      </w:r>
      <w:r w:rsidR="00B432AB" w:rsidRPr="007E6A49">
        <w:rPr>
          <w:rFonts w:ascii="Sylfaen" w:hAnsi="Sylfaen" w:cs="Sylfaen"/>
          <w:noProof/>
          <w:color w:val="000000"/>
          <w:spacing w:val="20"/>
          <w:sz w:val="26"/>
          <w:szCs w:val="26"/>
        </w:rPr>
        <w:t xml:space="preserve"> </w:t>
      </w:r>
      <w:r w:rsidR="00B432AB" w:rsidRPr="00B432AB">
        <w:rPr>
          <w:rFonts w:ascii="Sylfaen" w:hAnsi="Sylfaen" w:cs="Sylfaen"/>
          <w:noProof/>
          <w:color w:val="000000"/>
          <w:spacing w:val="20"/>
          <w:sz w:val="26"/>
          <w:szCs w:val="26"/>
        </w:rPr>
        <w:t>դեպքում</w:t>
      </w:r>
      <w:r w:rsidR="00B432AB" w:rsidRPr="007E6A49">
        <w:rPr>
          <w:rFonts w:ascii="Sylfaen" w:hAnsi="Sylfaen" w:cs="Sylfaen"/>
          <w:noProof/>
          <w:color w:val="000000"/>
          <w:spacing w:val="20"/>
          <w:sz w:val="26"/>
          <w:szCs w:val="26"/>
        </w:rPr>
        <w:t>).</w:t>
      </w:r>
    </w:p>
    <w:p w:rsidR="00B432AB" w:rsidRPr="00B432AB" w:rsidRDefault="007E6A49" w:rsidP="00B432AB">
      <w:pPr>
        <w:widowControl w:val="0"/>
        <w:shd w:val="clear" w:color="auto" w:fill="FFFFFF"/>
        <w:tabs>
          <w:tab w:val="left" w:pos="730"/>
        </w:tabs>
        <w:autoSpaceDE w:val="0"/>
        <w:autoSpaceDN w:val="0"/>
        <w:adjustRightInd w:val="0"/>
        <w:rPr>
          <w:rFonts w:ascii="Sylfaen" w:hAnsi="Sylfaen" w:cs="Sylfaen"/>
          <w:sz w:val="26"/>
          <w:szCs w:val="26"/>
        </w:rPr>
      </w:pPr>
      <w:r>
        <w:rPr>
          <w:rFonts w:ascii="Sylfaen" w:hAnsi="Sylfaen" w:cs="Sylfaen"/>
          <w:noProof/>
          <w:color w:val="000000"/>
          <w:spacing w:val="20"/>
          <w:sz w:val="26"/>
          <w:szCs w:val="26"/>
        </w:rPr>
        <w:t>-</w:t>
      </w:r>
      <w:r w:rsidRPr="007E6A49">
        <w:rPr>
          <w:rFonts w:ascii="Sylfaen" w:hAnsi="Sylfaen" w:cs="Sylfaen"/>
          <w:noProof/>
          <w:color w:val="000000"/>
          <w:spacing w:val="20"/>
          <w:sz w:val="26"/>
          <w:szCs w:val="26"/>
        </w:rPr>
        <w:t xml:space="preserve"> </w:t>
      </w:r>
      <w:r w:rsidR="00507BD2">
        <w:rPr>
          <w:rFonts w:ascii="Sylfaen" w:hAnsi="Sylfaen" w:cs="Sylfaen"/>
          <w:noProof/>
          <w:color w:val="000000"/>
          <w:spacing w:val="20"/>
          <w:sz w:val="26"/>
          <w:szCs w:val="26"/>
        </w:rPr>
        <w:t xml:space="preserve">ուղևորների և բեռների </w:t>
      </w:r>
      <w:r w:rsidR="00507BD2">
        <w:rPr>
          <w:rFonts w:ascii="Sylfaen" w:hAnsi="Sylfaen" w:cs="Sylfaen"/>
          <w:noProof/>
          <w:color w:val="000000"/>
          <w:spacing w:val="20"/>
          <w:sz w:val="26"/>
          <w:szCs w:val="26"/>
          <w:lang w:val="en-US"/>
        </w:rPr>
        <w:t>փո</w:t>
      </w:r>
      <w:r w:rsidR="004E05AC">
        <w:rPr>
          <w:rFonts w:ascii="Sylfaen" w:hAnsi="Sylfaen" w:cs="Sylfaen"/>
          <w:noProof/>
          <w:color w:val="000000"/>
          <w:spacing w:val="20"/>
          <w:sz w:val="26"/>
          <w:szCs w:val="26"/>
        </w:rPr>
        <w:t>խա</w:t>
      </w:r>
      <w:r w:rsidR="004E05AC">
        <w:rPr>
          <w:rFonts w:ascii="Sylfaen" w:hAnsi="Sylfaen" w:cs="Sylfaen"/>
          <w:noProof/>
          <w:color w:val="000000"/>
          <w:spacing w:val="20"/>
          <w:sz w:val="26"/>
          <w:szCs w:val="26"/>
          <w:lang w:val="en-US"/>
        </w:rPr>
        <w:t>դ</w:t>
      </w:r>
      <w:r w:rsidR="00B432AB" w:rsidRPr="00B432AB">
        <w:rPr>
          <w:rFonts w:ascii="Sylfaen" w:hAnsi="Sylfaen" w:cs="Sylfaen"/>
          <w:noProof/>
          <w:color w:val="000000"/>
          <w:spacing w:val="20"/>
          <w:sz w:val="26"/>
          <w:szCs w:val="26"/>
        </w:rPr>
        <w:t>րման համար նախատեսված այլ փաստաթղթեր (ուղեգիր, երթուղային թերթիկ, ծանրաքաշ և մեծ եզրա</w:t>
      </w:r>
      <w:r w:rsidR="00507BD2">
        <w:rPr>
          <w:rFonts w:ascii="Sylfaen" w:hAnsi="Sylfaen" w:cs="Sylfaen"/>
          <w:noProof/>
          <w:color w:val="000000"/>
          <w:spacing w:val="20"/>
          <w:sz w:val="26"/>
          <w:szCs w:val="26"/>
        </w:rPr>
        <w:t xml:space="preserve">չափերով բեռների </w:t>
      </w:r>
      <w:r w:rsidR="00507BD2">
        <w:rPr>
          <w:rFonts w:ascii="Sylfaen" w:hAnsi="Sylfaen" w:cs="Sylfaen"/>
          <w:noProof/>
          <w:color w:val="000000"/>
          <w:spacing w:val="20"/>
          <w:sz w:val="26"/>
          <w:szCs w:val="26"/>
          <w:lang w:val="en-US"/>
        </w:rPr>
        <w:t>փո</w:t>
      </w:r>
      <w:r w:rsidR="004E05AC">
        <w:rPr>
          <w:rFonts w:ascii="Sylfaen" w:hAnsi="Sylfaen" w:cs="Sylfaen"/>
          <w:noProof/>
          <w:color w:val="000000"/>
          <w:spacing w:val="20"/>
          <w:sz w:val="26"/>
          <w:szCs w:val="26"/>
        </w:rPr>
        <w:t>խա</w:t>
      </w:r>
      <w:r w:rsidR="004E05AC">
        <w:rPr>
          <w:rFonts w:ascii="Sylfaen" w:hAnsi="Sylfaen" w:cs="Sylfaen"/>
          <w:noProof/>
          <w:color w:val="000000"/>
          <w:spacing w:val="20"/>
          <w:sz w:val="26"/>
          <w:szCs w:val="26"/>
          <w:lang w:val="en-US"/>
        </w:rPr>
        <w:t>դ</w:t>
      </w:r>
      <w:r w:rsidR="00B432AB" w:rsidRPr="00B432AB">
        <w:rPr>
          <w:rFonts w:ascii="Sylfaen" w:hAnsi="Sylfaen" w:cs="Sylfaen"/>
          <w:noProof/>
          <w:color w:val="000000"/>
          <w:spacing w:val="20"/>
          <w:sz w:val="26"/>
          <w:szCs w:val="26"/>
        </w:rPr>
        <w:t>րման թույ</w:t>
      </w:r>
      <w:r w:rsidR="004E05AC">
        <w:rPr>
          <w:rFonts w:ascii="Sylfaen" w:hAnsi="Sylfaen" w:cs="Sylfaen"/>
          <w:noProof/>
          <w:color w:val="000000"/>
          <w:spacing w:val="20"/>
          <w:sz w:val="26"/>
          <w:szCs w:val="26"/>
          <w:lang w:val="en-US"/>
        </w:rPr>
        <w:t>լ</w:t>
      </w:r>
      <w:r w:rsidR="004E05AC">
        <w:rPr>
          <w:rFonts w:ascii="Sylfaen" w:hAnsi="Sylfaen" w:cs="Sylfaen"/>
          <w:noProof/>
          <w:color w:val="000000"/>
          <w:spacing w:val="20"/>
          <w:sz w:val="26"/>
          <w:szCs w:val="26"/>
        </w:rPr>
        <w:t>ա</w:t>
      </w:r>
      <w:r w:rsidR="004E05AC">
        <w:rPr>
          <w:rFonts w:ascii="Sylfaen" w:hAnsi="Sylfaen" w:cs="Sylfaen"/>
          <w:noProof/>
          <w:color w:val="000000"/>
          <w:spacing w:val="20"/>
          <w:sz w:val="26"/>
          <w:szCs w:val="26"/>
          <w:lang w:val="en-US"/>
        </w:rPr>
        <w:t>տ</w:t>
      </w:r>
      <w:r w:rsidR="00B432AB" w:rsidRPr="00B432AB">
        <w:rPr>
          <w:rFonts w:ascii="Sylfaen" w:hAnsi="Sylfaen" w:cs="Sylfaen"/>
          <w:noProof/>
          <w:color w:val="000000"/>
          <w:spacing w:val="20"/>
          <w:sz w:val="26"/>
          <w:szCs w:val="26"/>
        </w:rPr>
        <w:t>վություն և այլն).</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t>2.2.2. կաոուցվածքով նախատեսված անվտանգության գոտիներով կահավորված տրանսպորտային միջոցներով երթևեկելիս, դնել ամրակապված և չփոխադրել անվտանգության գոտիներով չամրակապված ուևորներ։ Թույլատրվում է գոտիներով չամրակապվել մինչև 12 տարեկան երեխաներին (Կանոնների 21.8 կետ), ինչպես նաև տրանսպորտային միջոցը վարել սովորեցնողին, երբ այն վարում է սովորողը, իսկ բնակավայրերում, բացի այդ, օպերատիվ ծառայությունների, թափքի գունագրաֆիկ երանգավորում ունեցող ավտոմոբիլների վարորդներին և ուղևորներին։</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t>Մոտոցիկլետով երթևեկելիս լինել կոճկված սաղավարտով և չփոխադրել չկոճկված սաղավարտով ուղևորներ։</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t>2.3. Միջազգային ճանապարհային երթևեկությանը մասնակցող մեխանիկական տրանսպորտային միջոցի վարորդը պարտավոր է</w:t>
      </w:r>
    </w:p>
    <w:p w:rsidR="00B432AB" w:rsidRPr="00E127EA" w:rsidRDefault="00B432AB" w:rsidP="00B432AB">
      <w:pPr>
        <w:widowControl w:val="0"/>
        <w:numPr>
          <w:ilvl w:val="0"/>
          <w:numId w:val="4"/>
        </w:numPr>
        <w:shd w:val="clear" w:color="auto" w:fill="FFFFFF"/>
        <w:tabs>
          <w:tab w:val="left" w:pos="648"/>
        </w:tabs>
        <w:autoSpaceDE w:val="0"/>
        <w:autoSpaceDN w:val="0"/>
        <w:adjustRightInd w:val="0"/>
        <w:rPr>
          <w:rFonts w:ascii="Sylfaen" w:hAnsi="Sylfaen" w:cs="Sylfaen"/>
          <w:noProof/>
          <w:sz w:val="26"/>
          <w:szCs w:val="26"/>
        </w:rPr>
      </w:pPr>
      <w:r w:rsidRPr="00E127EA">
        <w:rPr>
          <w:rFonts w:ascii="Sylfaen" w:hAnsi="Sylfaen" w:cs="Sylfaen"/>
          <w:noProof/>
          <w:spacing w:val="20"/>
          <w:sz w:val="26"/>
          <w:szCs w:val="26"/>
        </w:rPr>
        <w:t>իր</w:t>
      </w:r>
      <w:r w:rsidRPr="00B432AB">
        <w:rPr>
          <w:rFonts w:ascii="Sylfaen" w:hAnsi="Sylfaen" w:cs="Sylfaen"/>
          <w:noProof/>
          <w:color w:val="000000"/>
          <w:spacing w:val="20"/>
          <w:sz w:val="26"/>
          <w:szCs w:val="26"/>
        </w:rPr>
        <w:t xml:space="preserve"> մոտ ունենալ միջազգային ճանապարհային երթևեկության համար նախատեսված փաստաթղթերին ներկայացվող պահանջներին համապատասխանող վարորդական իրավունքի վկայական, տրանսպորտա</w:t>
      </w:r>
      <w:r w:rsidRPr="00B432AB">
        <w:rPr>
          <w:rFonts w:ascii="Sylfaen" w:hAnsi="Sylfaen" w:cs="Sylfaen"/>
          <w:noProof/>
          <w:color w:val="000000"/>
          <w:spacing w:val="20"/>
          <w:sz w:val="26"/>
          <w:szCs w:val="26"/>
        </w:rPr>
        <w:softHyphen/>
        <w:t xml:space="preserve">յին միջոցի գրանցման վկայագիր, իսկ Հայաստանի Հանրապետության կողմից այլ պետությունների հետ </w:t>
      </w:r>
      <w:r w:rsidRPr="00E127EA">
        <w:rPr>
          <w:rFonts w:ascii="Sylfaen" w:hAnsi="Sylfaen" w:cs="Sylfaen"/>
          <w:noProof/>
          <w:spacing w:val="20"/>
          <w:sz w:val="26"/>
          <w:szCs w:val="26"/>
        </w:rPr>
        <w:t xml:space="preserve">կնքված միջպետական համաձայնագրերի առկայության </w:t>
      </w:r>
      <w:r w:rsidR="00E127EA">
        <w:rPr>
          <w:rFonts w:ascii="Sylfaen" w:hAnsi="Sylfaen" w:cs="Sylfaen"/>
          <w:noProof/>
          <w:spacing w:val="20"/>
          <w:sz w:val="26"/>
          <w:szCs w:val="26"/>
        </w:rPr>
        <w:t>դեպքում</w:t>
      </w:r>
      <w:r w:rsidR="00E127EA" w:rsidRPr="00E127EA">
        <w:rPr>
          <w:rFonts w:ascii="Sylfaen" w:hAnsi="Sylfaen" w:cs="Sylfaen"/>
          <w:noProof/>
          <w:spacing w:val="20"/>
          <w:sz w:val="26"/>
          <w:szCs w:val="26"/>
        </w:rPr>
        <w:t>,</w:t>
      </w:r>
      <w:r w:rsidRPr="00E127EA">
        <w:rPr>
          <w:rFonts w:ascii="Sylfaen" w:hAnsi="Sylfaen" w:cs="Sylfaen"/>
          <w:noProof/>
          <w:spacing w:val="20"/>
          <w:sz w:val="26"/>
          <w:szCs w:val="26"/>
        </w:rPr>
        <w:t xml:space="preserve"> նաև այլ փաստաթղթեր.</w:t>
      </w:r>
    </w:p>
    <w:p w:rsidR="00B432AB" w:rsidRPr="00B432AB" w:rsidRDefault="00B432AB" w:rsidP="00B432AB">
      <w:pPr>
        <w:widowControl w:val="0"/>
        <w:numPr>
          <w:ilvl w:val="0"/>
          <w:numId w:val="4"/>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lastRenderedPageBreak/>
        <w:t>տրանսպորտային միջոցի վրա ունենալ լատինական տառե</w:t>
      </w:r>
      <w:r w:rsidR="00E31BB4">
        <w:rPr>
          <w:rFonts w:ascii="Sylfaen" w:hAnsi="Sylfaen" w:cs="Sylfaen"/>
          <w:noProof/>
          <w:color w:val="000000"/>
          <w:spacing w:val="20"/>
          <w:sz w:val="26"/>
          <w:szCs w:val="26"/>
        </w:rPr>
        <w:t>րով և արաբական թվերով համա</w:t>
      </w:r>
      <w:r w:rsidR="00E31BB4">
        <w:rPr>
          <w:rFonts w:ascii="Sylfaen" w:hAnsi="Sylfaen" w:cs="Sylfaen"/>
          <w:noProof/>
          <w:color w:val="000000"/>
          <w:spacing w:val="20"/>
          <w:sz w:val="26"/>
          <w:szCs w:val="26"/>
          <w:lang w:val="en-US"/>
        </w:rPr>
        <w:t>ր</w:t>
      </w:r>
      <w:r w:rsidRPr="00B432AB">
        <w:rPr>
          <w:rFonts w:ascii="Sylfaen" w:hAnsi="Sylfaen" w:cs="Sylfaen"/>
          <w:noProof/>
          <w:color w:val="000000"/>
          <w:spacing w:val="20"/>
          <w:sz w:val="26"/>
          <w:szCs w:val="26"/>
        </w:rPr>
        <w:t>անիշեր և այն երկրի տարբերանշանը, որտեղ գրանցված է տրանսպորտային միջոցը։</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t>2.4. Վարորդին արգելվում է՝</w:t>
      </w:r>
    </w:p>
    <w:p w:rsidR="00B432AB" w:rsidRPr="00B432AB" w:rsidRDefault="00E31BB4" w:rsidP="00B432AB">
      <w:pPr>
        <w:widowControl w:val="0"/>
        <w:shd w:val="clear" w:color="auto" w:fill="FFFFFF"/>
        <w:tabs>
          <w:tab w:val="left" w:pos="648"/>
        </w:tabs>
        <w:autoSpaceDE w:val="0"/>
        <w:autoSpaceDN w:val="0"/>
        <w:adjustRightInd w:val="0"/>
        <w:rPr>
          <w:rFonts w:ascii="Sylfaen" w:hAnsi="Sylfaen" w:cs="Sylfaen"/>
          <w:sz w:val="26"/>
          <w:szCs w:val="26"/>
        </w:rPr>
      </w:pPr>
      <w:r>
        <w:rPr>
          <w:rFonts w:ascii="Sylfaen" w:hAnsi="Sylfaen" w:cs="Sylfaen"/>
          <w:noProof/>
          <w:color w:val="000000"/>
          <w:spacing w:val="20"/>
          <w:sz w:val="26"/>
          <w:szCs w:val="26"/>
        </w:rPr>
        <w:t>-</w:t>
      </w:r>
      <w:r w:rsidRPr="00E31BB4">
        <w:rPr>
          <w:rFonts w:ascii="Sylfaen" w:hAnsi="Sylfaen" w:cs="Sylfaen"/>
          <w:noProof/>
          <w:color w:val="000000"/>
          <w:spacing w:val="20"/>
          <w:sz w:val="26"/>
          <w:szCs w:val="26"/>
        </w:rPr>
        <w:t xml:space="preserve"> </w:t>
      </w:r>
      <w:r w:rsidR="00B432AB" w:rsidRPr="00B432AB">
        <w:rPr>
          <w:rFonts w:ascii="Sylfaen" w:hAnsi="Sylfaen" w:cs="Sylfaen"/>
          <w:noProof/>
          <w:color w:val="000000"/>
          <w:spacing w:val="20"/>
          <w:sz w:val="26"/>
          <w:szCs w:val="26"/>
        </w:rPr>
        <w:t>տրանսպորտային միջոցը վարել հիվանդ, հոգնած, ալկոհոլային (թմրադեղային կամ  այլ)</w:t>
      </w:r>
      <w:r w:rsidRPr="00E31BB4">
        <w:rPr>
          <w:rFonts w:ascii="Sylfaen" w:hAnsi="Sylfaen" w:cs="Sylfaen"/>
          <w:noProof/>
          <w:color w:val="000000"/>
          <w:spacing w:val="20"/>
          <w:sz w:val="26"/>
          <w:szCs w:val="26"/>
        </w:rPr>
        <w:t xml:space="preserve"> </w:t>
      </w:r>
      <w:r w:rsidR="00B432AB" w:rsidRPr="00B432AB">
        <w:rPr>
          <w:rFonts w:ascii="Sylfaen" w:hAnsi="Sylfaen" w:cs="Sylfaen"/>
          <w:noProof/>
          <w:color w:val="000000"/>
          <w:spacing w:val="20"/>
          <w:sz w:val="26"/>
          <w:szCs w:val="26"/>
        </w:rPr>
        <w:t>հարբածության վիճակում, ինչպես նաև ռեակցիան և ուշադրությունը վատացնող դեղամիջոցների ազդեցության տակ.</w:t>
      </w:r>
    </w:p>
    <w:p w:rsidR="00B432AB" w:rsidRPr="00162325" w:rsidRDefault="00B432AB" w:rsidP="00B432AB">
      <w:pPr>
        <w:widowControl w:val="0"/>
        <w:numPr>
          <w:ilvl w:val="0"/>
          <w:numId w:val="5"/>
        </w:numPr>
        <w:shd w:val="clear" w:color="auto" w:fill="FFFFFF"/>
        <w:tabs>
          <w:tab w:val="left" w:pos="624"/>
        </w:tabs>
        <w:autoSpaceDE w:val="0"/>
        <w:autoSpaceDN w:val="0"/>
        <w:adjustRightInd w:val="0"/>
        <w:rPr>
          <w:rFonts w:ascii="Sylfaen" w:hAnsi="Sylfaen" w:cs="Sylfaen"/>
          <w:noProof/>
          <w:sz w:val="26"/>
          <w:szCs w:val="26"/>
        </w:rPr>
      </w:pPr>
      <w:r w:rsidRPr="00B432AB">
        <w:rPr>
          <w:rFonts w:ascii="Sylfaen" w:hAnsi="Sylfaen" w:cs="Sylfaen"/>
          <w:noProof/>
          <w:color w:val="000000"/>
          <w:spacing w:val="20"/>
          <w:sz w:val="26"/>
          <w:szCs w:val="26"/>
        </w:rPr>
        <w:t>տրանսպորտային միջոցի ղեկավարումը հանձնել հիվանդ, հոգնած, ալկոհոլային (թմրադեղային կամ այլ) հարբածության վիճակում, ինչպես նաև ռեակցիան և ուշադրությունը վատացնող դեղամիջոցների</w:t>
      </w:r>
      <w:r w:rsidR="00E31BB4" w:rsidRPr="00E31BB4">
        <w:rPr>
          <w:rFonts w:ascii="Sylfaen" w:hAnsi="Sylfaen" w:cs="Sylfaen"/>
          <w:noProof/>
          <w:color w:val="000000"/>
          <w:spacing w:val="20"/>
          <w:sz w:val="26"/>
          <w:szCs w:val="26"/>
        </w:rPr>
        <w:t xml:space="preserve"> </w:t>
      </w:r>
      <w:r w:rsidRPr="00B432AB">
        <w:rPr>
          <w:rFonts w:ascii="Sylfaen" w:hAnsi="Sylfaen" w:cs="Sylfaen"/>
          <w:noProof/>
          <w:color w:val="000000"/>
          <w:spacing w:val="20"/>
          <w:sz w:val="26"/>
          <w:szCs w:val="26"/>
        </w:rPr>
        <w:t xml:space="preserve">ազդեցության տակ գտնվող կամ էլ իրենց մոտ տվյալ կարգի տրանսպորտային միջոց վարետւ համար վարորդական </w:t>
      </w:r>
      <w:r w:rsidRPr="00162325">
        <w:rPr>
          <w:rFonts w:ascii="Sylfaen" w:hAnsi="Sylfaen" w:cs="Sylfaen"/>
          <w:noProof/>
          <w:spacing w:val="20"/>
          <w:sz w:val="26"/>
          <w:szCs w:val="26"/>
        </w:rPr>
        <w:t>իրավունքի վկայական չունեցող անձանց.</w:t>
      </w:r>
    </w:p>
    <w:p w:rsidR="00B432AB" w:rsidRPr="00B432AB" w:rsidRDefault="00162325" w:rsidP="00B432AB">
      <w:pPr>
        <w:widowControl w:val="0"/>
        <w:numPr>
          <w:ilvl w:val="0"/>
          <w:numId w:val="5"/>
        </w:numPr>
        <w:shd w:val="clear" w:color="auto" w:fill="FFFFFF"/>
        <w:tabs>
          <w:tab w:val="left" w:pos="624"/>
        </w:tabs>
        <w:autoSpaceDE w:val="0"/>
        <w:autoSpaceDN w:val="0"/>
        <w:adjustRightInd w:val="0"/>
        <w:rPr>
          <w:rFonts w:ascii="Sylfaen" w:hAnsi="Sylfaen" w:cs="Sylfaen"/>
          <w:noProof/>
          <w:color w:val="000000"/>
          <w:sz w:val="26"/>
          <w:szCs w:val="26"/>
        </w:rPr>
      </w:pPr>
      <w:r w:rsidRPr="00162325">
        <w:rPr>
          <w:rFonts w:ascii="Sylfaen" w:hAnsi="Sylfaen" w:cs="Sylfaen"/>
          <w:noProof/>
          <w:spacing w:val="20"/>
          <w:sz w:val="26"/>
          <w:szCs w:val="26"/>
          <w:lang w:val="en-US"/>
        </w:rPr>
        <w:t>լ</w:t>
      </w:r>
      <w:r w:rsidR="00B432AB" w:rsidRPr="00162325">
        <w:rPr>
          <w:rFonts w:ascii="Sylfaen" w:hAnsi="Sylfaen" w:cs="Sylfaen"/>
          <w:noProof/>
          <w:spacing w:val="20"/>
          <w:sz w:val="26"/>
          <w:szCs w:val="26"/>
        </w:rPr>
        <w:t>քել իր տեղը կամ թողնել տրանսպորտային միջոցը, եթե նրա կողմից չեն ձեռնարկվել բոլոր անհրաժեշտ միջոցները, որոնք բացառում են տրանսպորտային</w:t>
      </w:r>
      <w:r w:rsidR="00B432AB" w:rsidRPr="00B432AB">
        <w:rPr>
          <w:rFonts w:ascii="Sylfaen" w:hAnsi="Sylfaen" w:cs="Sylfaen"/>
          <w:noProof/>
          <w:color w:val="000000"/>
          <w:spacing w:val="20"/>
          <w:sz w:val="26"/>
          <w:szCs w:val="26"/>
        </w:rPr>
        <w:t xml:space="preserve"> միջոցի ինքնաբերաբար շարժումը կամ դրա օգտագործումը վարորդի բացակայության ժամանակ.</w:t>
      </w:r>
    </w:p>
    <w:p w:rsidR="00B432AB" w:rsidRPr="00B432AB" w:rsidRDefault="00B432AB" w:rsidP="00B432AB">
      <w:pPr>
        <w:widowControl w:val="0"/>
        <w:numPr>
          <w:ilvl w:val="0"/>
          <w:numId w:val="5"/>
        </w:numPr>
        <w:shd w:val="clear" w:color="auto" w:fill="FFFFFF"/>
        <w:tabs>
          <w:tab w:val="left" w:pos="624"/>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բացել տրանսպորտային միջոցի դոները ընթացքի ժամանակ.</w:t>
      </w:r>
    </w:p>
    <w:p w:rsidR="00B432AB" w:rsidRPr="00B432AB" w:rsidRDefault="00B432AB" w:rsidP="00B432AB">
      <w:pPr>
        <w:widowControl w:val="0"/>
        <w:numPr>
          <w:ilvl w:val="0"/>
          <w:numId w:val="5"/>
        </w:numPr>
        <w:shd w:val="clear" w:color="auto" w:fill="FFFFFF"/>
        <w:tabs>
          <w:tab w:val="left" w:pos="624"/>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բացել տրանսպորտային միջոցի դոները նույնիսկ կանգառի ժամանակ, եթե դա կխոչընդոտի երթևեկության մյուս մասնակիցներին.</w:t>
      </w:r>
    </w:p>
    <w:p w:rsidR="00B432AB" w:rsidRPr="00B432AB" w:rsidRDefault="00B432AB" w:rsidP="00B432AB">
      <w:pPr>
        <w:widowControl w:val="0"/>
        <w:numPr>
          <w:ilvl w:val="0"/>
          <w:numId w:val="5"/>
        </w:numPr>
        <w:shd w:val="clear" w:color="auto" w:fill="FFFFFF"/>
        <w:tabs>
          <w:tab w:val="left" w:pos="624"/>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ընթացքի ժամանակ օգտվել ռադիոկապից և հեռախոսակապից, եթե դրանք կահավորված չեն առանց ձեռքերի օգտագործման այդ սարքերից օգտվելու սարքավորումներով (բացառությամբ ծառայողական առաջադրանքներ կատարող, օպերատիվ ծառայությունների տրանսպորտային միջոցների վարորդների)։</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t>2.5. Մոպեդները, հեծանիվները կամ լծասայլերը (լծասահնակները) պետք է վարել, իսկ բեռնակիր և հեծկան կենդանիները քշել մեկ շարքով, ճանապարհի եզրային գոտիով, հնարավորին չափ աջով։ Թույլատրվում է շարժվել կողնակներով, եթե դա խոչընդոտ չի հանդիսանա հետիոտներին։</w:t>
      </w:r>
    </w:p>
    <w:p w:rsidR="00B432AB" w:rsidRPr="00B432AB" w:rsidRDefault="00B432AB" w:rsidP="00B432AB">
      <w:pPr>
        <w:widowControl w:val="0"/>
        <w:shd w:val="clear" w:color="auto" w:fill="FFFFFF"/>
        <w:autoSpaceDE w:val="0"/>
        <w:autoSpaceDN w:val="0"/>
        <w:adjustRightInd w:val="0"/>
        <w:rPr>
          <w:rFonts w:ascii="Sylfaen" w:hAnsi="Sylfaen" w:cs="Sylfaen"/>
          <w:noProof/>
          <w:color w:val="000000"/>
          <w:spacing w:val="-22"/>
          <w:sz w:val="26"/>
          <w:szCs w:val="26"/>
        </w:rPr>
      </w:pPr>
      <w:r w:rsidRPr="00B432AB">
        <w:rPr>
          <w:rFonts w:ascii="Sylfaen" w:hAnsi="Sylfaen" w:cs="Sylfaen"/>
          <w:noProof/>
          <w:color w:val="000000"/>
          <w:spacing w:val="20"/>
          <w:sz w:val="26"/>
          <w:szCs w:val="26"/>
        </w:rPr>
        <w:t>Հեծանվորդների, լծասայլերի (լծասահնակների), բեռնակիր և հեծկան կենդանիների շարասյուները երթևեկելի մասով շարժվելիս պետք է բաժանված լինեն խմբերի, յուրաքանչյուրում՝ 10-ական հեծանվորդ, բեռնակիր կամ հեծկան կենդանի կամ էլ հ</w:t>
      </w:r>
      <w:r w:rsidR="002772C8">
        <w:rPr>
          <w:rFonts w:ascii="Sylfaen" w:hAnsi="Sylfaen" w:cs="Sylfaen"/>
          <w:noProof/>
          <w:color w:val="000000"/>
          <w:spacing w:val="20"/>
          <w:sz w:val="26"/>
          <w:szCs w:val="26"/>
          <w:lang w:val="en-US"/>
        </w:rPr>
        <w:t>ի</w:t>
      </w:r>
      <w:r w:rsidRPr="00B432AB">
        <w:rPr>
          <w:rFonts w:ascii="Sylfaen" w:hAnsi="Sylfaen" w:cs="Sylfaen"/>
          <w:noProof/>
          <w:color w:val="000000"/>
          <w:spacing w:val="20"/>
          <w:sz w:val="26"/>
          <w:szCs w:val="26"/>
        </w:rPr>
        <w:t>նգական լծաս</w:t>
      </w:r>
      <w:r w:rsidR="002772C8">
        <w:rPr>
          <w:rFonts w:ascii="Sylfaen" w:hAnsi="Sylfaen" w:cs="Sylfaen"/>
          <w:noProof/>
          <w:color w:val="000000"/>
          <w:spacing w:val="20"/>
          <w:sz w:val="26"/>
          <w:szCs w:val="26"/>
        </w:rPr>
        <w:t>այլ (լծասահնակ)։ Խմբերը վազանց</w:t>
      </w:r>
      <w:r w:rsidR="002772C8">
        <w:rPr>
          <w:rFonts w:ascii="Sylfaen" w:hAnsi="Sylfaen" w:cs="Sylfaen"/>
          <w:noProof/>
          <w:color w:val="000000"/>
          <w:spacing w:val="20"/>
          <w:sz w:val="26"/>
          <w:szCs w:val="26"/>
          <w:lang w:val="en-US"/>
        </w:rPr>
        <w:t>ը</w:t>
      </w:r>
      <w:r w:rsidRPr="00B432AB">
        <w:rPr>
          <w:rFonts w:ascii="Sylfaen" w:hAnsi="Sylfaen" w:cs="Sylfaen"/>
          <w:noProof/>
          <w:color w:val="000000"/>
          <w:spacing w:val="20"/>
          <w:sz w:val="26"/>
          <w:szCs w:val="26"/>
        </w:rPr>
        <w:t xml:space="preserve"> հեշտացնելու համար դրանց միջև հեռավորությունը պետք է </w:t>
      </w:r>
      <w:r w:rsidRPr="00B432AB">
        <w:rPr>
          <w:rFonts w:ascii="Sylfaen" w:hAnsi="Sylfaen" w:cs="Sylfaen"/>
          <w:noProof/>
          <w:color w:val="000000"/>
          <w:spacing w:val="20"/>
          <w:sz w:val="26"/>
          <w:szCs w:val="26"/>
          <w:lang w:val="hy-AM"/>
        </w:rPr>
        <w:t>լի</w:t>
      </w:r>
      <w:r w:rsidRPr="00B432AB">
        <w:rPr>
          <w:rFonts w:ascii="Sylfaen" w:hAnsi="Sylfaen" w:cs="Sylfaen"/>
          <w:noProof/>
          <w:color w:val="000000"/>
          <w:spacing w:val="20"/>
          <w:sz w:val="26"/>
          <w:szCs w:val="26"/>
        </w:rPr>
        <w:t>նի 80 - 100մ։</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hy-AM"/>
        </w:rPr>
      </w:pPr>
      <w:r w:rsidRPr="00B432AB">
        <w:rPr>
          <w:rFonts w:ascii="Sylfaen" w:hAnsi="Sylfaen" w:cs="Sylfaen"/>
          <w:b/>
          <w:bCs/>
          <w:i/>
          <w:iCs/>
          <w:noProof/>
          <w:color w:val="000000"/>
          <w:spacing w:val="20"/>
          <w:sz w:val="26"/>
          <w:szCs w:val="26"/>
        </w:rPr>
        <w:t>Ծանոթագրություն.</w:t>
      </w:r>
      <w:r w:rsidRPr="00B432AB">
        <w:rPr>
          <w:rFonts w:ascii="Sylfaen" w:hAnsi="Sylfaen" w:cs="Sylfaen"/>
          <w:bCs/>
          <w:iCs/>
          <w:noProof/>
          <w:color w:val="000000"/>
          <w:spacing w:val="20"/>
          <w:sz w:val="26"/>
          <w:szCs w:val="26"/>
        </w:rPr>
        <w:t xml:space="preserve"> </w:t>
      </w:r>
      <w:r w:rsidRPr="00B432AB">
        <w:rPr>
          <w:rFonts w:ascii="Sylfaen" w:hAnsi="Sylfaen" w:cs="Sylfaen"/>
          <w:bCs/>
          <w:i/>
          <w:iCs/>
          <w:noProof/>
          <w:color w:val="000000"/>
          <w:spacing w:val="20"/>
          <w:sz w:val="26"/>
          <w:szCs w:val="26"/>
          <w:lang w:val="hy-AM"/>
        </w:rPr>
        <w:t xml:space="preserve">մոպեդ վարել թույլատրվում է 16 տարին, իսկ հեծանիվ, լծասայլ </w:t>
      </w:r>
      <w:r w:rsidRPr="00B432AB">
        <w:rPr>
          <w:rFonts w:ascii="Sylfaen" w:hAnsi="Sylfaen" w:cs="Sylfaen"/>
          <w:bCs/>
          <w:i/>
          <w:iCs/>
          <w:noProof/>
          <w:color w:val="000000"/>
          <w:spacing w:val="20"/>
          <w:sz w:val="26"/>
          <w:szCs w:val="26"/>
        </w:rPr>
        <w:t>(</w:t>
      </w:r>
      <w:r w:rsidRPr="00B432AB">
        <w:rPr>
          <w:rFonts w:ascii="Sylfaen" w:hAnsi="Sylfaen" w:cs="Sylfaen"/>
          <w:bCs/>
          <w:i/>
          <w:iCs/>
          <w:noProof/>
          <w:color w:val="000000"/>
          <w:spacing w:val="20"/>
          <w:sz w:val="26"/>
          <w:szCs w:val="26"/>
          <w:lang w:val="hy-AM"/>
        </w:rPr>
        <w:t>լծասայլակ</w:t>
      </w:r>
      <w:r w:rsidRPr="00B432AB">
        <w:rPr>
          <w:rFonts w:ascii="Sylfaen" w:hAnsi="Sylfaen" w:cs="Sylfaen"/>
          <w:bCs/>
          <w:i/>
          <w:iCs/>
          <w:noProof/>
          <w:color w:val="000000"/>
          <w:spacing w:val="20"/>
          <w:sz w:val="26"/>
          <w:szCs w:val="26"/>
        </w:rPr>
        <w:t>)</w:t>
      </w:r>
      <w:r w:rsidRPr="00B432AB">
        <w:rPr>
          <w:rFonts w:ascii="Sylfaen" w:hAnsi="Sylfaen" w:cs="Sylfaen"/>
          <w:bCs/>
          <w:i/>
          <w:iCs/>
          <w:noProof/>
          <w:color w:val="000000"/>
          <w:spacing w:val="20"/>
          <w:sz w:val="26"/>
          <w:szCs w:val="26"/>
          <w:lang w:val="hy-AM"/>
        </w:rPr>
        <w:t xml:space="preserve"> վարել, բեռնակիր, հեծկան կենդանիներ կամ անասուններ քշել 14 տարին լրացած անձանց:</w:t>
      </w:r>
    </w:p>
    <w:p w:rsidR="00B432AB" w:rsidRPr="00B432AB" w:rsidRDefault="00B432AB" w:rsidP="00B432AB">
      <w:pPr>
        <w:widowControl w:val="0"/>
        <w:shd w:val="clear" w:color="auto" w:fill="FFFFFF"/>
        <w:autoSpaceDE w:val="0"/>
        <w:autoSpaceDN w:val="0"/>
        <w:adjustRightInd w:val="0"/>
        <w:rPr>
          <w:rFonts w:ascii="Sylfaen" w:hAnsi="Sylfaen" w:cs="Sylfaen"/>
          <w:sz w:val="20"/>
          <w:szCs w:val="20"/>
          <w:lang w:val="hy-AM"/>
        </w:rPr>
      </w:pPr>
      <w:r w:rsidRPr="00B432AB">
        <w:rPr>
          <w:rFonts w:ascii="Sylfaen" w:hAnsi="Sylfaen" w:cs="Sylfaen"/>
          <w:noProof/>
          <w:color w:val="000000"/>
          <w:spacing w:val="20"/>
          <w:sz w:val="26"/>
          <w:szCs w:val="26"/>
          <w:lang w:val="hy-AM"/>
        </w:rPr>
        <w:t xml:space="preserve">2.6. Խաչմերուկներից դուրս գտնվող հեծանվային արահետի և ճանապարհի չկարգավորվող փոխհատման վրա մոպեդների </w:t>
      </w:r>
      <w:r w:rsidRPr="00B432AB">
        <w:rPr>
          <w:rFonts w:ascii="Sylfaen" w:hAnsi="Sylfaen" w:cs="Sylfaen"/>
          <w:noProof/>
          <w:color w:val="000000"/>
          <w:spacing w:val="20"/>
          <w:sz w:val="26"/>
          <w:szCs w:val="26"/>
          <w:lang w:val="hy-AM"/>
        </w:rPr>
        <w:lastRenderedPageBreak/>
        <w:t>վարորդները և հեծանվորդները պետք է զիջեն ճանապարհով երթևեկող տրանսպորտային միջոցներին։</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hy-AM"/>
        </w:rPr>
      </w:pPr>
      <w:r w:rsidRPr="00B432AB">
        <w:rPr>
          <w:rFonts w:ascii="Sylfaen" w:hAnsi="Sylfaen" w:cs="Sylfaen"/>
          <w:noProof/>
          <w:color w:val="000000"/>
          <w:spacing w:val="20"/>
          <w:sz w:val="26"/>
          <w:szCs w:val="26"/>
          <w:lang w:val="hy-AM"/>
        </w:rPr>
        <w:t>Լծասայլի (լծասահնակի) վարորդը, մերձակա տարածքից կամ երկրորդական ճանապարհից դուրս գալիս, սահմանափակ տեսանելիության տեղերում կենդանիներին պետք է տանի սանձից բռնած։</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hy-AM"/>
        </w:rPr>
      </w:pPr>
      <w:r w:rsidRPr="00B432AB">
        <w:rPr>
          <w:rFonts w:ascii="Sylfaen" w:hAnsi="Sylfaen" w:cs="Sylfaen"/>
          <w:noProof/>
          <w:color w:val="000000"/>
          <w:spacing w:val="20"/>
          <w:sz w:val="26"/>
          <w:szCs w:val="26"/>
          <w:lang w:val="hy-AM"/>
        </w:rPr>
        <w:t xml:space="preserve">2.7. Կենդանիներին ճանապարհով, որպես կանոն, պետք է </w:t>
      </w:r>
      <w:r w:rsidR="001D3686">
        <w:rPr>
          <w:rFonts w:ascii="Sylfaen" w:hAnsi="Sylfaen" w:cs="Sylfaen"/>
          <w:noProof/>
          <w:color w:val="000000"/>
          <w:spacing w:val="20"/>
          <w:sz w:val="26"/>
          <w:szCs w:val="26"/>
          <w:lang w:val="hy-AM"/>
        </w:rPr>
        <w:t>քշել օրվա լուսավոր ժամերին, ընդ</w:t>
      </w:r>
      <w:r w:rsidRPr="00B432AB">
        <w:rPr>
          <w:rFonts w:ascii="Sylfaen" w:hAnsi="Sylfaen" w:cs="Sylfaen"/>
          <w:noProof/>
          <w:color w:val="000000"/>
          <w:spacing w:val="20"/>
          <w:sz w:val="26"/>
          <w:szCs w:val="26"/>
          <w:lang w:val="hy-AM"/>
        </w:rPr>
        <w:t>որում հնարավորին չափ ճանապարհի աջ եզրով։</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hy-AM"/>
        </w:rPr>
      </w:pPr>
      <w:r w:rsidRPr="00B432AB">
        <w:rPr>
          <w:rFonts w:ascii="Sylfaen" w:hAnsi="Sylfaen" w:cs="Sylfaen"/>
          <w:noProof/>
          <w:color w:val="000000"/>
          <w:spacing w:val="20"/>
          <w:sz w:val="26"/>
          <w:szCs w:val="26"/>
          <w:lang w:val="hy-AM"/>
        </w:rPr>
        <w:t xml:space="preserve">Երկաթուղային գծանցներով կենդանիներ քշելիս՝ անասունները պետք է </w:t>
      </w:r>
      <w:r w:rsidR="001D3686">
        <w:rPr>
          <w:rFonts w:ascii="Sylfaen" w:hAnsi="Sylfaen" w:cs="Sylfaen"/>
          <w:noProof/>
          <w:color w:val="000000"/>
          <w:spacing w:val="20"/>
          <w:sz w:val="26"/>
          <w:szCs w:val="26"/>
          <w:lang w:val="hy-AM"/>
        </w:rPr>
        <w:t>րաժանվեն այնպիսի թվաքանակությամ</w:t>
      </w:r>
      <w:r w:rsidR="001D3686" w:rsidRPr="001D3686">
        <w:rPr>
          <w:rFonts w:ascii="Sylfaen" w:hAnsi="Sylfaen" w:cs="Sylfaen"/>
          <w:noProof/>
          <w:color w:val="000000"/>
          <w:spacing w:val="20"/>
          <w:sz w:val="26"/>
          <w:szCs w:val="26"/>
          <w:lang w:val="hy-AM"/>
        </w:rPr>
        <w:t>բ</w:t>
      </w:r>
      <w:r w:rsidR="001D3686">
        <w:rPr>
          <w:rFonts w:ascii="Sylfaen" w:hAnsi="Sylfaen" w:cs="Sylfaen"/>
          <w:noProof/>
          <w:color w:val="000000"/>
          <w:spacing w:val="20"/>
          <w:sz w:val="26"/>
          <w:szCs w:val="26"/>
          <w:lang w:val="hy-AM"/>
        </w:rPr>
        <w:t xml:space="preserve"> խմբերի, որպեսզի անասնավարնե</w:t>
      </w:r>
      <w:r w:rsidR="001D3686" w:rsidRPr="001D3686">
        <w:rPr>
          <w:rFonts w:ascii="Sylfaen" w:hAnsi="Sylfaen" w:cs="Sylfaen"/>
          <w:noProof/>
          <w:color w:val="000000"/>
          <w:spacing w:val="20"/>
          <w:sz w:val="26"/>
          <w:szCs w:val="26"/>
          <w:lang w:val="hy-AM"/>
        </w:rPr>
        <w:t>ր</w:t>
      </w:r>
      <w:r w:rsidRPr="00B432AB">
        <w:rPr>
          <w:rFonts w:ascii="Sylfaen" w:hAnsi="Sylfaen" w:cs="Sylfaen"/>
          <w:noProof/>
          <w:color w:val="000000"/>
          <w:spacing w:val="20"/>
          <w:sz w:val="26"/>
          <w:szCs w:val="26"/>
          <w:lang w:val="hy-AM"/>
        </w:rPr>
        <w:t>ի քանակից ելնելով հնարավոր լինի ապահովել անցման անվտանգությունը։</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lang w:val="hy-AM"/>
        </w:rPr>
      </w:pPr>
      <w:r w:rsidRPr="00B432AB">
        <w:rPr>
          <w:rFonts w:ascii="Sylfaen" w:hAnsi="Sylfaen" w:cs="Sylfaen"/>
          <w:noProof/>
          <w:color w:val="000000"/>
          <w:spacing w:val="20"/>
          <w:sz w:val="26"/>
          <w:szCs w:val="26"/>
          <w:lang w:val="hy-AM"/>
        </w:rPr>
        <w:t>2.8. Մոպեդների վարորդներին և հեծանվորդներին արգելվում է՝</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երթևեկել աոանց ղեկը բռնելու.</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spacing w:val="20"/>
          <w:sz w:val="26"/>
          <w:szCs w:val="26"/>
        </w:rPr>
        <w:t>փո</w:t>
      </w:r>
      <w:r w:rsidRPr="00B432AB">
        <w:rPr>
          <w:rFonts w:ascii="Sylfaen" w:hAnsi="Sylfaen" w:cs="Sylfaen"/>
          <w:noProof/>
          <w:color w:val="000000"/>
          <w:spacing w:val="20"/>
          <w:sz w:val="26"/>
          <w:szCs w:val="26"/>
        </w:rPr>
        <w:t>խադրել ուղևորներ (բացառությամբ հու</w:t>
      </w:r>
      <w:r w:rsidR="001D3686">
        <w:rPr>
          <w:rFonts w:ascii="Sylfaen" w:hAnsi="Sylfaen" w:cs="Sylfaen"/>
          <w:noProof/>
          <w:color w:val="000000"/>
          <w:spacing w:val="20"/>
          <w:sz w:val="26"/>
          <w:szCs w:val="26"/>
        </w:rPr>
        <w:t>սալի ոտնատեղերով կահավորված լրա</w:t>
      </w:r>
      <w:r w:rsidRPr="00B432AB">
        <w:rPr>
          <w:rFonts w:ascii="Sylfaen" w:hAnsi="Sylfaen" w:cs="Sylfaen"/>
          <w:noProof/>
          <w:color w:val="000000"/>
          <w:spacing w:val="20"/>
          <w:sz w:val="26"/>
          <w:szCs w:val="26"/>
        </w:rPr>
        <w:t>ցուցիչ նստատեղերի վրա մինչև 7 տարեկան երեխաների).</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spacing w:val="20"/>
          <w:sz w:val="26"/>
          <w:szCs w:val="26"/>
        </w:rPr>
        <w:t>փո</w:t>
      </w:r>
      <w:r w:rsidRPr="00B432AB">
        <w:rPr>
          <w:rFonts w:ascii="Sylfaen" w:hAnsi="Sylfaen" w:cs="Sylfaen"/>
          <w:noProof/>
          <w:color w:val="000000"/>
          <w:spacing w:val="20"/>
          <w:sz w:val="26"/>
          <w:szCs w:val="26"/>
        </w:rPr>
        <w:t>խադրել</w:t>
      </w:r>
      <w:r w:rsidR="001D3686">
        <w:rPr>
          <w:rFonts w:ascii="Sylfaen" w:hAnsi="Sylfaen" w:cs="Sylfaen"/>
          <w:noProof/>
          <w:color w:val="000000"/>
          <w:spacing w:val="20"/>
          <w:sz w:val="26"/>
          <w:szCs w:val="26"/>
        </w:rPr>
        <w:t xml:space="preserve"> բեռ, եթե այն խանգարում է վարե</w:t>
      </w:r>
      <w:r w:rsidR="001D3686">
        <w:rPr>
          <w:rFonts w:ascii="Sylfaen" w:hAnsi="Sylfaen" w:cs="Sylfaen"/>
          <w:noProof/>
          <w:color w:val="000000"/>
          <w:spacing w:val="20"/>
          <w:sz w:val="26"/>
          <w:szCs w:val="26"/>
          <w:lang w:val="en-US"/>
        </w:rPr>
        <w:t>լու</w:t>
      </w:r>
      <w:r w:rsidRPr="00B432AB">
        <w:rPr>
          <w:rFonts w:ascii="Sylfaen" w:hAnsi="Sylfaen" w:cs="Sylfaen"/>
          <w:noProof/>
          <w:color w:val="000000"/>
          <w:spacing w:val="20"/>
          <w:sz w:val="26"/>
          <w:szCs w:val="26"/>
        </w:rPr>
        <w:t>ն կամ եթե բեռը ավելի քան 0,5մ գերազանցում է այդ տրանսպորտային միջոցի եզրաչափը երկարությամբ կամ լայնությամբ.</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հեծանվային արահետի առկայության դեպքում երթևեկել ճանապարհով.</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կատարել ձախ շրջադարձ կամ հետադարձ տրամվայի երթևեկությամբ, ինչպես նաև տվյալ ուղղությամբ մեկից ավելի երթևեկության գոտի ունեցող ճանապարհներին։</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t>Արգելվում է մոպեդների և հեծանիվների քարշակումը, ինչպես նաև քարշակումը դրանցով, բացառությամբ կաոուցվածքով նախատեսված համատեղ շահագործվող կցորդների։</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t>2.9. Լծասայլերի (լծասահնակների) վարորդներին, բեռնակիր, հեծկան կենդանիներ և անասուններ քշողներին արգելվում է՝</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կենդանիները թողնել ճանապարհին առանց հսկողության.</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կենդանիները արածեցնել ճանապարհի կանաչապատված բաժանարար գոտում, ճանապարհին 100մ մոտ մերձակա տարածքներում, ինչպես նաև դրանց կուտակել երթևեկելի մասերում և մայթերին.</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օրվա մութ ժա</w:t>
      </w:r>
      <w:r w:rsidR="00C660E6">
        <w:rPr>
          <w:rFonts w:ascii="Sylfaen" w:hAnsi="Sylfaen" w:cs="Sylfaen"/>
          <w:noProof/>
          <w:color w:val="000000"/>
          <w:spacing w:val="20"/>
          <w:sz w:val="26"/>
          <w:szCs w:val="26"/>
        </w:rPr>
        <w:t>մանակ և անբավարար տեսանելիությ</w:t>
      </w:r>
      <w:r w:rsidR="00C660E6">
        <w:rPr>
          <w:rFonts w:ascii="Sylfaen" w:hAnsi="Sylfaen" w:cs="Sylfaen"/>
          <w:noProof/>
          <w:color w:val="000000"/>
          <w:spacing w:val="20"/>
          <w:sz w:val="26"/>
          <w:szCs w:val="26"/>
          <w:lang w:val="en-US"/>
        </w:rPr>
        <w:t>ա</w:t>
      </w:r>
      <w:r w:rsidRPr="00B432AB">
        <w:rPr>
          <w:rFonts w:ascii="Sylfaen" w:hAnsi="Sylfaen" w:cs="Sylfaen"/>
          <w:noProof/>
          <w:color w:val="000000"/>
          <w:spacing w:val="20"/>
          <w:sz w:val="26"/>
          <w:szCs w:val="26"/>
        </w:rPr>
        <w:t>ն պայմաններում անասուններ անցկացնել երկաթգծերով և ճանապարհներով, իսկ մնացած ժամանակ դրա համար նախատեսված տեղերից դուրս.</w:t>
      </w:r>
    </w:p>
    <w:p w:rsidR="00B432AB" w:rsidRPr="00B432AB" w:rsidRDefault="00B432AB" w:rsidP="00B432AB">
      <w:pPr>
        <w:widowControl w:val="0"/>
        <w:numPr>
          <w:ilvl w:val="0"/>
          <w:numId w:val="6"/>
        </w:numPr>
        <w:shd w:val="clear" w:color="auto" w:fill="FFFFFF"/>
        <w:tabs>
          <w:tab w:val="left" w:pos="648"/>
        </w:tabs>
        <w:autoSpaceDE w:val="0"/>
        <w:autoSpaceDN w:val="0"/>
        <w:adjustRightInd w:val="0"/>
        <w:rPr>
          <w:rFonts w:ascii="Sylfaen" w:hAnsi="Sylfaen" w:cs="Sylfaen"/>
          <w:noProof/>
          <w:color w:val="000000"/>
          <w:sz w:val="26"/>
          <w:szCs w:val="26"/>
        </w:rPr>
      </w:pPr>
      <w:r w:rsidRPr="00B432AB">
        <w:rPr>
          <w:rFonts w:ascii="Sylfaen" w:hAnsi="Sylfaen" w:cs="Sylfaen"/>
          <w:noProof/>
          <w:color w:val="000000"/>
          <w:spacing w:val="20"/>
          <w:sz w:val="26"/>
          <w:szCs w:val="26"/>
        </w:rPr>
        <w:t>այլ ուղիների առկայության դեպքում կենդանիները քշել ասֆալտբետոնե և ցեմենտբետոնե ծածկույթով ճանապարհներով։</w:t>
      </w:r>
    </w:p>
    <w:p w:rsidR="00B432AB" w:rsidRPr="00B432AB" w:rsidRDefault="00B432AB" w:rsidP="00B432AB">
      <w:pPr>
        <w:widowControl w:val="0"/>
        <w:shd w:val="clear" w:color="auto" w:fill="FFFFFF"/>
        <w:autoSpaceDE w:val="0"/>
        <w:autoSpaceDN w:val="0"/>
        <w:adjustRightInd w:val="0"/>
        <w:rPr>
          <w:rFonts w:ascii="Sylfaen" w:hAnsi="Sylfaen" w:cs="Sylfaen"/>
          <w:sz w:val="26"/>
          <w:szCs w:val="26"/>
        </w:rPr>
      </w:pPr>
      <w:r w:rsidRPr="00B432AB">
        <w:rPr>
          <w:rFonts w:ascii="Sylfaen" w:hAnsi="Sylfaen" w:cs="Sylfaen"/>
          <w:noProof/>
          <w:color w:val="000000"/>
          <w:spacing w:val="20"/>
          <w:sz w:val="26"/>
          <w:szCs w:val="26"/>
        </w:rPr>
        <w:lastRenderedPageBreak/>
        <w:t>Արգելվում է վարել լծասայլ, եթե այն կահավորված չէ Հիմնական դրույթների (հավելված 3) 7-րդ կետի պահանջներին համապատասխան։</w:t>
      </w:r>
    </w:p>
    <w:p w:rsidR="00DB64EA" w:rsidRPr="008B10A2" w:rsidRDefault="00DB64EA" w:rsidP="008B10A2">
      <w:pPr>
        <w:pStyle w:val="1"/>
        <w:rPr>
          <w:noProof/>
          <w:color w:val="FF0000"/>
        </w:rPr>
      </w:pPr>
      <w:bookmarkStart w:id="6" w:name="a3"/>
      <w:bookmarkStart w:id="7" w:name="_Toc404349822"/>
      <w:r w:rsidRPr="008B10A2">
        <w:rPr>
          <w:noProof/>
          <w:color w:val="FF0000"/>
        </w:rPr>
        <w:t>3. ՀԵՏԻՈՏՆԵՐԻ ՊԱՐՏԱԿԱՆՈՒԹՅՈՒՆՆԵՐԸ</w:t>
      </w:r>
      <w:bookmarkEnd w:id="7"/>
    </w:p>
    <w:bookmarkEnd w:id="6"/>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3.1. Հե</w:t>
      </w:r>
      <w:r w:rsidR="005C57C5">
        <w:rPr>
          <w:rFonts w:ascii="Sylfaen" w:hAnsi="Sylfaen" w:cs="Sylfaen"/>
          <w:noProof/>
          <w:color w:val="000000"/>
          <w:spacing w:val="20"/>
          <w:sz w:val="26"/>
          <w:szCs w:val="26"/>
        </w:rPr>
        <w:t>տիոտնե</w:t>
      </w:r>
      <w:r w:rsidR="005C57C5">
        <w:rPr>
          <w:rFonts w:ascii="Sylfaen" w:hAnsi="Sylfaen" w:cs="Sylfaen"/>
          <w:noProof/>
          <w:color w:val="000000"/>
          <w:spacing w:val="20"/>
          <w:sz w:val="26"/>
          <w:szCs w:val="26"/>
          <w:lang w:val="en-US"/>
        </w:rPr>
        <w:t>ր</w:t>
      </w:r>
      <w:r w:rsidRPr="00DB64EA">
        <w:rPr>
          <w:rFonts w:ascii="Sylfaen" w:hAnsi="Sylfaen" w:cs="Sylfaen"/>
          <w:noProof/>
          <w:color w:val="000000"/>
          <w:spacing w:val="20"/>
          <w:sz w:val="26"/>
          <w:szCs w:val="26"/>
        </w:rPr>
        <w:t>ը պարտավոր են շարժվել մայթերով կամ հետիոտնային արահետներով, իսկ դրանց բացակայության դեպքում՝ կո</w:t>
      </w:r>
      <w:r w:rsidR="005C57C5">
        <w:rPr>
          <w:rFonts w:ascii="Sylfaen" w:hAnsi="Sylfaen" w:cs="Sylfaen"/>
          <w:noProof/>
          <w:color w:val="000000"/>
          <w:spacing w:val="20"/>
          <w:sz w:val="26"/>
          <w:szCs w:val="26"/>
        </w:rPr>
        <w:t>ղնակներով։ Մեծածավալ իրեր տեղա</w:t>
      </w:r>
      <w:r w:rsidR="005C57C5">
        <w:rPr>
          <w:rFonts w:ascii="Sylfaen" w:hAnsi="Sylfaen" w:cs="Sylfaen"/>
          <w:noProof/>
          <w:color w:val="000000"/>
          <w:spacing w:val="20"/>
          <w:sz w:val="26"/>
          <w:szCs w:val="26"/>
          <w:lang w:val="en-US"/>
        </w:rPr>
        <w:t>փ</w:t>
      </w:r>
      <w:r w:rsidR="005C57C5">
        <w:rPr>
          <w:rFonts w:ascii="Sylfaen" w:hAnsi="Sylfaen" w:cs="Sylfaen"/>
          <w:noProof/>
          <w:color w:val="000000"/>
          <w:spacing w:val="20"/>
          <w:sz w:val="26"/>
          <w:szCs w:val="26"/>
        </w:rPr>
        <w:t>ոխող հետիոտնե</w:t>
      </w:r>
      <w:r w:rsidR="005C57C5">
        <w:rPr>
          <w:rFonts w:ascii="Sylfaen" w:hAnsi="Sylfaen" w:cs="Sylfaen"/>
          <w:noProof/>
          <w:color w:val="000000"/>
          <w:spacing w:val="20"/>
          <w:sz w:val="26"/>
          <w:szCs w:val="26"/>
          <w:lang w:val="en-US"/>
        </w:rPr>
        <w:t>ր</w:t>
      </w:r>
      <w:r w:rsidR="003B2A82">
        <w:rPr>
          <w:rFonts w:ascii="Sylfaen" w:hAnsi="Sylfaen" w:cs="Sylfaen"/>
          <w:noProof/>
          <w:color w:val="000000"/>
          <w:spacing w:val="20"/>
          <w:sz w:val="26"/>
          <w:szCs w:val="26"/>
        </w:rPr>
        <w:t>ը, ինչպես նաև ա</w:t>
      </w:r>
      <w:r w:rsidR="003B2A82">
        <w:rPr>
          <w:rFonts w:ascii="Sylfaen" w:hAnsi="Sylfaen" w:cs="Sylfaen"/>
          <w:noProof/>
          <w:color w:val="000000"/>
          <w:spacing w:val="20"/>
          <w:sz w:val="26"/>
          <w:szCs w:val="26"/>
          <w:lang w:val="en-US"/>
        </w:rPr>
        <w:t>ռ</w:t>
      </w:r>
      <w:r w:rsidRPr="00DB64EA">
        <w:rPr>
          <w:rFonts w:ascii="Sylfaen" w:hAnsi="Sylfaen" w:cs="Sylfaen"/>
          <w:noProof/>
          <w:color w:val="000000"/>
          <w:spacing w:val="20"/>
          <w:sz w:val="26"/>
          <w:szCs w:val="26"/>
        </w:rPr>
        <w:t>անց շարժիչի հաշմանդամային սայլակներով երթևեկողները կարող են շարժվել երթևեկելի մասի եզրով, եթե դրանց երթևեկությունը խոչընդոտում է մայթերով և ա</w:t>
      </w:r>
      <w:r w:rsidR="005C57C5">
        <w:rPr>
          <w:rFonts w:ascii="Sylfaen" w:hAnsi="Sylfaen" w:cs="Sylfaen"/>
          <w:noProof/>
          <w:color w:val="000000"/>
          <w:spacing w:val="20"/>
          <w:sz w:val="26"/>
          <w:szCs w:val="26"/>
        </w:rPr>
        <w:t>րահետներով շարժվող այլ հետիոտնե</w:t>
      </w:r>
      <w:r w:rsidR="005C57C5">
        <w:rPr>
          <w:rFonts w:ascii="Sylfaen" w:hAnsi="Sylfaen" w:cs="Sylfaen"/>
          <w:noProof/>
          <w:color w:val="000000"/>
          <w:spacing w:val="20"/>
          <w:sz w:val="26"/>
          <w:szCs w:val="26"/>
          <w:lang w:val="en-US"/>
        </w:rPr>
        <w:t>ր</w:t>
      </w:r>
      <w:r w:rsidRPr="00DB64EA">
        <w:rPr>
          <w:rFonts w:ascii="Sylfaen" w:hAnsi="Sylfaen" w:cs="Sylfaen"/>
          <w:noProof/>
          <w:color w:val="000000"/>
          <w:spacing w:val="20"/>
          <w:sz w:val="26"/>
          <w:szCs w:val="26"/>
        </w:rPr>
        <w:t>ին։</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Մայթերի, հետիոտնային արահետների կամ կողնակների բացակայության, ինչպես նաև նրանցով երթևեկելու  անհնարինության դեպքում հետիոտները կարող են շարժվել հեծա</w:t>
      </w:r>
      <w:r w:rsidR="00CB49D2">
        <w:rPr>
          <w:rFonts w:ascii="Sylfaen" w:hAnsi="Sylfaen" w:cs="Sylfaen"/>
          <w:noProof/>
          <w:color w:val="000000"/>
          <w:spacing w:val="20"/>
          <w:sz w:val="26"/>
          <w:szCs w:val="26"/>
        </w:rPr>
        <w:t>նվային արահետով կամ ճանապարհի ե</w:t>
      </w:r>
      <w:r w:rsidR="00CB49D2">
        <w:rPr>
          <w:rFonts w:ascii="Sylfaen" w:hAnsi="Sylfaen" w:cs="Sylfaen"/>
          <w:noProof/>
          <w:color w:val="000000"/>
          <w:spacing w:val="20"/>
          <w:sz w:val="26"/>
          <w:szCs w:val="26"/>
          <w:lang w:val="en-US"/>
        </w:rPr>
        <w:t>ր</w:t>
      </w:r>
      <w:r w:rsidRPr="00DB64EA">
        <w:rPr>
          <w:rFonts w:ascii="Sylfaen" w:hAnsi="Sylfaen" w:cs="Sylfaen"/>
          <w:noProof/>
          <w:color w:val="000000"/>
          <w:spacing w:val="20"/>
          <w:sz w:val="26"/>
          <w:szCs w:val="26"/>
        </w:rPr>
        <w:t>թևեկելի մասի եզրով, մեկ շարքով (բաժանարար գոտիներ ունեցող ճանապարհներին՝ երթևեկելի մասի արտաքին եզրով)։</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Բնակավայրերից դուրս հետիոտները երթևեկելի մասով շարժվելիս պետք է քայլեն տրանսպորտային միջ</w:t>
      </w:r>
      <w:r w:rsidR="00CB49D2">
        <w:rPr>
          <w:rFonts w:ascii="Sylfaen" w:hAnsi="Sylfaen" w:cs="Sylfaen"/>
          <w:noProof/>
          <w:color w:val="000000"/>
          <w:spacing w:val="20"/>
          <w:sz w:val="26"/>
          <w:szCs w:val="26"/>
        </w:rPr>
        <w:t>ոցների հոսքին հանդիպակաց, իսկ ա</w:t>
      </w:r>
      <w:r w:rsidR="00CB49D2">
        <w:rPr>
          <w:rFonts w:ascii="Sylfaen" w:hAnsi="Sylfaen" w:cs="Sylfaen"/>
          <w:noProof/>
          <w:color w:val="000000"/>
          <w:spacing w:val="20"/>
          <w:sz w:val="26"/>
          <w:szCs w:val="26"/>
          <w:lang w:val="en-US"/>
        </w:rPr>
        <w:t>ռ</w:t>
      </w:r>
      <w:r w:rsidRPr="00DB64EA">
        <w:rPr>
          <w:rFonts w:ascii="Sylfaen" w:hAnsi="Sylfaen" w:cs="Sylfaen"/>
          <w:noProof/>
          <w:color w:val="000000"/>
          <w:spacing w:val="20"/>
          <w:sz w:val="26"/>
          <w:szCs w:val="26"/>
        </w:rPr>
        <w:t>անց շարժիչի հաշ</w:t>
      </w:r>
      <w:r w:rsidR="005C57C5">
        <w:rPr>
          <w:rFonts w:ascii="Sylfaen" w:hAnsi="Sylfaen" w:cs="Sylfaen"/>
          <w:noProof/>
          <w:color w:val="000000"/>
          <w:spacing w:val="20"/>
          <w:sz w:val="26"/>
          <w:szCs w:val="26"/>
        </w:rPr>
        <w:t>ման</w:t>
      </w:r>
      <w:r w:rsidR="005C57C5">
        <w:rPr>
          <w:rFonts w:ascii="Sylfaen" w:hAnsi="Sylfaen" w:cs="Sylfaen"/>
          <w:noProof/>
          <w:color w:val="000000"/>
          <w:spacing w:val="20"/>
          <w:sz w:val="26"/>
          <w:szCs w:val="26"/>
          <w:lang w:val="en-US"/>
        </w:rPr>
        <w:t>դ</w:t>
      </w:r>
      <w:r w:rsidRPr="00DB64EA">
        <w:rPr>
          <w:rFonts w:ascii="Sylfaen" w:hAnsi="Sylfaen" w:cs="Sylfaen"/>
          <w:noProof/>
          <w:color w:val="000000"/>
          <w:spacing w:val="20"/>
          <w:sz w:val="26"/>
          <w:szCs w:val="26"/>
        </w:rPr>
        <w:t>ամային սայլակներով տեղաշարժվողները, ինչպես նաև մոտոցիկլետ, մոպեդ կամ հեծանիվ տանող անձինք՝ տրանսպորտային միջոցների հոսքին համընթաց։</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3.2. Երթևեկելի մասով կազմակերպված հետի</w:t>
      </w:r>
      <w:r w:rsidR="005C57C5">
        <w:rPr>
          <w:rFonts w:ascii="Sylfaen" w:hAnsi="Sylfaen" w:cs="Sylfaen"/>
          <w:noProof/>
          <w:color w:val="000000"/>
          <w:spacing w:val="20"/>
          <w:sz w:val="26"/>
          <w:szCs w:val="26"/>
        </w:rPr>
        <w:t>ոտնային շարասյուների շա</w:t>
      </w:r>
      <w:r w:rsidR="005C57C5">
        <w:rPr>
          <w:rFonts w:ascii="Sylfaen" w:hAnsi="Sylfaen" w:cs="Sylfaen"/>
          <w:noProof/>
          <w:color w:val="000000"/>
          <w:spacing w:val="20"/>
          <w:sz w:val="26"/>
          <w:szCs w:val="26"/>
          <w:lang w:val="en-US"/>
        </w:rPr>
        <w:t>ր</w:t>
      </w:r>
      <w:r w:rsidR="005C57C5">
        <w:rPr>
          <w:rFonts w:ascii="Sylfaen" w:hAnsi="Sylfaen" w:cs="Sylfaen"/>
          <w:noProof/>
          <w:color w:val="000000"/>
          <w:spacing w:val="20"/>
          <w:sz w:val="26"/>
          <w:szCs w:val="26"/>
        </w:rPr>
        <w:t>ժվել</w:t>
      </w:r>
      <w:r w:rsidRPr="00DB64EA">
        <w:rPr>
          <w:rFonts w:ascii="Sylfaen" w:hAnsi="Sylfaen" w:cs="Sylfaen"/>
          <w:noProof/>
          <w:color w:val="000000"/>
          <w:spacing w:val="20"/>
          <w:sz w:val="26"/>
          <w:szCs w:val="26"/>
        </w:rPr>
        <w:t xml:space="preserve">ը թույլատրվում է միայն աջ կողմով, շարքում՝ ոչ ավելի </w:t>
      </w:r>
      <w:r w:rsidR="005C57C5">
        <w:rPr>
          <w:rFonts w:ascii="Sylfaen" w:hAnsi="Sylfaen" w:cs="Sylfaen"/>
          <w:noProof/>
          <w:color w:val="000000"/>
          <w:spacing w:val="20"/>
          <w:sz w:val="26"/>
          <w:szCs w:val="26"/>
        </w:rPr>
        <w:t>քան 4 մարդ, տրանսպորտային միջոց</w:t>
      </w:r>
      <w:r w:rsidRPr="00DB64EA">
        <w:rPr>
          <w:rFonts w:ascii="Sylfaen" w:hAnsi="Sylfaen" w:cs="Sylfaen"/>
          <w:noProof/>
          <w:color w:val="000000"/>
          <w:spacing w:val="20"/>
          <w:sz w:val="26"/>
          <w:szCs w:val="26"/>
        </w:rPr>
        <w:t>ների հոսքին հա</w:t>
      </w:r>
      <w:r w:rsidR="00CB49D2">
        <w:rPr>
          <w:rFonts w:ascii="Sylfaen" w:hAnsi="Sylfaen" w:cs="Sylfaen"/>
          <w:noProof/>
          <w:color w:val="000000"/>
          <w:spacing w:val="20"/>
          <w:sz w:val="26"/>
          <w:szCs w:val="26"/>
        </w:rPr>
        <w:t>մընթաց։ Շարասյան ձախ կողմում, ա</w:t>
      </w:r>
      <w:r w:rsidR="00CB49D2">
        <w:rPr>
          <w:rFonts w:ascii="Sylfaen" w:hAnsi="Sylfaen" w:cs="Sylfaen"/>
          <w:noProof/>
          <w:color w:val="000000"/>
          <w:spacing w:val="20"/>
          <w:sz w:val="26"/>
          <w:szCs w:val="26"/>
          <w:lang w:val="en-US"/>
        </w:rPr>
        <w:t>ռ</w:t>
      </w:r>
      <w:r w:rsidRPr="00DB64EA">
        <w:rPr>
          <w:rFonts w:ascii="Sylfaen" w:hAnsi="Sylfaen" w:cs="Sylfaen"/>
          <w:noProof/>
          <w:color w:val="000000"/>
          <w:spacing w:val="20"/>
          <w:sz w:val="26"/>
          <w:szCs w:val="26"/>
        </w:rPr>
        <w:t>ջևից և ետևից պետք է գտնվեն կարմիր դրոշակներով ուղեկցողներ, իսկ օրվա մութ ժամանակ և անբավարար տեսանելիո</w:t>
      </w:r>
      <w:r w:rsidR="00CB49D2">
        <w:rPr>
          <w:rFonts w:ascii="Sylfaen" w:hAnsi="Sylfaen" w:cs="Sylfaen"/>
          <w:noProof/>
          <w:color w:val="000000"/>
          <w:spacing w:val="20"/>
          <w:sz w:val="26"/>
          <w:szCs w:val="26"/>
        </w:rPr>
        <w:t>ւթյան պայմաններում՝ ա</w:t>
      </w:r>
      <w:r w:rsidR="00CB49D2">
        <w:rPr>
          <w:rFonts w:ascii="Sylfaen" w:hAnsi="Sylfaen" w:cs="Sylfaen"/>
          <w:noProof/>
          <w:color w:val="000000"/>
          <w:spacing w:val="20"/>
          <w:sz w:val="26"/>
          <w:szCs w:val="26"/>
          <w:lang w:val="en-US"/>
        </w:rPr>
        <w:t>ռ</w:t>
      </w:r>
      <w:r w:rsidRPr="00DB64EA">
        <w:rPr>
          <w:rFonts w:ascii="Sylfaen" w:hAnsi="Sylfaen" w:cs="Sylfaen"/>
          <w:noProof/>
          <w:color w:val="000000"/>
          <w:spacing w:val="20"/>
          <w:sz w:val="26"/>
          <w:szCs w:val="26"/>
        </w:rPr>
        <w:t>ջևից սպիտակ, իսկ ետևից՝ կարմիր գույնի միացված լապտերիկներով։</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Երեխաների խմբերը թույլատրվում է տանել միայն մայթերով և հետիոտնային արահետներով, իսկ դրանց բացակայության դեպքում՝ կողնակներով, բայց մ</w:t>
      </w:r>
      <w:r w:rsidR="005C57C5">
        <w:rPr>
          <w:rFonts w:ascii="Sylfaen" w:hAnsi="Sylfaen" w:cs="Sylfaen"/>
          <w:noProof/>
          <w:color w:val="000000"/>
          <w:spacing w:val="20"/>
          <w:sz w:val="26"/>
          <w:szCs w:val="26"/>
        </w:rPr>
        <w:t>իայն օրվա լուսավոր ժամերին և չա</w:t>
      </w:r>
      <w:r w:rsidR="005C57C5">
        <w:rPr>
          <w:rFonts w:ascii="Sylfaen" w:hAnsi="Sylfaen" w:cs="Sylfaen"/>
          <w:noProof/>
          <w:color w:val="000000"/>
          <w:spacing w:val="20"/>
          <w:sz w:val="26"/>
          <w:szCs w:val="26"/>
          <w:lang w:val="en-US"/>
        </w:rPr>
        <w:t>փ</w:t>
      </w:r>
      <w:r w:rsidRPr="00DB64EA">
        <w:rPr>
          <w:rFonts w:ascii="Sylfaen" w:hAnsi="Sylfaen" w:cs="Sylfaen"/>
          <w:noProof/>
          <w:color w:val="000000"/>
          <w:spacing w:val="20"/>
          <w:sz w:val="26"/>
          <w:szCs w:val="26"/>
        </w:rPr>
        <w:t>ահասների ուղեկցությամբ։</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3.3. Հետիոտները պետք է երթևեկելի մասը հատեն հետիոտնային անցումներով, իսկ դրանց բացակայության դեպքում՝ խաչմերուկներում՝ մայթերի կամ կողնակների ուղղությամբ։</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xml:space="preserve">    Եթե տեսադաշտում բացակայում են հետիոտնային անցում և խաչմերուկ, ապա բաժանարար գոտի կամ պատնեշ չունեցող ճանապարհները թույլատրվում է հատել երթևեկելի մասի եզրին </w:t>
      </w:r>
      <w:r w:rsidR="005C57C5">
        <w:rPr>
          <w:rFonts w:ascii="Sylfaen" w:hAnsi="Sylfaen" w:cs="Sylfaen"/>
          <w:noProof/>
          <w:color w:val="000000"/>
          <w:spacing w:val="20"/>
          <w:sz w:val="26"/>
          <w:szCs w:val="26"/>
        </w:rPr>
        <w:t xml:space="preserve">ուղղահայաց, երկու կողմերից </w:t>
      </w:r>
      <w:r w:rsidR="005C57C5">
        <w:rPr>
          <w:rFonts w:ascii="Sylfaen" w:hAnsi="Sylfaen" w:cs="Sylfaen"/>
          <w:noProof/>
          <w:color w:val="000000"/>
          <w:spacing w:val="20"/>
          <w:sz w:val="26"/>
          <w:szCs w:val="26"/>
          <w:lang w:val="en-US"/>
        </w:rPr>
        <w:t>լա</w:t>
      </w:r>
      <w:r w:rsidRPr="00DB64EA">
        <w:rPr>
          <w:rFonts w:ascii="Sylfaen" w:hAnsi="Sylfaen" w:cs="Sylfaen"/>
          <w:noProof/>
          <w:color w:val="000000"/>
          <w:spacing w:val="20"/>
          <w:sz w:val="26"/>
          <w:szCs w:val="26"/>
        </w:rPr>
        <w:t>վ տեսանելի հատվածներում։</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xml:space="preserve">    3.4. Այն տեղերում, որտեղ երթևեկությունը կարգավորվում է, </w:t>
      </w:r>
      <w:r w:rsidRPr="00DB64EA">
        <w:rPr>
          <w:rFonts w:ascii="Sylfaen" w:hAnsi="Sylfaen" w:cs="Sylfaen"/>
          <w:noProof/>
          <w:color w:val="000000"/>
          <w:spacing w:val="20"/>
          <w:sz w:val="26"/>
          <w:szCs w:val="26"/>
        </w:rPr>
        <w:lastRenderedPageBreak/>
        <w:t>հետիոտները պետք է ղեկավարվեն կարգավորողի կամ հետիոտնային լու</w:t>
      </w:r>
      <w:r w:rsidR="00CB4BAB">
        <w:rPr>
          <w:rFonts w:ascii="Sylfaen" w:hAnsi="Sylfaen" w:cs="Sylfaen"/>
          <w:noProof/>
          <w:color w:val="000000"/>
          <w:spacing w:val="20"/>
          <w:sz w:val="26"/>
          <w:szCs w:val="26"/>
        </w:rPr>
        <w:t>սաց</w:t>
      </w:r>
      <w:r w:rsidR="00CB4BAB">
        <w:rPr>
          <w:rFonts w:ascii="Sylfaen" w:hAnsi="Sylfaen" w:cs="Sylfaen"/>
          <w:noProof/>
          <w:color w:val="000000"/>
          <w:spacing w:val="20"/>
          <w:sz w:val="26"/>
          <w:szCs w:val="26"/>
          <w:lang w:val="en-US"/>
        </w:rPr>
        <w:t>ու</w:t>
      </w:r>
      <w:r w:rsidRPr="00DB64EA">
        <w:rPr>
          <w:rFonts w:ascii="Sylfaen" w:hAnsi="Sylfaen" w:cs="Sylfaen"/>
          <w:noProof/>
          <w:color w:val="000000"/>
          <w:spacing w:val="20"/>
          <w:sz w:val="26"/>
          <w:szCs w:val="26"/>
        </w:rPr>
        <w:t>յցի, իսկ դրանց բացակայության դեպքում՝ տրանսպորտային լուսացույցի ազդանշաններով։</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3.5. Չկարգավորվող հետիոտնային անցումներում հետիոտները կարող  են դուրս գալ երթևեկելի մաս միայն գնահատելով մոտեցող տրանսպորտային միջոցի արա</w:t>
      </w:r>
      <w:r w:rsidR="00CB49D2">
        <w:rPr>
          <w:rFonts w:ascii="Sylfaen" w:hAnsi="Sylfaen" w:cs="Sylfaen"/>
          <w:noProof/>
          <w:color w:val="000000"/>
          <w:spacing w:val="20"/>
          <w:sz w:val="26"/>
          <w:szCs w:val="26"/>
        </w:rPr>
        <w:t>գությունն ու իրենց միջև եղած հե</w:t>
      </w:r>
      <w:r w:rsidR="00CB49D2">
        <w:rPr>
          <w:rFonts w:ascii="Sylfaen" w:hAnsi="Sylfaen" w:cs="Sylfaen"/>
          <w:noProof/>
          <w:color w:val="000000"/>
          <w:spacing w:val="20"/>
          <w:sz w:val="26"/>
          <w:szCs w:val="26"/>
          <w:lang w:val="en-US"/>
        </w:rPr>
        <w:t>ռ</w:t>
      </w:r>
      <w:r w:rsidR="00CB4BAB">
        <w:rPr>
          <w:rFonts w:ascii="Sylfaen" w:hAnsi="Sylfaen" w:cs="Sylfaen"/>
          <w:noProof/>
          <w:color w:val="000000"/>
          <w:spacing w:val="20"/>
          <w:sz w:val="26"/>
          <w:szCs w:val="26"/>
        </w:rPr>
        <w:t>ավորություն</w:t>
      </w:r>
      <w:r w:rsidR="00CB4BAB">
        <w:rPr>
          <w:rFonts w:ascii="Sylfaen" w:hAnsi="Sylfaen" w:cs="Sylfaen"/>
          <w:noProof/>
          <w:color w:val="000000"/>
          <w:spacing w:val="20"/>
          <w:sz w:val="26"/>
          <w:szCs w:val="26"/>
          <w:lang w:val="en-US"/>
        </w:rPr>
        <w:t>ը</w:t>
      </w:r>
      <w:r w:rsidRPr="00DB64EA">
        <w:rPr>
          <w:rFonts w:ascii="Sylfaen" w:hAnsi="Sylfaen" w:cs="Sylfaen"/>
          <w:noProof/>
          <w:color w:val="000000"/>
          <w:spacing w:val="20"/>
          <w:sz w:val="26"/>
          <w:szCs w:val="26"/>
        </w:rPr>
        <w:t xml:space="preserve"> և համոզվելով, որ անցումը անվտանգ է իրենց համար։</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Հետիոտնային անցումներից դուրս երթևեկելի մասը հատող հետիոտները չպետք է խոչընդոտ ստեղծեն երթևեկող տրանսպորտային միջոցների համար, իսկ կանգնած տրանսպորտային միջոց</w:t>
      </w:r>
      <w:r w:rsidR="00CB4BAB">
        <w:rPr>
          <w:rFonts w:ascii="Sylfaen" w:hAnsi="Sylfaen" w:cs="Sylfaen"/>
          <w:noProof/>
          <w:color w:val="000000"/>
          <w:spacing w:val="20"/>
          <w:sz w:val="26"/>
          <w:szCs w:val="26"/>
        </w:rPr>
        <w:t>ի կամ տեսանելիությունը սահմանա</w:t>
      </w:r>
      <w:r w:rsidR="00CB4BAB">
        <w:rPr>
          <w:rFonts w:ascii="Sylfaen" w:hAnsi="Sylfaen" w:cs="Sylfaen"/>
          <w:noProof/>
          <w:color w:val="000000"/>
          <w:spacing w:val="20"/>
          <w:sz w:val="26"/>
          <w:szCs w:val="26"/>
          <w:lang w:val="en-US"/>
        </w:rPr>
        <w:t>փ</w:t>
      </w:r>
      <w:r w:rsidRPr="00DB64EA">
        <w:rPr>
          <w:rFonts w:ascii="Sylfaen" w:hAnsi="Sylfaen" w:cs="Sylfaen"/>
          <w:noProof/>
          <w:color w:val="000000"/>
          <w:spacing w:val="20"/>
          <w:sz w:val="26"/>
          <w:szCs w:val="26"/>
        </w:rPr>
        <w:t>ակող այլ խոչընդոտի հետևից կար</w:t>
      </w:r>
      <w:r w:rsidR="00CB49D2">
        <w:rPr>
          <w:rFonts w:ascii="Sylfaen" w:hAnsi="Sylfaen" w:cs="Sylfaen"/>
          <w:noProof/>
          <w:color w:val="000000"/>
          <w:spacing w:val="20"/>
          <w:sz w:val="26"/>
          <w:szCs w:val="26"/>
        </w:rPr>
        <w:t xml:space="preserve">ող են դուրս գալ միայն համոզված </w:t>
      </w:r>
      <w:r w:rsidR="00CB49D2">
        <w:rPr>
          <w:rFonts w:ascii="Sylfaen" w:hAnsi="Sylfaen" w:cs="Sylfaen"/>
          <w:noProof/>
          <w:color w:val="000000"/>
          <w:spacing w:val="20"/>
          <w:sz w:val="26"/>
          <w:szCs w:val="26"/>
          <w:lang w:val="en-US"/>
        </w:rPr>
        <w:t>լ</w:t>
      </w:r>
      <w:r w:rsidRPr="00DB64EA">
        <w:rPr>
          <w:rFonts w:ascii="Sylfaen" w:hAnsi="Sylfaen" w:cs="Sylfaen"/>
          <w:noProof/>
          <w:color w:val="000000"/>
          <w:spacing w:val="20"/>
          <w:sz w:val="26"/>
          <w:szCs w:val="26"/>
        </w:rPr>
        <w:t>ինելով, որ մոտեցող տրանսպորտային միջոցներ չկան։</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rPr>
      </w:pPr>
      <w:r w:rsidRPr="00DB64EA">
        <w:rPr>
          <w:rFonts w:ascii="Sylfaen" w:hAnsi="Sylfaen" w:cs="Sylfaen"/>
          <w:noProof/>
          <w:color w:val="000000"/>
          <w:spacing w:val="20"/>
          <w:sz w:val="26"/>
          <w:szCs w:val="26"/>
        </w:rPr>
        <w:t>    3.6. Դուրս գալով երթևեկելի մաս հետիոտները չպետք է այնտեղ կանգնեն կամ հապաղեն, եթե անցումն անվտանգ է։ Հետիոտները, որոնք չեն հասցրել ավարտել անցումը, պետք է կանգ առնեն անվտանգության կղզյակի կամ հակադիր ուղղությունների տրանսպորտային հոսքերը բաժանող գծի վրա։ Անցումը կարելի է շարունակել միայն հետագա երթևեկության անվտանգության մեջ համոզվելուց հետո։</w:t>
      </w:r>
    </w:p>
    <w:p w:rsidR="00DB64EA" w:rsidRPr="00DB64EA" w:rsidRDefault="00CB49D2" w:rsidP="00DB64EA">
      <w:pPr>
        <w:widowControl w:val="0"/>
        <w:shd w:val="clear" w:color="auto" w:fill="FFFFFF"/>
        <w:autoSpaceDE w:val="0"/>
        <w:autoSpaceDN w:val="0"/>
        <w:adjustRightInd w:val="0"/>
        <w:rPr>
          <w:rFonts w:ascii="Sylfaen" w:hAnsi="Sylfaen" w:cs="Sylfaen"/>
          <w:sz w:val="20"/>
          <w:szCs w:val="20"/>
        </w:rPr>
      </w:pPr>
      <w:r>
        <w:rPr>
          <w:rFonts w:ascii="Sylfaen" w:hAnsi="Sylfaen" w:cs="Sylfaen"/>
          <w:noProof/>
          <w:color w:val="000000"/>
          <w:spacing w:val="20"/>
          <w:sz w:val="26"/>
          <w:szCs w:val="26"/>
        </w:rPr>
        <w:t>    3.7. Կապույտ գույնի ա</w:t>
      </w:r>
      <w:r>
        <w:rPr>
          <w:rFonts w:ascii="Sylfaen" w:hAnsi="Sylfaen" w:cs="Sylfaen"/>
          <w:noProof/>
          <w:color w:val="000000"/>
          <w:spacing w:val="20"/>
          <w:sz w:val="26"/>
          <w:szCs w:val="26"/>
          <w:lang w:val="en-US"/>
        </w:rPr>
        <w:t>ռ</w:t>
      </w:r>
      <w:r w:rsidR="00DB64EA" w:rsidRPr="00DB64EA">
        <w:rPr>
          <w:rFonts w:ascii="Sylfaen" w:hAnsi="Sylfaen" w:cs="Sylfaen"/>
          <w:noProof/>
          <w:color w:val="000000"/>
          <w:spacing w:val="20"/>
          <w:sz w:val="26"/>
          <w:szCs w:val="26"/>
        </w:rPr>
        <w:t>կայծող փարոսիկներ և հատուկ ձայնային ազդանշան միացրած տրանսպորտային միջոցների մոտենալու դեպքում հետիոտները չպետք է սկսեն երթևեկելի մասի հատումը, իսկ այնտեղ գտնվողները պետք է զիջեն ճանապարհը նշված տրանսպորտային միջոցներին՝ անհապաղ ազատելով երթևեկելի մասը։</w:t>
      </w:r>
    </w:p>
    <w:p w:rsidR="008B10A2" w:rsidRDefault="00DB64EA" w:rsidP="00DB64EA">
      <w:pPr>
        <w:widowControl w:val="0"/>
        <w:shd w:val="clear" w:color="auto" w:fill="FFFFFF"/>
        <w:autoSpaceDE w:val="0"/>
        <w:autoSpaceDN w:val="0"/>
        <w:adjustRightInd w:val="0"/>
        <w:rPr>
          <w:rFonts w:ascii="Sylfaen" w:hAnsi="Sylfaen" w:cs="Sylfaen"/>
          <w:noProof/>
          <w:color w:val="000000"/>
          <w:spacing w:val="20"/>
          <w:sz w:val="26"/>
          <w:szCs w:val="26"/>
        </w:rPr>
      </w:pPr>
      <w:r w:rsidRPr="00DB64EA">
        <w:rPr>
          <w:rFonts w:ascii="Sylfaen" w:hAnsi="Sylfaen" w:cs="Sylfaen"/>
          <w:noProof/>
          <w:color w:val="000000"/>
          <w:spacing w:val="20"/>
          <w:sz w:val="26"/>
          <w:szCs w:val="26"/>
        </w:rPr>
        <w:t>    3.8. Ընդհանուր օգտագործման տրանսպորտային միջոցներ և «տաքսի» թույլատրվում է սպասել միայն երթևեկելի մասից բարձրացված սպասահարթակների վրա, իսկ դրանց բացակայության դեպքում մայթերին կամ կողնակներին։ Բարձրացված սպա</w:t>
      </w:r>
      <w:r w:rsidR="00CB4BAB">
        <w:rPr>
          <w:rFonts w:ascii="Sylfaen" w:hAnsi="Sylfaen" w:cs="Sylfaen"/>
          <w:noProof/>
          <w:color w:val="000000"/>
          <w:spacing w:val="20"/>
          <w:sz w:val="26"/>
          <w:szCs w:val="26"/>
        </w:rPr>
        <w:t>սահարթակներով չկահավորված կանգա</w:t>
      </w:r>
      <w:r w:rsidR="00CB4BAB">
        <w:rPr>
          <w:rFonts w:ascii="Sylfaen" w:hAnsi="Sylfaen" w:cs="Sylfaen"/>
          <w:noProof/>
          <w:color w:val="000000"/>
          <w:spacing w:val="20"/>
          <w:sz w:val="26"/>
          <w:szCs w:val="26"/>
          <w:lang w:val="en-US"/>
        </w:rPr>
        <w:t>ռ</w:t>
      </w:r>
      <w:r w:rsidRPr="00DB64EA">
        <w:rPr>
          <w:rFonts w:ascii="Sylfaen" w:hAnsi="Sylfaen" w:cs="Sylfaen"/>
          <w:noProof/>
          <w:color w:val="000000"/>
          <w:spacing w:val="20"/>
          <w:sz w:val="26"/>
          <w:szCs w:val="26"/>
        </w:rPr>
        <w:t>ի կետերում թույլատրվում է դուրս գալ երթևեկելի մաս միայն մոտեցող տրանսպորտային միջոցի կանգնելուց հետո։ Տրանսպորտային միջոցից իջնելուց հետո պետք է անհապաղ ազատել երթևեկելի մասը։</w:t>
      </w:r>
    </w:p>
    <w:p w:rsidR="00DB64EA" w:rsidRPr="008B10A2" w:rsidRDefault="008B10A2" w:rsidP="008B10A2">
      <w:pPr>
        <w:pStyle w:val="1"/>
        <w:rPr>
          <w:noProof/>
          <w:color w:val="FF0000"/>
        </w:rPr>
      </w:pPr>
      <w:bookmarkStart w:id="8" w:name="a4"/>
      <w:r>
        <w:rPr>
          <w:noProof/>
          <w:color w:val="FF0000"/>
        </w:rPr>
        <w:br w:type="page"/>
      </w:r>
      <w:bookmarkStart w:id="9" w:name="_Toc404349823"/>
      <w:r w:rsidR="00DB64EA" w:rsidRPr="008B10A2">
        <w:rPr>
          <w:noProof/>
          <w:color w:val="FF0000"/>
        </w:rPr>
        <w:lastRenderedPageBreak/>
        <w:t>4. ԼՈՒՍԱՑՈՒՅՑԻ ԵՎ ԿԱՐԳԱՎՈՐՈՂԻ ԱԶԴԱՆՇԱՆՆԵՐԸ</w:t>
      </w:r>
      <w:bookmarkEnd w:id="8"/>
      <w:bookmarkEnd w:id="9"/>
    </w:p>
    <w:p w:rsidR="00DB64EA" w:rsidRPr="00DB64EA" w:rsidRDefault="00DB64EA" w:rsidP="00DB64EA">
      <w:pPr>
        <w:widowControl w:val="0"/>
        <w:shd w:val="clear" w:color="auto" w:fill="FFFFFF"/>
        <w:autoSpaceDE w:val="0"/>
        <w:autoSpaceDN w:val="0"/>
        <w:adjustRightInd w:val="0"/>
        <w:rPr>
          <w:rFonts w:ascii="Sylfaen" w:hAnsi="Sylfaen" w:cs="Sylfaen"/>
          <w:sz w:val="20"/>
          <w:szCs w:val="20"/>
          <w:lang w:val="en-US" w:eastAsia="en-US"/>
        </w:rPr>
      </w:pPr>
      <w:r w:rsidRPr="00DB64EA">
        <w:rPr>
          <w:rFonts w:ascii="Sylfaen" w:hAnsi="Sylfaen" w:cs="Sylfaen"/>
          <w:noProof/>
          <w:color w:val="000000"/>
          <w:spacing w:val="20"/>
          <w:sz w:val="26"/>
          <w:szCs w:val="26"/>
          <w:lang w:val="en-US" w:eastAsia="en-US"/>
        </w:rPr>
        <w:t>    4.1. Լուսացույցներում կիրառվում են կանաչ, դեղին, կարմիր և լուսնասպիտակ գույների լուսային ազդանշաններ։</w:t>
      </w:r>
    </w:p>
    <w:p w:rsidR="00DB64EA" w:rsidRPr="00603953" w:rsidRDefault="00DB64EA" w:rsidP="00DB64EA">
      <w:pPr>
        <w:widowControl w:val="0"/>
        <w:shd w:val="clear" w:color="auto" w:fill="FFFFFF"/>
        <w:autoSpaceDE w:val="0"/>
        <w:autoSpaceDN w:val="0"/>
        <w:adjustRightInd w:val="0"/>
        <w:rPr>
          <w:rFonts w:ascii="Sylfaen" w:hAnsi="Sylfaen" w:cs="Sylfaen"/>
          <w:sz w:val="20"/>
          <w:szCs w:val="20"/>
          <w:lang w:val="en-US" w:eastAsia="en-US"/>
        </w:rPr>
      </w:pPr>
      <w:r w:rsidRPr="00DB64EA">
        <w:rPr>
          <w:rFonts w:ascii="Sylfaen" w:hAnsi="Sylfaen" w:cs="Sylfaen"/>
          <w:noProof/>
          <w:color w:val="000000"/>
          <w:spacing w:val="20"/>
          <w:sz w:val="26"/>
          <w:szCs w:val="26"/>
          <w:lang w:val="en-US" w:eastAsia="en-US"/>
        </w:rPr>
        <w:t xml:space="preserve">    Կախված գործածման նպատակից՝ լուսացույցները կարող են լինել տրանսպորտային, հետիոտնային և հեծանվորդների երթևեկությունը կարգավորելու համար, իսկ ազդանշանները, իրենց հերթին, կարող են </w:t>
      </w:r>
      <w:r w:rsidRPr="00DB64EA">
        <w:rPr>
          <w:rFonts w:ascii="Sylfaen" w:hAnsi="Sylfaen" w:cs="Sylfaen"/>
          <w:noProof/>
          <w:color w:val="000000"/>
          <w:spacing w:val="20"/>
          <w:sz w:val="26"/>
          <w:szCs w:val="26"/>
          <w:lang w:val="hy-AM" w:eastAsia="en-US"/>
        </w:rPr>
        <w:t>լի</w:t>
      </w:r>
      <w:r w:rsidRPr="00DB64EA">
        <w:rPr>
          <w:rFonts w:ascii="Sylfaen" w:hAnsi="Sylfaen" w:cs="Sylfaen"/>
          <w:noProof/>
          <w:color w:val="000000"/>
          <w:spacing w:val="20"/>
          <w:sz w:val="26"/>
          <w:szCs w:val="26"/>
          <w:lang w:val="en-US" w:eastAsia="en-US"/>
        </w:rPr>
        <w:t xml:space="preserve">նել կլոր, </w:t>
      </w:r>
      <w:r w:rsidRPr="00DB64EA">
        <w:rPr>
          <w:rFonts w:ascii="Sylfaen" w:hAnsi="Sylfaen" w:cs="Sylfaen"/>
          <w:noProof/>
          <w:color w:val="000000"/>
          <w:spacing w:val="20"/>
          <w:sz w:val="26"/>
          <w:szCs w:val="26"/>
          <w:lang w:val="hy-AM" w:eastAsia="en-US"/>
        </w:rPr>
        <w:t>սլ</w:t>
      </w:r>
      <w:r w:rsidRPr="00DB64EA">
        <w:rPr>
          <w:rFonts w:ascii="Sylfaen" w:hAnsi="Sylfaen" w:cs="Sylfaen"/>
          <w:noProof/>
          <w:color w:val="000000"/>
          <w:spacing w:val="20"/>
          <w:sz w:val="26"/>
          <w:szCs w:val="26"/>
          <w:lang w:val="en-US" w:eastAsia="en-US"/>
        </w:rPr>
        <w:t xml:space="preserve">աքի (սլաքների), հետիոտնի կամ հեծանիվի </w:t>
      </w:r>
      <w:r w:rsidRPr="00603953">
        <w:rPr>
          <w:rFonts w:ascii="Sylfaen" w:hAnsi="Sylfaen" w:cs="Sylfaen"/>
          <w:noProof/>
          <w:color w:val="000000"/>
          <w:spacing w:val="20"/>
          <w:sz w:val="26"/>
          <w:szCs w:val="26"/>
          <w:lang w:val="en-US" w:eastAsia="en-US"/>
        </w:rPr>
        <w:t>ուրվապատկերի տեսքի և «X»–աձև։</w:t>
      </w:r>
    </w:p>
    <w:p w:rsidR="00DB64EA" w:rsidRPr="00603953" w:rsidRDefault="00DB64EA" w:rsidP="00DB64EA">
      <w:pPr>
        <w:widowControl w:val="0"/>
        <w:shd w:val="clear" w:color="auto" w:fill="FFFFFF"/>
        <w:autoSpaceDE w:val="0"/>
        <w:autoSpaceDN w:val="0"/>
        <w:adjustRightInd w:val="0"/>
        <w:rPr>
          <w:rFonts w:ascii="Sylfaen" w:hAnsi="Sylfaen" w:cs="Sylfaen"/>
          <w:sz w:val="20"/>
          <w:szCs w:val="20"/>
          <w:lang w:val="en-US" w:eastAsia="en-US"/>
        </w:rPr>
      </w:pPr>
      <w:r w:rsidRPr="00603953">
        <w:rPr>
          <w:rFonts w:ascii="Sylfaen" w:hAnsi="Sylfaen" w:cs="Sylfaen"/>
          <w:noProof/>
          <w:color w:val="000000"/>
          <w:spacing w:val="20"/>
          <w:sz w:val="26"/>
          <w:szCs w:val="26"/>
          <w:lang w:val="en-US" w:eastAsia="en-US"/>
        </w:rPr>
        <w:t>    Կլոր ազդանշաններով լուսացույցները կարող են ունեն</w:t>
      </w:r>
      <w:r w:rsidR="00CB49D2" w:rsidRPr="00603953">
        <w:rPr>
          <w:rFonts w:ascii="Sylfaen" w:hAnsi="Sylfaen" w:cs="Sylfaen"/>
          <w:noProof/>
          <w:color w:val="000000"/>
          <w:spacing w:val="20"/>
          <w:sz w:val="26"/>
          <w:szCs w:val="26"/>
          <w:lang w:val="en-US" w:eastAsia="en-US"/>
        </w:rPr>
        <w:t>ալ մեկ կամ երկու, կանաչ սլաքի (ս</w:t>
      </w:r>
      <w:r w:rsidR="00CB4BAB" w:rsidRPr="00603953">
        <w:rPr>
          <w:rFonts w:ascii="Sylfaen" w:hAnsi="Sylfaen" w:cs="Sylfaen"/>
          <w:noProof/>
          <w:color w:val="000000"/>
          <w:spacing w:val="20"/>
          <w:sz w:val="26"/>
          <w:szCs w:val="26"/>
          <w:lang w:val="en-US" w:eastAsia="en-US"/>
        </w:rPr>
        <w:t>լ</w:t>
      </w:r>
      <w:r w:rsidRPr="00603953">
        <w:rPr>
          <w:rFonts w:ascii="Sylfaen" w:hAnsi="Sylfaen" w:cs="Sylfaen"/>
          <w:noProof/>
          <w:color w:val="000000"/>
          <w:spacing w:val="20"/>
          <w:sz w:val="26"/>
          <w:szCs w:val="26"/>
          <w:lang w:val="en-US" w:eastAsia="en-US"/>
        </w:rPr>
        <w:t xml:space="preserve">աքների) տեսքի, ազդանշաններով </w:t>
      </w:r>
      <w:r w:rsidR="00603953" w:rsidRPr="00603953">
        <w:rPr>
          <w:rFonts w:ascii="Sylfaen" w:hAnsi="Sylfaen" w:cs="Sylfaen"/>
          <w:noProof/>
          <w:color w:val="000000"/>
          <w:spacing w:val="20"/>
          <w:sz w:val="26"/>
          <w:szCs w:val="26"/>
          <w:lang w:val="en-US" w:eastAsia="en-US"/>
        </w:rPr>
        <w:t>լր</w:t>
      </w:r>
      <w:r w:rsidRPr="00603953">
        <w:rPr>
          <w:rFonts w:ascii="Sylfaen" w:hAnsi="Sylfaen" w:cs="Sylfaen"/>
          <w:noProof/>
          <w:color w:val="000000"/>
          <w:spacing w:val="20"/>
          <w:sz w:val="26"/>
          <w:szCs w:val="26"/>
          <w:lang w:val="en-US" w:eastAsia="en-US"/>
        </w:rPr>
        <w:t>ացուցիչ մասեր (սեկցիաներ), որոնք տեղադրվում են կանաչ ազդանշանի մակարդակի վրա։</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lang w:val="en-US" w:eastAsia="en-US"/>
        </w:rPr>
      </w:pPr>
      <w:r w:rsidRPr="00603953">
        <w:rPr>
          <w:rFonts w:ascii="Sylfaen" w:hAnsi="Sylfaen" w:cs="Sylfaen"/>
          <w:noProof/>
          <w:color w:val="000000"/>
          <w:spacing w:val="20"/>
          <w:sz w:val="26"/>
          <w:szCs w:val="26"/>
          <w:lang w:val="en-US" w:eastAsia="en-US"/>
        </w:rPr>
        <w:t>    4.2. Լուսացույցի կլոր ազդանշաններն ունեն հետևյալ նշանակությունները</w:t>
      </w:r>
      <w:r w:rsidRPr="00DB64EA">
        <w:rPr>
          <w:rFonts w:ascii="Sylfaen" w:hAnsi="Sylfaen" w:cs="Sylfaen"/>
          <w:noProof/>
          <w:color w:val="000000"/>
          <w:spacing w:val="20"/>
          <w:sz w:val="26"/>
          <w:szCs w:val="26"/>
          <w:lang w:val="en-US" w:eastAsia="en-US"/>
        </w:rPr>
        <w:t>՝</w:t>
      </w:r>
    </w:p>
    <w:p w:rsidR="00DB64EA" w:rsidRPr="00603953" w:rsidRDefault="00DB64EA" w:rsidP="00DB64EA">
      <w:pPr>
        <w:widowControl w:val="0"/>
        <w:shd w:val="clear" w:color="auto" w:fill="FFFFFF"/>
        <w:tabs>
          <w:tab w:val="left" w:pos="634"/>
        </w:tabs>
        <w:autoSpaceDE w:val="0"/>
        <w:autoSpaceDN w:val="0"/>
        <w:adjustRightInd w:val="0"/>
        <w:rPr>
          <w:rFonts w:ascii="Sylfaen" w:hAnsi="Sylfaen" w:cs="Sylfaen"/>
          <w:noProof/>
          <w:color w:val="000000"/>
          <w:sz w:val="26"/>
          <w:szCs w:val="26"/>
          <w:lang w:val="en-US" w:eastAsia="en-US"/>
        </w:rPr>
      </w:pPr>
      <w:r w:rsidRPr="00DB64EA">
        <w:rPr>
          <w:rFonts w:ascii="Sylfaen" w:hAnsi="Sylfaen" w:cs="Sylfaen"/>
          <w:noProof/>
          <w:color w:val="000000"/>
          <w:spacing w:val="20"/>
          <w:sz w:val="26"/>
          <w:szCs w:val="26"/>
          <w:lang w:val="hy-AM" w:eastAsia="en-US"/>
        </w:rPr>
        <w:t xml:space="preserve">    - </w:t>
      </w:r>
      <w:r w:rsidRPr="00DB64EA">
        <w:rPr>
          <w:rFonts w:ascii="Sylfaen" w:hAnsi="Sylfaen" w:cs="Sylfaen"/>
          <w:b/>
          <w:noProof/>
          <w:color w:val="000000"/>
          <w:spacing w:val="20"/>
          <w:sz w:val="26"/>
          <w:szCs w:val="26"/>
          <w:lang w:val="hy-AM" w:eastAsia="en-US"/>
        </w:rPr>
        <w:t>կանաչ ազդանշանը</w:t>
      </w:r>
      <w:r w:rsidRPr="00DB64EA">
        <w:rPr>
          <w:rFonts w:ascii="Sylfaen" w:hAnsi="Sylfaen" w:cs="Sylfaen"/>
          <w:noProof/>
          <w:color w:val="000000"/>
          <w:spacing w:val="20"/>
          <w:sz w:val="26"/>
          <w:szCs w:val="26"/>
          <w:lang w:val="hy-AM" w:eastAsia="en-US"/>
        </w:rPr>
        <w:t xml:space="preserve"> թույլատրում է երթևեկությունը</w:t>
      </w:r>
    </w:p>
    <w:p w:rsidR="00DB64EA" w:rsidRPr="00603953" w:rsidRDefault="00DB64EA" w:rsidP="00DB64EA">
      <w:pPr>
        <w:widowControl w:val="0"/>
        <w:shd w:val="clear" w:color="auto" w:fill="FFFFFF"/>
        <w:tabs>
          <w:tab w:val="left" w:pos="634"/>
        </w:tabs>
        <w:autoSpaceDE w:val="0"/>
        <w:autoSpaceDN w:val="0"/>
        <w:adjustRightInd w:val="0"/>
        <w:rPr>
          <w:rFonts w:ascii="Sylfaen" w:hAnsi="Sylfaen" w:cs="Sylfaen"/>
          <w:noProof/>
          <w:color w:val="000000"/>
          <w:sz w:val="26"/>
          <w:szCs w:val="26"/>
          <w:lang w:val="en-US" w:eastAsia="en-US"/>
        </w:rPr>
      </w:pPr>
      <w:r w:rsidRPr="00DB64EA">
        <w:rPr>
          <w:rFonts w:ascii="Sylfaen" w:hAnsi="Sylfaen" w:cs="Sylfaen"/>
          <w:noProof/>
          <w:color w:val="000000"/>
          <w:spacing w:val="20"/>
          <w:sz w:val="26"/>
          <w:szCs w:val="26"/>
          <w:lang w:val="hy-AM" w:eastAsia="en-US"/>
        </w:rPr>
        <w:t xml:space="preserve">    - </w:t>
      </w:r>
      <w:r w:rsidRPr="00DB64EA">
        <w:rPr>
          <w:rFonts w:ascii="Sylfaen" w:hAnsi="Sylfaen" w:cs="Sylfaen"/>
          <w:b/>
          <w:noProof/>
          <w:color w:val="000000"/>
          <w:spacing w:val="20"/>
          <w:sz w:val="26"/>
          <w:szCs w:val="26"/>
          <w:lang w:val="hy-AM" w:eastAsia="en-US"/>
        </w:rPr>
        <w:t>կանաչ թարթող ա</w:t>
      </w:r>
      <w:r w:rsidRPr="00DB64EA">
        <w:rPr>
          <w:rFonts w:ascii="Sylfaen" w:hAnsi="Sylfaen" w:cs="Courier New"/>
          <w:b/>
          <w:spacing w:val="20"/>
          <w:sz w:val="26"/>
          <w:szCs w:val="26"/>
          <w:lang w:val="hy-AM" w:eastAsia="en-US"/>
        </w:rPr>
        <w:t>զ</w:t>
      </w:r>
      <w:r w:rsidRPr="00DB64EA">
        <w:rPr>
          <w:rFonts w:ascii="Sylfaen" w:hAnsi="Sylfaen" w:cs="Sylfaen"/>
          <w:b/>
          <w:noProof/>
          <w:color w:val="000000"/>
          <w:spacing w:val="20"/>
          <w:sz w:val="26"/>
          <w:szCs w:val="26"/>
          <w:lang w:val="hy-AM" w:eastAsia="en-US"/>
        </w:rPr>
        <w:t>դանշանը</w:t>
      </w:r>
      <w:r w:rsidRPr="00DB64EA">
        <w:rPr>
          <w:rFonts w:ascii="Sylfaen" w:hAnsi="Sylfaen" w:cs="Sylfaen"/>
          <w:noProof/>
          <w:color w:val="000000"/>
          <w:spacing w:val="20"/>
          <w:sz w:val="26"/>
          <w:szCs w:val="26"/>
          <w:lang w:val="hy-AM" w:eastAsia="en-US"/>
        </w:rPr>
        <w:t xml:space="preserve"> թույլատրում է երթևեկությունը և տեղեկացնում, որ դրա գործողության ժամկետը տանում է և շուտով կմիանա արգելող ազդանշանը (կանաչ ազդանշանի ավարտին մնացած ժամանակի մասին (վայրկյաններով) վարորդներին տեղեկացնելու համար կարող են կիրառվել թվային ցուցատախտակներ)</w:t>
      </w:r>
    </w:p>
    <w:p w:rsidR="00DB64EA" w:rsidRPr="00603953" w:rsidRDefault="00DB64EA" w:rsidP="00DB64EA">
      <w:pPr>
        <w:widowControl w:val="0"/>
        <w:autoSpaceDE w:val="0"/>
        <w:autoSpaceDN w:val="0"/>
        <w:adjustRightInd w:val="0"/>
        <w:rPr>
          <w:rFonts w:ascii="Sylfaen" w:hAnsi="Sylfaen" w:cs="Sylfaen"/>
          <w:spacing w:val="20"/>
          <w:sz w:val="2"/>
          <w:szCs w:val="2"/>
          <w:lang w:val="en-US" w:eastAsia="en-US"/>
        </w:rPr>
      </w:pPr>
    </w:p>
    <w:p w:rsidR="00DB64EA" w:rsidRPr="00DB64EA" w:rsidRDefault="00DB64EA" w:rsidP="00DB64EA">
      <w:pPr>
        <w:widowControl w:val="0"/>
        <w:shd w:val="clear" w:color="auto" w:fill="FFFFFF"/>
        <w:tabs>
          <w:tab w:val="left" w:pos="648"/>
        </w:tabs>
        <w:autoSpaceDE w:val="0"/>
        <w:autoSpaceDN w:val="0"/>
        <w:adjustRightInd w:val="0"/>
        <w:rPr>
          <w:rFonts w:ascii="Sylfaen" w:hAnsi="Sylfaen" w:cs="Sylfaen"/>
          <w:noProof/>
          <w:color w:val="000000"/>
          <w:sz w:val="26"/>
          <w:szCs w:val="26"/>
          <w:lang w:val="hy-AM" w:eastAsia="en-US"/>
        </w:rPr>
      </w:pPr>
      <w:r w:rsidRPr="00DB64EA">
        <w:rPr>
          <w:rFonts w:ascii="Sylfaen" w:hAnsi="Sylfaen" w:cs="Sylfaen"/>
          <w:noProof/>
          <w:color w:val="000000"/>
          <w:spacing w:val="20"/>
          <w:sz w:val="26"/>
          <w:szCs w:val="26"/>
          <w:lang w:val="hy-AM" w:eastAsia="en-US"/>
        </w:rPr>
        <w:t>    -</w:t>
      </w:r>
      <w:r w:rsidRPr="00DB64EA">
        <w:rPr>
          <w:rFonts w:ascii="Sylfaen" w:hAnsi="Sylfaen" w:cs="Sylfaen"/>
          <w:b/>
          <w:noProof/>
          <w:color w:val="000000"/>
          <w:spacing w:val="20"/>
          <w:sz w:val="26"/>
          <w:szCs w:val="26"/>
          <w:lang w:val="hy-AM" w:eastAsia="en-US"/>
        </w:rPr>
        <w:t>դեղին  ազդանշանը</w:t>
      </w:r>
      <w:r w:rsidRPr="00DB64EA">
        <w:rPr>
          <w:rFonts w:ascii="Sylfaen" w:hAnsi="Sylfaen" w:cs="Sylfaen"/>
          <w:noProof/>
          <w:color w:val="000000"/>
          <w:spacing w:val="20"/>
          <w:sz w:val="26"/>
          <w:szCs w:val="26"/>
          <w:lang w:val="hy-AM" w:eastAsia="en-US"/>
        </w:rPr>
        <w:t xml:space="preserve"> արգելում է երթևեկությունը (բացառությամբ Կանոնների 4.13 կետում նախատեսված դեպքի) և նախազգուշացնում ազդանշանի առաջիկա </w:t>
      </w:r>
      <w:r w:rsidR="007D2A77" w:rsidRPr="007D2A77">
        <w:rPr>
          <w:rFonts w:ascii="Sylfaen" w:hAnsi="Sylfaen" w:cs="Sylfaen"/>
          <w:noProof/>
          <w:color w:val="000000"/>
          <w:spacing w:val="20"/>
          <w:sz w:val="26"/>
          <w:szCs w:val="26"/>
          <w:lang w:val="hy-AM" w:eastAsia="en-US"/>
        </w:rPr>
        <w:t>փոփո</w:t>
      </w:r>
      <w:r w:rsidRPr="00DB64EA">
        <w:rPr>
          <w:rFonts w:ascii="Sylfaen" w:hAnsi="Sylfaen" w:cs="Sylfaen"/>
          <w:noProof/>
          <w:color w:val="000000"/>
          <w:spacing w:val="20"/>
          <w:sz w:val="26"/>
          <w:szCs w:val="26"/>
          <w:lang w:val="hy-AM" w:eastAsia="en-US"/>
        </w:rPr>
        <w:t>խման մասին.</w:t>
      </w:r>
    </w:p>
    <w:p w:rsidR="00DB64EA" w:rsidRPr="00603953" w:rsidRDefault="00DB64EA" w:rsidP="00DB64EA">
      <w:pPr>
        <w:widowControl w:val="0"/>
        <w:shd w:val="clear" w:color="auto" w:fill="FFFFFF"/>
        <w:tabs>
          <w:tab w:val="left" w:pos="648"/>
        </w:tabs>
        <w:autoSpaceDE w:val="0"/>
        <w:autoSpaceDN w:val="0"/>
        <w:adjustRightInd w:val="0"/>
        <w:rPr>
          <w:rFonts w:ascii="Sylfaen" w:hAnsi="Sylfaen" w:cs="Sylfaen"/>
          <w:noProof/>
          <w:color w:val="000000"/>
          <w:sz w:val="26"/>
          <w:szCs w:val="26"/>
          <w:lang w:val="hy-AM" w:eastAsia="en-US"/>
        </w:rPr>
      </w:pPr>
      <w:r w:rsidRPr="00DB64EA">
        <w:rPr>
          <w:rFonts w:ascii="Sylfaen" w:hAnsi="Sylfaen" w:cs="Sylfaen"/>
          <w:noProof/>
          <w:color w:val="000000"/>
          <w:spacing w:val="20"/>
          <w:sz w:val="26"/>
          <w:szCs w:val="26"/>
          <w:lang w:val="hy-AM" w:eastAsia="en-US"/>
        </w:rPr>
        <w:t xml:space="preserve">    - </w:t>
      </w:r>
      <w:r w:rsidR="00741FE9">
        <w:rPr>
          <w:rFonts w:ascii="Sylfaen" w:hAnsi="Sylfaen" w:cs="Sylfaen"/>
          <w:b/>
          <w:noProof/>
          <w:color w:val="000000"/>
          <w:spacing w:val="20"/>
          <w:sz w:val="26"/>
          <w:szCs w:val="26"/>
          <w:lang w:val="hy-AM" w:eastAsia="en-US"/>
        </w:rPr>
        <w:t>դ</w:t>
      </w:r>
      <w:r w:rsidR="00741FE9" w:rsidRPr="00741FE9">
        <w:rPr>
          <w:rFonts w:ascii="Sylfaen" w:hAnsi="Sylfaen" w:cs="Sylfaen"/>
          <w:b/>
          <w:noProof/>
          <w:color w:val="000000"/>
          <w:spacing w:val="20"/>
          <w:sz w:val="26"/>
          <w:szCs w:val="26"/>
          <w:lang w:val="hy-AM" w:eastAsia="en-US"/>
        </w:rPr>
        <w:t>ե</w:t>
      </w:r>
      <w:r w:rsidRPr="00DB64EA">
        <w:rPr>
          <w:rFonts w:ascii="Sylfaen" w:hAnsi="Sylfaen" w:cs="Sylfaen"/>
          <w:b/>
          <w:noProof/>
          <w:color w:val="000000"/>
          <w:spacing w:val="20"/>
          <w:sz w:val="26"/>
          <w:szCs w:val="26"/>
          <w:lang w:val="hy-AM" w:eastAsia="en-US"/>
        </w:rPr>
        <w:t>ղին թարթող  ազդանշանը</w:t>
      </w:r>
      <w:r w:rsidRPr="00DB64EA">
        <w:rPr>
          <w:rFonts w:ascii="Sylfaen" w:hAnsi="Sylfaen" w:cs="Sylfaen"/>
          <w:noProof/>
          <w:color w:val="000000"/>
          <w:spacing w:val="20"/>
          <w:sz w:val="26"/>
          <w:szCs w:val="26"/>
          <w:lang w:val="hy-AM" w:eastAsia="en-US"/>
        </w:rPr>
        <w:t xml:space="preserve"> թույլատրում է երթևեկությունը և տեղեկացնում չկարգավորվող խաչմերուկի կամ հետիոտնային անցման առկայության, և բացի այդ, նախազգուշացնում որևէ վտանգի մասին</w:t>
      </w:r>
    </w:p>
    <w:p w:rsidR="00DB64EA" w:rsidRPr="00603953" w:rsidRDefault="00DB64EA" w:rsidP="00DB64EA">
      <w:pPr>
        <w:widowControl w:val="0"/>
        <w:shd w:val="clear" w:color="auto" w:fill="FFFFFF"/>
        <w:autoSpaceDE w:val="0"/>
        <w:autoSpaceDN w:val="0"/>
        <w:adjustRightInd w:val="0"/>
        <w:rPr>
          <w:rFonts w:ascii="Sylfaen" w:hAnsi="Sylfaen" w:cs="Sylfaen"/>
          <w:sz w:val="20"/>
          <w:szCs w:val="20"/>
          <w:lang w:val="hy-AM" w:eastAsia="en-US"/>
        </w:rPr>
      </w:pPr>
      <w:r w:rsidRPr="00DB64EA">
        <w:rPr>
          <w:rFonts w:ascii="Sylfaen" w:hAnsi="Sylfaen" w:cs="Sylfaen"/>
          <w:b/>
          <w:noProof/>
          <w:color w:val="000000"/>
          <w:spacing w:val="20"/>
          <w:sz w:val="26"/>
          <w:szCs w:val="26"/>
          <w:lang w:val="hy-AM" w:eastAsia="en-US"/>
        </w:rPr>
        <w:t>    - կարմիր ազդանշանը</w:t>
      </w:r>
      <w:r w:rsidRPr="00DB64EA">
        <w:rPr>
          <w:rFonts w:ascii="Sylfaen" w:hAnsi="Sylfaen" w:cs="Sylfaen"/>
          <w:noProof/>
          <w:color w:val="000000"/>
          <w:spacing w:val="20"/>
          <w:sz w:val="26"/>
          <w:szCs w:val="26"/>
          <w:lang w:val="hy-AM" w:eastAsia="en-US"/>
        </w:rPr>
        <w:t>, այդ թվում նաև թարթող, արգելում է երթևեկությունը</w:t>
      </w:r>
    </w:p>
    <w:p w:rsidR="00DB64EA" w:rsidRPr="00603953" w:rsidRDefault="00DB64EA" w:rsidP="00DB64EA">
      <w:pPr>
        <w:widowControl w:val="0"/>
        <w:shd w:val="clear" w:color="auto" w:fill="FFFFFF"/>
        <w:tabs>
          <w:tab w:val="left" w:pos="648"/>
        </w:tabs>
        <w:autoSpaceDE w:val="0"/>
        <w:autoSpaceDN w:val="0"/>
        <w:adjustRightInd w:val="0"/>
        <w:rPr>
          <w:rFonts w:ascii="Sylfaen" w:hAnsi="Sylfaen" w:cs="Sylfaen"/>
          <w:sz w:val="20"/>
          <w:szCs w:val="20"/>
          <w:lang w:val="hy-AM" w:eastAsia="en-US"/>
        </w:rPr>
      </w:pPr>
      <w:r w:rsidRPr="00DB64EA">
        <w:rPr>
          <w:rFonts w:ascii="Sylfaen" w:hAnsi="Sylfaen" w:cs="Sylfaen"/>
          <w:noProof/>
          <w:color w:val="000000"/>
          <w:spacing w:val="20"/>
          <w:sz w:val="26"/>
          <w:szCs w:val="26"/>
          <w:lang w:val="hy-AM" w:eastAsia="en-US"/>
        </w:rPr>
        <w:t>     -</w:t>
      </w:r>
      <w:r w:rsidRPr="00DB64EA">
        <w:rPr>
          <w:rFonts w:ascii="Sylfaen" w:hAnsi="Sylfaen" w:cs="Sylfaen"/>
          <w:noProof/>
          <w:color w:val="000000"/>
          <w:spacing w:val="20"/>
          <w:sz w:val="26"/>
          <w:szCs w:val="26"/>
          <w:lang w:val="hy-AM" w:eastAsia="en-US"/>
        </w:rPr>
        <w:tab/>
      </w:r>
      <w:r w:rsidRPr="00DB64EA">
        <w:rPr>
          <w:rFonts w:ascii="Sylfaen" w:hAnsi="Sylfaen" w:cs="Sylfaen"/>
          <w:b/>
          <w:noProof/>
          <w:color w:val="000000"/>
          <w:spacing w:val="20"/>
          <w:sz w:val="26"/>
          <w:szCs w:val="26"/>
          <w:lang w:val="hy-AM" w:eastAsia="en-US"/>
        </w:rPr>
        <w:t xml:space="preserve">կարմիր և  դեղին  ազդանշանների </w:t>
      </w:r>
      <w:r w:rsidRPr="00DB64EA">
        <w:rPr>
          <w:rFonts w:ascii="Sylfaen" w:hAnsi="Sylfaen" w:cs="Sylfaen"/>
          <w:noProof/>
          <w:color w:val="000000"/>
          <w:spacing w:val="20"/>
          <w:sz w:val="26"/>
          <w:szCs w:val="26"/>
          <w:lang w:val="hy-AM" w:eastAsia="en-US"/>
        </w:rPr>
        <w:t xml:space="preserve"> զուգակցումը արգելում է երթևեկությունը և տեղեկացնում կանաչ ազդանշանի առաջիկա միանալու մասին</w:t>
      </w:r>
    </w:p>
    <w:p w:rsidR="00DB64EA" w:rsidRPr="00DB64EA" w:rsidRDefault="00DB64EA" w:rsidP="00DB64EA">
      <w:pPr>
        <w:widowControl w:val="0"/>
        <w:shd w:val="clear" w:color="auto" w:fill="FFFFFF"/>
        <w:autoSpaceDE w:val="0"/>
        <w:autoSpaceDN w:val="0"/>
        <w:adjustRightInd w:val="0"/>
        <w:rPr>
          <w:rFonts w:ascii="Sylfaen" w:hAnsi="Sylfaen" w:cs="Sylfaen"/>
          <w:sz w:val="20"/>
          <w:szCs w:val="20"/>
          <w:lang w:val="hy-AM" w:eastAsia="en-US"/>
        </w:rPr>
      </w:pPr>
      <w:r w:rsidRPr="00DB64EA">
        <w:rPr>
          <w:rFonts w:ascii="Sylfaen" w:hAnsi="Sylfaen" w:cs="Sylfaen"/>
          <w:noProof/>
          <w:color w:val="000000"/>
          <w:spacing w:val="20"/>
          <w:sz w:val="26"/>
          <w:szCs w:val="26"/>
          <w:lang w:val="hy-AM" w:eastAsia="en-US"/>
        </w:rPr>
        <w:t xml:space="preserve">    4.3. Լուսացույցի կարմիր, դեղին և կանաչ գույնի* սլաքների տեսքի ազդանշաններն ունեն նույն նշանակությունը, ինչ և համապատասխան գույնի կլոր ազդանշանները, սակայն դրանց գործողությունը տարածվում է միայն սլաքներով նշված ուղղության (ուղղությունների) վրա։ Այդ դեպքում ձախ շրջադարձ թույլատրող սլաքը թույլատրում է նաև հետադարձը, եթե դա արգելված չէ համապատասխան ճանապարհային նշանով։ Նույն նշանակությունն ունի լրացուցիչ սեկցիայի կանաչ սլաքը։ Լրացուցիչ սեկցիայի անջատված ազդանշանը արգելում է երթևեկությունը այդ սեկցիայով կարգավորվող </w:t>
      </w:r>
      <w:r w:rsidRPr="00DB64EA">
        <w:rPr>
          <w:rFonts w:ascii="Sylfaen" w:hAnsi="Sylfaen" w:cs="Sylfaen"/>
          <w:noProof/>
          <w:color w:val="000000"/>
          <w:spacing w:val="20"/>
          <w:sz w:val="26"/>
          <w:szCs w:val="26"/>
          <w:lang w:val="hy-AM" w:eastAsia="en-US"/>
        </w:rPr>
        <w:lastRenderedPageBreak/>
        <w:t>ուղղությամբ։</w:t>
      </w:r>
    </w:p>
    <w:p w:rsidR="00DB64EA" w:rsidRPr="00DC4DA9" w:rsidRDefault="00DB64EA" w:rsidP="00DB64EA">
      <w:pPr>
        <w:widowControl w:val="0"/>
        <w:shd w:val="clear" w:color="auto" w:fill="FFFFFF"/>
        <w:autoSpaceDE w:val="0"/>
        <w:autoSpaceDN w:val="0"/>
        <w:adjustRightInd w:val="0"/>
        <w:rPr>
          <w:rFonts w:ascii="Sylfaen" w:hAnsi="Sylfaen" w:cs="Sylfaen"/>
          <w:noProof/>
          <w:color w:val="000000"/>
          <w:spacing w:val="20"/>
          <w:sz w:val="26"/>
          <w:szCs w:val="26"/>
          <w:lang w:val="hy-AM" w:eastAsia="en-US"/>
        </w:rPr>
      </w:pPr>
      <w:r w:rsidRPr="00DB64EA">
        <w:rPr>
          <w:rFonts w:ascii="Sylfaen" w:hAnsi="Sylfaen" w:cs="Sylfaen"/>
          <w:noProof/>
          <w:color w:val="000000"/>
          <w:spacing w:val="20"/>
          <w:sz w:val="26"/>
          <w:szCs w:val="26"/>
          <w:lang w:val="hy-AM" w:eastAsia="en-US"/>
        </w:rPr>
        <w:t>    4.4. Լուսացույցի հիմնական կանաչ ազդանշանի սև ուրվագծային սլաքը (սլաքները) վարորդներին տեղեկացնում է լրացուցիչ սեկցիայի ա</w:t>
      </w:r>
      <w:r w:rsidR="00DC4DA9" w:rsidRPr="00DC4DA9">
        <w:rPr>
          <w:rFonts w:ascii="Sylfaen" w:hAnsi="Sylfaen" w:cs="Sylfaen"/>
          <w:noProof/>
          <w:color w:val="000000"/>
          <w:spacing w:val="20"/>
          <w:sz w:val="26"/>
          <w:szCs w:val="26"/>
          <w:lang w:val="hy-AM" w:eastAsia="en-US"/>
        </w:rPr>
        <w:t>ռ</w:t>
      </w:r>
      <w:r w:rsidR="00B6120D" w:rsidRPr="00DC4DA9">
        <w:rPr>
          <w:rFonts w:ascii="Sylfaen" w:hAnsi="Sylfaen" w:cs="Sylfaen"/>
          <w:noProof/>
          <w:color w:val="000000"/>
          <w:spacing w:val="20"/>
          <w:sz w:val="26"/>
          <w:szCs w:val="26"/>
          <w:lang w:val="hy-AM" w:eastAsia="en-US"/>
        </w:rPr>
        <w:t>կայության մասին և ցույց տալ</w:t>
      </w:r>
      <w:r w:rsidRPr="00DC4DA9">
        <w:rPr>
          <w:rFonts w:ascii="Sylfaen" w:hAnsi="Sylfaen" w:cs="Sylfaen"/>
          <w:noProof/>
          <w:color w:val="000000"/>
          <w:spacing w:val="20"/>
          <w:sz w:val="26"/>
          <w:szCs w:val="26"/>
          <w:lang w:val="hy-AM" w:eastAsia="en-US"/>
        </w:rPr>
        <w:t>իս թույլատրված երթևեկության այլ ուղղու</w:t>
      </w:r>
      <w:r w:rsidR="00B6120D" w:rsidRPr="00DC4DA9">
        <w:rPr>
          <w:rFonts w:ascii="Sylfaen" w:hAnsi="Sylfaen" w:cs="Sylfaen"/>
          <w:noProof/>
          <w:color w:val="000000"/>
          <w:spacing w:val="20"/>
          <w:sz w:val="26"/>
          <w:szCs w:val="26"/>
          <w:lang w:val="hy-AM" w:eastAsia="en-US"/>
        </w:rPr>
        <w:t>թյուններ, որոնք նախատեսված չեն լր</w:t>
      </w:r>
      <w:r w:rsidRPr="00DC4DA9">
        <w:rPr>
          <w:rFonts w:ascii="Sylfaen" w:hAnsi="Sylfaen" w:cs="Sylfaen"/>
          <w:noProof/>
          <w:color w:val="000000"/>
          <w:spacing w:val="20"/>
          <w:sz w:val="26"/>
          <w:szCs w:val="26"/>
          <w:lang w:val="hy-AM" w:eastAsia="en-US"/>
        </w:rPr>
        <w:t>ացուցիչ սեկցիայի ազդանշանով։</w:t>
      </w:r>
    </w:p>
    <w:p w:rsidR="00DB64EA" w:rsidRPr="008D14C6" w:rsidRDefault="00DB64EA" w:rsidP="00DB64EA">
      <w:pPr>
        <w:widowControl w:val="0"/>
        <w:shd w:val="clear" w:color="auto" w:fill="FFFFFF"/>
        <w:autoSpaceDE w:val="0"/>
        <w:autoSpaceDN w:val="0"/>
        <w:adjustRightInd w:val="0"/>
        <w:rPr>
          <w:rFonts w:ascii="Sylfaen" w:hAnsi="Sylfaen" w:cs="Sylfaen"/>
          <w:noProof/>
          <w:color w:val="000000"/>
          <w:spacing w:val="20"/>
          <w:sz w:val="26"/>
          <w:szCs w:val="26"/>
          <w:lang w:val="hy-AM" w:eastAsia="en-US"/>
        </w:rPr>
      </w:pPr>
      <w:r w:rsidRPr="00DC4DA9">
        <w:rPr>
          <w:rFonts w:ascii="Sylfaen" w:hAnsi="Sylfaen" w:cs="Sylfaen"/>
          <w:noProof/>
          <w:color w:val="000000"/>
          <w:spacing w:val="20"/>
          <w:sz w:val="26"/>
          <w:szCs w:val="26"/>
          <w:lang w:val="hy-AM" w:eastAsia="en-US"/>
        </w:rPr>
        <w:t xml:space="preserve">    4.5. Եթե լուսացույցի ազդանշանը հետիոտնի (հեծանիվի) ուրվապատկերի </w:t>
      </w:r>
      <w:r w:rsidRPr="008D14C6">
        <w:rPr>
          <w:rFonts w:ascii="Sylfaen" w:hAnsi="Sylfaen" w:cs="Sylfaen"/>
          <w:noProof/>
          <w:color w:val="000000"/>
          <w:spacing w:val="20"/>
          <w:sz w:val="26"/>
          <w:szCs w:val="26"/>
          <w:lang w:val="hy-AM" w:eastAsia="en-US"/>
        </w:rPr>
        <w:t>տեսքով է, ապա նրա գործողությունը տարածվում է միայն հետիոտների (հեծանվորդների) վրա։ Այս դեպքում կանաչ ազդանշանը թույլատրում է հետիոտների (հեծանվորդների) երթևեկությունը, իսկ կարմիրը՝ արգելում։</w:t>
      </w:r>
    </w:p>
    <w:p w:rsidR="00DB64EA" w:rsidRPr="00A322B6" w:rsidRDefault="00083BB8" w:rsidP="00DB64EA">
      <w:pPr>
        <w:widowControl w:val="0"/>
        <w:shd w:val="clear" w:color="auto" w:fill="FFFFFF"/>
        <w:autoSpaceDE w:val="0"/>
        <w:autoSpaceDN w:val="0"/>
        <w:adjustRightInd w:val="0"/>
        <w:rPr>
          <w:rFonts w:ascii="Sylfaen" w:hAnsi="Sylfaen" w:cs="Sylfaen"/>
          <w:noProof/>
          <w:color w:val="000000"/>
          <w:spacing w:val="20"/>
          <w:sz w:val="26"/>
          <w:szCs w:val="26"/>
          <w:lang w:val="hy-AM" w:eastAsia="en-US"/>
        </w:rPr>
      </w:pPr>
      <w:r w:rsidRPr="008D14C6">
        <w:rPr>
          <w:rFonts w:ascii="Sylfaen" w:hAnsi="Sylfaen" w:cs="Sylfaen"/>
          <w:noProof/>
          <w:color w:val="000000"/>
          <w:spacing w:val="20"/>
          <w:sz w:val="26"/>
          <w:szCs w:val="26"/>
          <w:lang w:val="hy-AM" w:eastAsia="en-US"/>
        </w:rPr>
        <w:t xml:space="preserve"> </w:t>
      </w:r>
      <w:r w:rsidR="00DB64EA" w:rsidRPr="008D14C6">
        <w:rPr>
          <w:rFonts w:ascii="Sylfaen" w:hAnsi="Sylfaen" w:cs="Sylfaen"/>
          <w:noProof/>
          <w:color w:val="000000"/>
          <w:spacing w:val="20"/>
          <w:sz w:val="26"/>
          <w:szCs w:val="26"/>
          <w:lang w:val="hy-AM" w:eastAsia="en-US"/>
        </w:rPr>
        <w:t>Հեծանվորդների երթևեկությունը կարգավորելու համար կարող</w:t>
      </w:r>
      <w:r w:rsidR="00B6120D" w:rsidRPr="008D14C6">
        <w:rPr>
          <w:rFonts w:ascii="Sylfaen" w:hAnsi="Sylfaen" w:cs="Sylfaen"/>
          <w:noProof/>
          <w:color w:val="000000"/>
          <w:spacing w:val="20"/>
          <w:sz w:val="26"/>
          <w:szCs w:val="26"/>
          <w:lang w:val="hy-AM" w:eastAsia="en-US"/>
        </w:rPr>
        <w:t xml:space="preserve"> է կիրառվել նաև փոքրացված չափ</w:t>
      </w:r>
      <w:r w:rsidR="00DB64EA" w:rsidRPr="008D14C6">
        <w:rPr>
          <w:rFonts w:ascii="Sylfaen" w:hAnsi="Sylfaen" w:cs="Sylfaen"/>
          <w:noProof/>
          <w:color w:val="000000"/>
          <w:spacing w:val="20"/>
          <w:sz w:val="26"/>
          <w:szCs w:val="26"/>
          <w:lang w:val="hy-AM" w:eastAsia="en-US"/>
        </w:rPr>
        <w:t>երով կլոր ազդանշաններով լուսացույց</w:t>
      </w:r>
      <w:r w:rsidR="008D14C6" w:rsidRPr="008D14C6">
        <w:rPr>
          <w:rFonts w:ascii="Sylfaen" w:hAnsi="Sylfaen" w:cs="Sylfaen"/>
          <w:noProof/>
          <w:color w:val="000000"/>
          <w:spacing w:val="20"/>
          <w:sz w:val="26"/>
          <w:szCs w:val="26"/>
          <w:lang w:val="hy-AM" w:eastAsia="en-US"/>
        </w:rPr>
        <w:t>`</w:t>
      </w:r>
      <w:r w:rsidR="00DB64EA" w:rsidRPr="008D14C6">
        <w:rPr>
          <w:rFonts w:ascii="Sylfaen" w:hAnsi="Sylfaen" w:cs="Sylfaen"/>
          <w:noProof/>
          <w:color w:val="000000"/>
          <w:spacing w:val="20"/>
          <w:sz w:val="26"/>
          <w:szCs w:val="26"/>
          <w:lang w:val="hy-AM" w:eastAsia="en-US"/>
        </w:rPr>
        <w:t xml:space="preserve"> </w:t>
      </w:r>
      <w:r w:rsidRPr="008D14C6">
        <w:rPr>
          <w:rFonts w:ascii="Sylfaen" w:hAnsi="Sylfaen" w:cs="Sylfaen"/>
          <w:noProof/>
          <w:color w:val="000000"/>
          <w:spacing w:val="20"/>
          <w:sz w:val="26"/>
          <w:szCs w:val="26"/>
          <w:lang w:val="hy-AM" w:eastAsia="en-US"/>
        </w:rPr>
        <w:t>ս</w:t>
      </w:r>
      <w:r w:rsidR="00DB64EA" w:rsidRPr="008D14C6">
        <w:rPr>
          <w:rFonts w:ascii="Sylfaen" w:hAnsi="Sylfaen" w:cs="Sylfaen"/>
          <w:noProof/>
          <w:color w:val="000000"/>
          <w:spacing w:val="20"/>
          <w:sz w:val="26"/>
          <w:szCs w:val="26"/>
          <w:lang w:val="hy-AM" w:eastAsia="en-US"/>
        </w:rPr>
        <w:t xml:space="preserve">տացված սպիտակ գույնի 200 X </w:t>
      </w:r>
      <w:r w:rsidR="00B6120D" w:rsidRPr="008D14C6">
        <w:rPr>
          <w:rFonts w:ascii="Sylfaen" w:hAnsi="Sylfaen" w:cs="Sylfaen"/>
          <w:noProof/>
          <w:color w:val="000000"/>
          <w:spacing w:val="20"/>
          <w:sz w:val="26"/>
          <w:szCs w:val="26"/>
          <w:lang w:val="hy-AM" w:eastAsia="en-US"/>
        </w:rPr>
        <w:t>200մմ չափ</w:t>
      </w:r>
      <w:r w:rsidRPr="008D14C6">
        <w:rPr>
          <w:rFonts w:ascii="Sylfaen" w:hAnsi="Sylfaen" w:cs="Sylfaen"/>
          <w:noProof/>
          <w:color w:val="000000"/>
          <w:spacing w:val="20"/>
          <w:sz w:val="26"/>
          <w:szCs w:val="26"/>
          <w:lang w:val="hy-AM" w:eastAsia="en-US"/>
        </w:rPr>
        <w:t>երի ուղղանկյուն ցուցանակով</w:t>
      </w:r>
      <w:r w:rsidR="00DB64EA" w:rsidRPr="008D14C6">
        <w:rPr>
          <w:rFonts w:ascii="Sylfaen" w:hAnsi="Sylfaen" w:cs="Sylfaen"/>
          <w:noProof/>
          <w:color w:val="000000"/>
          <w:spacing w:val="20"/>
          <w:sz w:val="26"/>
          <w:szCs w:val="26"/>
          <w:lang w:val="hy-AM" w:eastAsia="en-US"/>
        </w:rPr>
        <w:t xml:space="preserve"> հեծանիվի սև գույնի պատկերով։</w:t>
      </w:r>
    </w:p>
    <w:p w:rsidR="00DB64EA" w:rsidRPr="00A322B6" w:rsidRDefault="00DB64EA" w:rsidP="00DB64EA">
      <w:pPr>
        <w:widowControl w:val="0"/>
        <w:shd w:val="clear" w:color="auto" w:fill="FFFFFF"/>
        <w:autoSpaceDE w:val="0"/>
        <w:autoSpaceDN w:val="0"/>
        <w:adjustRightInd w:val="0"/>
        <w:rPr>
          <w:rFonts w:ascii="Sylfaen" w:hAnsi="Sylfaen" w:cs="Sylfaen"/>
          <w:noProof/>
          <w:color w:val="000000"/>
          <w:spacing w:val="20"/>
          <w:sz w:val="26"/>
          <w:szCs w:val="26"/>
          <w:lang w:val="hy-AM" w:eastAsia="en-US"/>
        </w:rPr>
      </w:pPr>
      <w:r w:rsidRPr="00A322B6">
        <w:rPr>
          <w:rFonts w:ascii="Sylfaen" w:hAnsi="Sylfaen" w:cs="Sylfaen"/>
          <w:noProof/>
          <w:color w:val="000000"/>
          <w:spacing w:val="20"/>
          <w:sz w:val="26"/>
          <w:szCs w:val="26"/>
          <w:lang w:val="hy-AM" w:eastAsia="en-US"/>
        </w:rPr>
        <w:t xml:space="preserve">   4.6. ճանապարհների վրա կույր հետիոտների հաճախակի հայտնվելու </w:t>
      </w:r>
      <w:r w:rsidR="00A322B6">
        <w:rPr>
          <w:rFonts w:ascii="Sylfaen" w:hAnsi="Sylfaen" w:cs="Sylfaen"/>
          <w:noProof/>
          <w:color w:val="000000"/>
          <w:spacing w:val="20"/>
          <w:sz w:val="26"/>
          <w:szCs w:val="26"/>
          <w:lang w:val="hy-AM" w:eastAsia="en-US"/>
        </w:rPr>
        <w:t>վայրերում, երթևեկելի մասը հատե</w:t>
      </w:r>
      <w:r w:rsidR="00A322B6" w:rsidRPr="00A322B6">
        <w:rPr>
          <w:rFonts w:ascii="Sylfaen" w:hAnsi="Sylfaen" w:cs="Sylfaen"/>
          <w:noProof/>
          <w:color w:val="000000"/>
          <w:spacing w:val="20"/>
          <w:sz w:val="26"/>
          <w:szCs w:val="26"/>
          <w:lang w:val="hy-AM" w:eastAsia="en-US"/>
        </w:rPr>
        <w:t>լու</w:t>
      </w:r>
      <w:r w:rsidRPr="00A322B6">
        <w:rPr>
          <w:rFonts w:ascii="Sylfaen" w:hAnsi="Sylfaen" w:cs="Sylfaen"/>
          <w:noProof/>
          <w:color w:val="000000"/>
          <w:spacing w:val="20"/>
          <w:sz w:val="26"/>
          <w:szCs w:val="26"/>
          <w:lang w:val="hy-AM" w:eastAsia="en-US"/>
        </w:rPr>
        <w:t xml:space="preserve"> հնարավորության մասին նրանց տեղեկացնելու համար</w:t>
      </w:r>
      <w:r w:rsidR="007B4F48" w:rsidRPr="00A322B6">
        <w:rPr>
          <w:rFonts w:ascii="Sylfaen" w:hAnsi="Sylfaen" w:cs="Sylfaen"/>
          <w:noProof/>
          <w:color w:val="000000"/>
          <w:spacing w:val="20"/>
          <w:sz w:val="26"/>
          <w:szCs w:val="26"/>
          <w:lang w:val="hy-AM" w:eastAsia="en-US"/>
        </w:rPr>
        <w:t>, լու</w:t>
      </w:r>
      <w:r w:rsidRPr="00A322B6">
        <w:rPr>
          <w:rFonts w:ascii="Sylfaen" w:hAnsi="Sylfaen" w:cs="Sylfaen"/>
          <w:noProof/>
          <w:color w:val="000000"/>
          <w:spacing w:val="20"/>
          <w:sz w:val="26"/>
          <w:szCs w:val="26"/>
          <w:lang w:val="hy-AM" w:eastAsia="en-US"/>
        </w:rPr>
        <w:t>սացույցի կանաչ լուսային ազդանշանը կարող է ուղեկցվել ձայնային ազդանշանով։</w:t>
      </w:r>
    </w:p>
    <w:p w:rsidR="00DB64EA" w:rsidRPr="00862725"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A322B6">
        <w:rPr>
          <w:rFonts w:ascii="Sylfaen" w:hAnsi="Sylfaen" w:cs="Sylfaen"/>
          <w:noProof/>
          <w:color w:val="000000"/>
          <w:spacing w:val="20"/>
          <w:sz w:val="26"/>
          <w:szCs w:val="26"/>
          <w:lang w:val="hy-AM" w:eastAsia="en-US"/>
        </w:rPr>
        <w:t>   4.7. Տրանսպոր</w:t>
      </w:r>
      <w:r w:rsidR="00083BB8" w:rsidRPr="00A322B6">
        <w:rPr>
          <w:rFonts w:ascii="Sylfaen" w:hAnsi="Sylfaen" w:cs="Sylfaen"/>
          <w:noProof/>
          <w:color w:val="000000"/>
          <w:spacing w:val="20"/>
          <w:sz w:val="26"/>
          <w:szCs w:val="26"/>
          <w:lang w:val="hy-AM" w:eastAsia="en-US"/>
        </w:rPr>
        <w:t>տային միջոցների երթևեկությունը ե</w:t>
      </w:r>
      <w:r w:rsidR="00862725" w:rsidRPr="00A322B6">
        <w:rPr>
          <w:rFonts w:ascii="Sylfaen" w:hAnsi="Sylfaen" w:cs="Sylfaen"/>
          <w:noProof/>
          <w:color w:val="000000"/>
          <w:spacing w:val="20"/>
          <w:sz w:val="26"/>
          <w:szCs w:val="26"/>
          <w:lang w:val="hy-AM" w:eastAsia="en-US"/>
        </w:rPr>
        <w:t>րթևեկելի մասի առ</w:t>
      </w:r>
      <w:r w:rsidRPr="00A322B6">
        <w:rPr>
          <w:rFonts w:ascii="Sylfaen" w:hAnsi="Sylfaen" w:cs="Sylfaen"/>
          <w:noProof/>
          <w:color w:val="000000"/>
          <w:spacing w:val="20"/>
          <w:sz w:val="26"/>
          <w:szCs w:val="26"/>
          <w:lang w:val="hy-AM" w:eastAsia="en-US"/>
        </w:rPr>
        <w:t>անձին գոտիներով կարգավորելու համար, մասնավորապես այն գոտիների, որոնցով երթև</w:t>
      </w:r>
      <w:r w:rsidR="00083BB8" w:rsidRPr="00A322B6">
        <w:rPr>
          <w:rFonts w:ascii="Sylfaen" w:hAnsi="Sylfaen" w:cs="Sylfaen"/>
          <w:noProof/>
          <w:color w:val="000000"/>
          <w:spacing w:val="20"/>
          <w:sz w:val="26"/>
          <w:szCs w:val="26"/>
          <w:lang w:val="hy-AM" w:eastAsia="en-US"/>
        </w:rPr>
        <w:t>եկության ուղղությունը կարող է փ</w:t>
      </w:r>
      <w:r w:rsidRPr="00A322B6">
        <w:rPr>
          <w:rFonts w:ascii="Sylfaen" w:hAnsi="Sylfaen" w:cs="Sylfaen"/>
          <w:noProof/>
          <w:color w:val="000000"/>
          <w:spacing w:val="20"/>
          <w:sz w:val="26"/>
          <w:szCs w:val="26"/>
          <w:lang w:val="hy-AM" w:eastAsia="en-US"/>
        </w:rPr>
        <w:t xml:space="preserve">ոխվել </w:t>
      </w:r>
      <w:r w:rsidR="00083BB8" w:rsidRPr="00A322B6">
        <w:rPr>
          <w:rFonts w:ascii="Sylfaen" w:hAnsi="Sylfaen" w:cs="Sylfaen"/>
          <w:noProof/>
          <w:color w:val="000000"/>
          <w:spacing w:val="20"/>
          <w:sz w:val="26"/>
          <w:szCs w:val="26"/>
          <w:lang w:val="hy-AM" w:eastAsia="en-US"/>
        </w:rPr>
        <w:t>հակադարձի, կիրառվում են դարձափոխային լու</w:t>
      </w:r>
      <w:r w:rsidRPr="00A322B6">
        <w:rPr>
          <w:rFonts w:ascii="Sylfaen" w:hAnsi="Sylfaen" w:cs="Sylfaen"/>
          <w:noProof/>
          <w:color w:val="000000"/>
          <w:spacing w:val="20"/>
          <w:sz w:val="26"/>
          <w:szCs w:val="26"/>
          <w:lang w:val="hy-AM" w:eastAsia="en-US"/>
        </w:rPr>
        <w:t>սացույցներ «X»–աձև կարմիր և դեպի ներքև ուղղված սլաքի տեսքի կանաչ ազդանշաններով, որոնք համապատասխանաբար արգելում կամ թույլատրում են երթևեկությունն այ</w:t>
      </w:r>
      <w:r w:rsidRPr="00862725">
        <w:rPr>
          <w:rFonts w:ascii="Sylfaen" w:hAnsi="Sylfaen" w:cs="Courier New"/>
          <w:noProof/>
          <w:spacing w:val="20"/>
          <w:sz w:val="25"/>
          <w:szCs w:val="25"/>
          <w:lang w:val="hy-AM" w:eastAsia="en-US"/>
        </w:rPr>
        <w:t>ն գոտիով, որի վերևում տեղակայված են։</w:t>
      </w:r>
    </w:p>
    <w:p w:rsidR="00DB64EA" w:rsidRPr="00083BB8"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862725">
        <w:rPr>
          <w:rFonts w:ascii="Sylfaen" w:hAnsi="Sylfaen" w:cs="Courier New"/>
          <w:noProof/>
          <w:spacing w:val="20"/>
          <w:sz w:val="25"/>
          <w:szCs w:val="25"/>
          <w:lang w:val="hy-AM" w:eastAsia="en-US"/>
        </w:rPr>
        <w:t xml:space="preserve">    </w:t>
      </w:r>
      <w:r w:rsidR="00862725" w:rsidRPr="00862725">
        <w:rPr>
          <w:rFonts w:ascii="Sylfaen" w:hAnsi="Sylfaen" w:cs="Courier New"/>
          <w:noProof/>
          <w:spacing w:val="20"/>
          <w:sz w:val="25"/>
          <w:szCs w:val="25"/>
          <w:lang w:val="hy-AM" w:eastAsia="en-US"/>
        </w:rPr>
        <w:t>Դարձափո</w:t>
      </w:r>
      <w:r w:rsidRPr="00862725">
        <w:rPr>
          <w:rFonts w:ascii="Sylfaen" w:hAnsi="Sylfaen" w:cs="Courier New"/>
          <w:noProof/>
          <w:spacing w:val="20"/>
          <w:sz w:val="25"/>
          <w:szCs w:val="25"/>
          <w:lang w:val="hy-AM" w:eastAsia="en-US"/>
        </w:rPr>
        <w:t xml:space="preserve">խային լուսացույցների հիմնական ազդանշանները կարող են </w:t>
      </w:r>
      <w:r w:rsidR="00573CB2" w:rsidRPr="00862725">
        <w:rPr>
          <w:rFonts w:ascii="Sylfaen" w:hAnsi="Sylfaen" w:cs="Courier New"/>
          <w:noProof/>
          <w:spacing w:val="20"/>
          <w:sz w:val="25"/>
          <w:szCs w:val="25"/>
          <w:lang w:val="hy-AM" w:eastAsia="en-US"/>
        </w:rPr>
        <w:t>ս</w:t>
      </w:r>
      <w:r w:rsidRPr="00862725">
        <w:rPr>
          <w:rFonts w:ascii="Sylfaen" w:hAnsi="Sylfaen" w:cs="Courier New"/>
          <w:noProof/>
          <w:spacing w:val="20"/>
          <w:sz w:val="25"/>
          <w:szCs w:val="25"/>
          <w:lang w:val="hy-AM" w:eastAsia="en-US"/>
        </w:rPr>
        <w:t>տացվել անկյունագծով դեպի</w:t>
      </w:r>
      <w:r w:rsidRPr="00083BB8">
        <w:rPr>
          <w:rFonts w:ascii="Sylfaen" w:hAnsi="Sylfaen" w:cs="Courier New"/>
          <w:noProof/>
          <w:spacing w:val="20"/>
          <w:sz w:val="25"/>
          <w:szCs w:val="25"/>
          <w:lang w:val="hy-AM" w:eastAsia="en-US"/>
        </w:rPr>
        <w:t xml:space="preserve"> ներքև աջ կամ ձախ ուղղված սլաքի տեսքի դեղին ազդանշանով</w:t>
      </w:r>
      <w:r w:rsidRPr="00083BB8">
        <w:rPr>
          <w:rFonts w:ascii="Sylfaen" w:hAnsi="Sylfaen" w:cs="Courier New"/>
          <w:noProof/>
          <w:color w:val="000000"/>
          <w:spacing w:val="20"/>
          <w:sz w:val="25"/>
          <w:szCs w:val="25"/>
          <w:lang w:val="hy-AM" w:eastAsia="en-US"/>
        </w:rPr>
        <w:t>, որի միա</w:t>
      </w:r>
      <w:r w:rsidR="00573CB2">
        <w:rPr>
          <w:rFonts w:ascii="Sylfaen" w:hAnsi="Sylfaen" w:cs="Courier New"/>
          <w:noProof/>
          <w:color w:val="000000"/>
          <w:spacing w:val="20"/>
          <w:sz w:val="25"/>
          <w:szCs w:val="25"/>
          <w:lang w:val="hy-AM" w:eastAsia="en-US"/>
        </w:rPr>
        <w:t xml:space="preserve">ցումը տեղեկացնում է ազդանշանի </w:t>
      </w:r>
      <w:r w:rsidR="00573CB2" w:rsidRPr="00573CB2">
        <w:rPr>
          <w:rFonts w:ascii="Sylfaen" w:hAnsi="Sylfaen" w:cs="Courier New"/>
          <w:noProof/>
          <w:color w:val="000000"/>
          <w:spacing w:val="20"/>
          <w:sz w:val="25"/>
          <w:szCs w:val="25"/>
          <w:lang w:val="hy-AM" w:eastAsia="en-US"/>
        </w:rPr>
        <w:t>փ</w:t>
      </w:r>
      <w:r w:rsidRPr="00083BB8">
        <w:rPr>
          <w:rFonts w:ascii="Sylfaen" w:hAnsi="Sylfaen" w:cs="Courier New"/>
          <w:noProof/>
          <w:color w:val="000000"/>
          <w:spacing w:val="20"/>
          <w:sz w:val="25"/>
          <w:szCs w:val="25"/>
          <w:lang w:val="hy-AM" w:eastAsia="en-US"/>
        </w:rPr>
        <w:t>ոխվելու և դեպի սլաքով նշված գոտի վերադասավորվելու անհրաժեշտության մասին։</w:t>
      </w:r>
    </w:p>
    <w:p w:rsidR="00DB64EA" w:rsidRPr="00083BB8"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083BB8">
        <w:rPr>
          <w:rFonts w:ascii="Sylfaen" w:hAnsi="Sylfaen" w:cs="Courier New"/>
          <w:noProof/>
          <w:color w:val="000000"/>
          <w:spacing w:val="20"/>
          <w:sz w:val="25"/>
          <w:szCs w:val="25"/>
          <w:lang w:val="hy-AM" w:eastAsia="en-US"/>
        </w:rPr>
        <w:t xml:space="preserve">   Եթե երկու կողմից 1.9 գծանշումով նշված </w:t>
      </w:r>
      <w:r w:rsidR="00573CB2">
        <w:rPr>
          <w:rFonts w:ascii="Sylfaen" w:hAnsi="Sylfaen" w:cs="Courier New"/>
          <w:noProof/>
          <w:color w:val="000000"/>
          <w:spacing w:val="20"/>
          <w:sz w:val="25"/>
          <w:szCs w:val="25"/>
          <w:lang w:val="hy-AM" w:eastAsia="en-US"/>
        </w:rPr>
        <w:t>գոտու վերևում տեղակայված դարձա</w:t>
      </w:r>
      <w:r w:rsidR="00573CB2" w:rsidRPr="00573CB2">
        <w:rPr>
          <w:rFonts w:ascii="Sylfaen" w:hAnsi="Sylfaen" w:cs="Courier New"/>
          <w:noProof/>
          <w:color w:val="000000"/>
          <w:spacing w:val="20"/>
          <w:sz w:val="25"/>
          <w:szCs w:val="25"/>
          <w:lang w:val="hy-AM" w:eastAsia="en-US"/>
        </w:rPr>
        <w:t>փ</w:t>
      </w:r>
      <w:r w:rsidRPr="00083BB8">
        <w:rPr>
          <w:rFonts w:ascii="Sylfaen" w:hAnsi="Sylfaen" w:cs="Courier New"/>
          <w:noProof/>
          <w:color w:val="000000"/>
          <w:spacing w:val="20"/>
          <w:sz w:val="25"/>
          <w:szCs w:val="25"/>
          <w:lang w:val="hy-AM" w:eastAsia="en-US"/>
        </w:rPr>
        <w:t>ոխային լուսացույցի ազդանշանները անջատված են, ապա մուտքը այդ գոտի արգելված է։</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083BB8">
        <w:rPr>
          <w:rFonts w:ascii="Sylfaen" w:hAnsi="Sylfaen" w:cs="Courier New"/>
          <w:noProof/>
          <w:color w:val="000000"/>
          <w:spacing w:val="20"/>
          <w:sz w:val="25"/>
          <w:szCs w:val="25"/>
          <w:lang w:val="hy-AM" w:eastAsia="en-US"/>
        </w:rPr>
        <w:t>   4.8. Տրամվայների, ինչպես նաև առանձնացված գոտիով</w:t>
      </w:r>
      <w:r w:rsidRPr="00DB64EA">
        <w:rPr>
          <w:rFonts w:ascii="Sylfaen" w:hAnsi="Sylfaen" w:cs="Courier New"/>
          <w:noProof/>
          <w:color w:val="000000"/>
          <w:spacing w:val="20"/>
          <w:sz w:val="25"/>
          <w:szCs w:val="25"/>
          <w:lang w:val="hy-AM" w:eastAsia="en-US"/>
        </w:rPr>
        <w:t xml:space="preserve"> երթևեկող </w:t>
      </w:r>
      <w:r w:rsidRPr="008D14C6">
        <w:rPr>
          <w:rFonts w:ascii="Sylfaen" w:hAnsi="Sylfaen" w:cs="Courier New"/>
          <w:noProof/>
          <w:color w:val="000000"/>
          <w:spacing w:val="20"/>
          <w:sz w:val="25"/>
          <w:szCs w:val="25"/>
          <w:lang w:val="hy-AM" w:eastAsia="en-US"/>
        </w:rPr>
        <w:t>ընդհանուր օգտագործման այլ տրանսպորտային միջոցների երթևեկությունը կարգավորելու համար կարող են կիրառվել «X»–աձև դասավորված միա</w:t>
      </w:r>
      <w:r w:rsidRPr="008D14C6">
        <w:rPr>
          <w:rFonts w:ascii="Sylfaen" w:hAnsi="Sylfaen" w:cs="Courier New"/>
          <w:noProof/>
          <w:color w:val="000000"/>
          <w:spacing w:val="20"/>
          <w:sz w:val="25"/>
          <w:szCs w:val="25"/>
          <w:lang w:val="hy-AM" w:eastAsia="en-US"/>
        </w:rPr>
        <w:softHyphen/>
        <w:t xml:space="preserve">գույն, </w:t>
      </w:r>
      <w:r w:rsidR="008D14C6" w:rsidRPr="008D14C6">
        <w:rPr>
          <w:rFonts w:ascii="Sylfaen" w:hAnsi="Sylfaen" w:cs="Courier New"/>
          <w:noProof/>
          <w:color w:val="000000"/>
          <w:spacing w:val="20"/>
          <w:sz w:val="25"/>
          <w:szCs w:val="25"/>
          <w:lang w:val="hy-AM" w:eastAsia="en-US"/>
        </w:rPr>
        <w:t>լու</w:t>
      </w:r>
      <w:r w:rsidRPr="008D14C6">
        <w:rPr>
          <w:rFonts w:ascii="Sylfaen" w:hAnsi="Sylfaen" w:cs="Courier New"/>
          <w:noProof/>
          <w:color w:val="000000"/>
          <w:spacing w:val="20"/>
          <w:sz w:val="25"/>
          <w:szCs w:val="25"/>
          <w:lang w:val="hy-AM" w:eastAsia="en-US"/>
        </w:rPr>
        <w:t>սնասպիտակ չորս կար ազդանշաններ ունեցող լուսացույցներ։</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DB64EA">
        <w:rPr>
          <w:rFonts w:ascii="Sylfaen" w:hAnsi="Sylfaen" w:cs="Courier New"/>
          <w:noProof/>
          <w:color w:val="000000"/>
          <w:spacing w:val="20"/>
          <w:sz w:val="25"/>
          <w:szCs w:val="25"/>
          <w:lang w:val="hy-AM" w:eastAsia="en-US"/>
        </w:rPr>
        <w:t>   Երթևեկությունը թույլատրվում է միայն ներքևի և վերևի ազդանշաններից մեկի կամ մի քանիսի միաժաման</w:t>
      </w:r>
      <w:r w:rsidR="00573CB2">
        <w:rPr>
          <w:rFonts w:ascii="Sylfaen" w:hAnsi="Sylfaen" w:cs="Courier New"/>
          <w:noProof/>
          <w:color w:val="000000"/>
          <w:spacing w:val="20"/>
          <w:sz w:val="25"/>
          <w:szCs w:val="25"/>
          <w:lang w:val="hy-AM" w:eastAsia="en-US"/>
        </w:rPr>
        <w:t>ակ միացված լինելու դեպքում, ընդ</w:t>
      </w:r>
      <w:r w:rsidRPr="00DB64EA">
        <w:rPr>
          <w:rFonts w:ascii="Sylfaen" w:hAnsi="Sylfaen" w:cs="Courier New"/>
          <w:noProof/>
          <w:color w:val="000000"/>
          <w:spacing w:val="20"/>
          <w:sz w:val="25"/>
          <w:szCs w:val="25"/>
          <w:lang w:val="hy-AM" w:eastAsia="en-US"/>
        </w:rPr>
        <w:t>որում՝ ձախը թույլատրում է երթևեկությունը դեպի ձախ, միջինը՝ ուղիղ, իսկ</w:t>
      </w:r>
      <w:r w:rsidR="00573CB2" w:rsidRPr="00573CB2">
        <w:rPr>
          <w:rFonts w:ascii="Sylfaen" w:hAnsi="Sylfaen" w:cs="Courier New"/>
          <w:noProof/>
          <w:color w:val="000000"/>
          <w:spacing w:val="20"/>
          <w:sz w:val="25"/>
          <w:szCs w:val="25"/>
          <w:lang w:val="hy-AM" w:eastAsia="en-US"/>
        </w:rPr>
        <w:t xml:space="preserve"> </w:t>
      </w:r>
      <w:r w:rsidR="00573CB2">
        <w:rPr>
          <w:rFonts w:ascii="Sylfaen" w:hAnsi="Sylfaen" w:cs="Courier New"/>
          <w:noProof/>
          <w:color w:val="000000"/>
          <w:spacing w:val="20"/>
          <w:sz w:val="26"/>
          <w:szCs w:val="26"/>
          <w:lang w:val="hy-AM" w:eastAsia="en-US"/>
        </w:rPr>
        <w:t xml:space="preserve">աջը՝ դեպի աջ։ Եթե </w:t>
      </w:r>
      <w:r w:rsidR="00573CB2" w:rsidRPr="00573CB2">
        <w:rPr>
          <w:rFonts w:ascii="Sylfaen" w:hAnsi="Sylfaen" w:cs="Courier New"/>
          <w:noProof/>
          <w:color w:val="000000"/>
          <w:spacing w:val="20"/>
          <w:sz w:val="26"/>
          <w:szCs w:val="26"/>
          <w:lang w:val="hy-AM" w:eastAsia="en-US"/>
        </w:rPr>
        <w:t>լու</w:t>
      </w:r>
      <w:r w:rsidRPr="00DB64EA">
        <w:rPr>
          <w:rFonts w:ascii="Sylfaen" w:hAnsi="Sylfaen" w:cs="Courier New"/>
          <w:noProof/>
          <w:color w:val="000000"/>
          <w:spacing w:val="20"/>
          <w:sz w:val="26"/>
          <w:szCs w:val="26"/>
          <w:lang w:val="hy-AM" w:eastAsia="en-US"/>
        </w:rPr>
        <w:t>սացույց</w:t>
      </w:r>
      <w:r w:rsidR="00573CB2">
        <w:rPr>
          <w:rFonts w:ascii="Sylfaen" w:hAnsi="Sylfaen" w:cs="Courier New"/>
          <w:noProof/>
          <w:color w:val="000000"/>
          <w:spacing w:val="20"/>
          <w:sz w:val="26"/>
          <w:szCs w:val="26"/>
          <w:lang w:val="hy-AM" w:eastAsia="en-US"/>
        </w:rPr>
        <w:t xml:space="preserve">ի վերևի մեկ կամ մի </w:t>
      </w:r>
      <w:r w:rsidR="00573CB2">
        <w:rPr>
          <w:rFonts w:ascii="Sylfaen" w:hAnsi="Sylfaen" w:cs="Courier New"/>
          <w:noProof/>
          <w:color w:val="000000"/>
          <w:spacing w:val="20"/>
          <w:sz w:val="26"/>
          <w:szCs w:val="26"/>
          <w:lang w:val="hy-AM" w:eastAsia="en-US"/>
        </w:rPr>
        <w:lastRenderedPageBreak/>
        <w:t>քանի ազդանշա</w:t>
      </w:r>
      <w:r w:rsidR="00573CB2" w:rsidRPr="00573CB2">
        <w:rPr>
          <w:rFonts w:ascii="Sylfaen" w:hAnsi="Sylfaen" w:cs="Courier New"/>
          <w:noProof/>
          <w:color w:val="000000"/>
          <w:spacing w:val="20"/>
          <w:sz w:val="26"/>
          <w:szCs w:val="26"/>
          <w:lang w:val="hy-AM" w:eastAsia="en-US"/>
        </w:rPr>
        <w:t>ն</w:t>
      </w:r>
      <w:r w:rsidRPr="00DB64EA">
        <w:rPr>
          <w:rFonts w:ascii="Sylfaen" w:hAnsi="Sylfaen" w:cs="Courier New"/>
          <w:noProof/>
          <w:color w:val="000000"/>
          <w:spacing w:val="20"/>
          <w:sz w:val="26"/>
          <w:szCs w:val="26"/>
          <w:lang w:val="hy-AM" w:eastAsia="en-US"/>
        </w:rPr>
        <w:t>ներ միացված են առանց ներքևի ազդանշանի, ապա երթևեկությունն արգելված է։</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DB64EA">
        <w:rPr>
          <w:rFonts w:ascii="Sylfaen" w:hAnsi="Sylfaen" w:cs="Courier New"/>
          <w:noProof/>
          <w:color w:val="000000"/>
          <w:spacing w:val="20"/>
          <w:sz w:val="26"/>
          <w:szCs w:val="26"/>
          <w:lang w:val="hy-AM" w:eastAsia="en-US"/>
        </w:rPr>
        <w:t xml:space="preserve">   4.9. Երկաթուղային գծանցի վրա տեղակայված </w:t>
      </w:r>
      <w:r w:rsidR="00573CB2" w:rsidRPr="00573CB2">
        <w:rPr>
          <w:rFonts w:ascii="Sylfaen" w:hAnsi="Sylfaen" w:cs="Courier New"/>
          <w:noProof/>
          <w:color w:val="000000"/>
          <w:spacing w:val="20"/>
          <w:sz w:val="26"/>
          <w:szCs w:val="26"/>
          <w:lang w:val="hy-AM" w:eastAsia="en-US"/>
        </w:rPr>
        <w:t>լուսնա</w:t>
      </w:r>
      <w:r w:rsidRPr="00573CB2">
        <w:rPr>
          <w:rFonts w:ascii="Sylfaen" w:hAnsi="Sylfaen" w:cs="Courier New"/>
          <w:noProof/>
          <w:color w:val="000000"/>
          <w:spacing w:val="20"/>
          <w:sz w:val="26"/>
          <w:szCs w:val="26"/>
          <w:lang w:val="hy-AM" w:eastAsia="en-US"/>
        </w:rPr>
        <w:t>սպիտակ</w:t>
      </w:r>
      <w:r w:rsidRPr="00DB64EA">
        <w:rPr>
          <w:rFonts w:ascii="Sylfaen" w:hAnsi="Sylfaen" w:cs="Courier New"/>
          <w:noProof/>
          <w:color w:val="000000"/>
          <w:spacing w:val="20"/>
          <w:sz w:val="26"/>
          <w:szCs w:val="26"/>
          <w:lang w:val="hy-AM" w:eastAsia="en-US"/>
        </w:rPr>
        <w:t xml:space="preserve"> կլոր թարթող ազդանշանը թույլատրում է տրանսպորտային միջոցների երթևեկությունը գծանցով։ Եթե թարթող լուսնասպիտակ և կարմիր ազդանշանները անջատված են, ապա երթևեկությունը թույլատրվում է տեսանելիության սահմաններում մոտեցող գնացքի (լոկոմոտիվի, երկաթու</w:t>
      </w:r>
      <w:r w:rsidRPr="00DB64EA">
        <w:rPr>
          <w:rFonts w:ascii="Sylfaen" w:hAnsi="Sylfaen" w:cs="Courier New"/>
          <w:noProof/>
          <w:color w:val="000000"/>
          <w:spacing w:val="20"/>
          <w:sz w:val="26"/>
          <w:szCs w:val="26"/>
          <w:lang w:val="hy-AM" w:eastAsia="en-US"/>
        </w:rPr>
        <w:softHyphen/>
        <w:t>ղային սայլակի) բացակայության դեպքում։</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DB64EA">
        <w:rPr>
          <w:rFonts w:ascii="Sylfaen" w:hAnsi="Sylfaen" w:cs="Courier New"/>
          <w:noProof/>
          <w:color w:val="000000"/>
          <w:spacing w:val="20"/>
          <w:sz w:val="26"/>
          <w:szCs w:val="26"/>
          <w:lang w:val="hy-AM" w:eastAsia="en-US"/>
        </w:rPr>
        <w:t>   4.10. Կարգավորողի ազդանշաններն ունեն հետևյալ նշանակությունները՝</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DB64EA">
        <w:rPr>
          <w:rFonts w:ascii="Sylfaen" w:hAnsi="Sylfaen" w:cs="Courier New"/>
          <w:noProof/>
          <w:color w:val="000000"/>
          <w:spacing w:val="20"/>
          <w:sz w:val="21"/>
          <w:szCs w:val="21"/>
          <w:lang w:val="hy-AM" w:eastAsia="en-US"/>
        </w:rPr>
        <w:t>   ՁԵՌՔԸ ԲԱՐՁՐԱՑՎԱԾ է ՎԵՐ՝</w:t>
      </w:r>
    </w:p>
    <w:p w:rsidR="00DB64EA" w:rsidRPr="00DB64EA" w:rsidRDefault="00DB64EA" w:rsidP="00DB64EA">
      <w:pPr>
        <w:widowControl w:val="0"/>
        <w:shd w:val="clear" w:color="auto" w:fill="FFFFFF"/>
        <w:tabs>
          <w:tab w:val="left" w:pos="653"/>
        </w:tabs>
        <w:autoSpaceDE w:val="0"/>
        <w:autoSpaceDN w:val="0"/>
        <w:adjustRightInd w:val="0"/>
        <w:rPr>
          <w:rFonts w:ascii="Sylfaen" w:hAnsi="Sylfaen" w:cs="Courier New"/>
          <w:sz w:val="20"/>
          <w:szCs w:val="20"/>
          <w:lang w:val="hy-AM" w:eastAsia="en-US"/>
        </w:rPr>
      </w:pPr>
      <w:r w:rsidRPr="00DB64EA">
        <w:rPr>
          <w:rFonts w:ascii="Sylfaen" w:hAnsi="Sylfaen" w:cs="Courier New"/>
          <w:noProof/>
          <w:color w:val="000000"/>
          <w:spacing w:val="20"/>
          <w:sz w:val="25"/>
          <w:szCs w:val="25"/>
          <w:lang w:val="hy-AM" w:eastAsia="en-US"/>
        </w:rPr>
        <w:t>   -</w:t>
      </w:r>
      <w:r w:rsidRPr="00DB64EA">
        <w:rPr>
          <w:rFonts w:ascii="Sylfaen" w:hAnsi="Sylfaen" w:cs="Courier New"/>
          <w:noProof/>
          <w:color w:val="000000"/>
          <w:spacing w:val="20"/>
          <w:sz w:val="25"/>
          <w:szCs w:val="25"/>
          <w:lang w:val="hy-AM" w:eastAsia="en-US"/>
        </w:rPr>
        <w:tab/>
        <w:t>տրանսպորտային միջոցների և հետիոտների երթևեկությունը բոլոր ուղղություններով արգելված է, բացառությամբ Կանոնների 4.13 կետում նախատեսված դեպքերի։</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hy-AM" w:eastAsia="en-US"/>
        </w:rPr>
      </w:pPr>
      <w:r w:rsidRPr="00DB64EA">
        <w:rPr>
          <w:rFonts w:ascii="Sylfaen" w:hAnsi="Sylfaen" w:cs="Courier New"/>
          <w:noProof/>
          <w:color w:val="000000"/>
          <w:spacing w:val="20"/>
          <w:sz w:val="21"/>
          <w:szCs w:val="21"/>
          <w:lang w:val="hy-AM" w:eastAsia="en-US"/>
        </w:rPr>
        <w:t>   ՁԵՌՔԵՐԸ ՊԱՐ</w:t>
      </w:r>
      <w:r w:rsidR="004E1C5E">
        <w:rPr>
          <w:rFonts w:ascii="Sylfaen" w:hAnsi="Sylfaen" w:cs="Courier New"/>
          <w:noProof/>
          <w:color w:val="000000"/>
          <w:spacing w:val="20"/>
          <w:sz w:val="21"/>
          <w:szCs w:val="21"/>
          <w:lang w:val="hy-AM" w:eastAsia="en-US"/>
        </w:rPr>
        <w:t>ԶՎԱԾ ԵՆ Կ</w:t>
      </w:r>
      <w:r w:rsidR="004E1C5E" w:rsidRPr="004E1C5E">
        <w:rPr>
          <w:rFonts w:ascii="Sylfaen" w:hAnsi="Sylfaen" w:cs="Courier New"/>
          <w:noProof/>
          <w:color w:val="000000"/>
          <w:spacing w:val="20"/>
          <w:sz w:val="21"/>
          <w:szCs w:val="21"/>
          <w:lang w:val="hy-AM" w:eastAsia="en-US"/>
        </w:rPr>
        <w:t>Ո</w:t>
      </w:r>
      <w:r w:rsidRPr="00DB64EA">
        <w:rPr>
          <w:rFonts w:ascii="Sylfaen" w:hAnsi="Sylfaen" w:cs="Courier New"/>
          <w:noProof/>
          <w:color w:val="000000"/>
          <w:spacing w:val="20"/>
          <w:sz w:val="21"/>
          <w:szCs w:val="21"/>
          <w:lang w:val="hy-AM" w:eastAsia="en-US"/>
        </w:rPr>
        <w:t>ՂՄ ԿԱՄ ԻՋԵՑՎԱԾ ԵՆ՝</w:t>
      </w:r>
    </w:p>
    <w:p w:rsidR="00DB64EA" w:rsidRPr="00DB64EA" w:rsidRDefault="00DB64EA" w:rsidP="00DB64EA">
      <w:pPr>
        <w:widowControl w:val="0"/>
        <w:numPr>
          <w:ilvl w:val="0"/>
          <w:numId w:val="7"/>
        </w:numPr>
        <w:shd w:val="clear" w:color="auto" w:fill="FFFFFF"/>
        <w:tabs>
          <w:tab w:val="left" w:pos="653"/>
        </w:tabs>
        <w:autoSpaceDE w:val="0"/>
        <w:autoSpaceDN w:val="0"/>
        <w:adjustRightInd w:val="0"/>
        <w:rPr>
          <w:rFonts w:ascii="Sylfaen" w:hAnsi="Sylfaen" w:cs="Courier New"/>
          <w:noProof/>
          <w:color w:val="000000"/>
          <w:sz w:val="26"/>
          <w:szCs w:val="26"/>
          <w:lang w:val="en-US" w:eastAsia="en-US"/>
        </w:rPr>
      </w:pPr>
      <w:r w:rsidRPr="00DB64EA">
        <w:rPr>
          <w:rFonts w:ascii="Sylfaen" w:hAnsi="Sylfaen" w:cs="Courier New"/>
          <w:noProof/>
          <w:color w:val="000000"/>
          <w:spacing w:val="20"/>
          <w:sz w:val="26"/>
          <w:szCs w:val="26"/>
          <w:lang w:val="hy-AM" w:eastAsia="en-US"/>
        </w:rPr>
        <w:t xml:space="preserve">ձախ և աջ կողմերից երթևեկությունը թույլատրված է տրամվային՝ուղիղ, ոչ ոելսագնաց տրանսպորտային միջոցներին՝ ուղիղ և աջ։ </w:t>
      </w:r>
      <w:r w:rsidR="00573CB2">
        <w:rPr>
          <w:rFonts w:ascii="Sylfaen" w:hAnsi="Sylfaen" w:cs="Courier New"/>
          <w:noProof/>
          <w:color w:val="000000"/>
          <w:spacing w:val="20"/>
          <w:sz w:val="26"/>
          <w:szCs w:val="26"/>
          <w:lang w:val="en-US" w:eastAsia="en-US"/>
        </w:rPr>
        <w:t>Հետիոտներ</w:t>
      </w:r>
      <w:r w:rsidRPr="00DB64EA">
        <w:rPr>
          <w:rFonts w:ascii="Sylfaen" w:hAnsi="Sylfaen" w:cs="Courier New"/>
          <w:noProof/>
          <w:color w:val="000000"/>
          <w:spacing w:val="20"/>
          <w:sz w:val="26"/>
          <w:szCs w:val="26"/>
          <w:lang w:val="en-US" w:eastAsia="en-US"/>
        </w:rPr>
        <w:t>ին</w:t>
      </w:r>
      <w:r w:rsidRPr="00DB64EA">
        <w:rPr>
          <w:rFonts w:ascii="Sylfaen" w:hAnsi="Sylfaen" w:cs="Courier New"/>
          <w:noProof/>
          <w:color w:val="000000"/>
          <w:sz w:val="26"/>
          <w:szCs w:val="26"/>
          <w:lang w:val="en-US" w:eastAsia="en-US"/>
        </w:rPr>
        <w:t xml:space="preserve"> </w:t>
      </w:r>
      <w:r w:rsidR="00573CB2">
        <w:rPr>
          <w:rFonts w:ascii="Sylfaen" w:hAnsi="Sylfaen" w:cs="Courier New"/>
          <w:noProof/>
          <w:color w:val="000000"/>
          <w:spacing w:val="20"/>
          <w:sz w:val="26"/>
          <w:szCs w:val="26"/>
          <w:lang w:val="en-US" w:eastAsia="en-US"/>
        </w:rPr>
        <w:t>թույլատրված է հատել եր</w:t>
      </w:r>
      <w:r w:rsidRPr="00DB64EA">
        <w:rPr>
          <w:rFonts w:ascii="Sylfaen" w:hAnsi="Sylfaen" w:cs="Courier New"/>
          <w:noProof/>
          <w:color w:val="000000"/>
          <w:spacing w:val="20"/>
          <w:sz w:val="26"/>
          <w:szCs w:val="26"/>
          <w:lang w:val="en-US" w:eastAsia="en-US"/>
        </w:rPr>
        <w:t>թևեկելի մասը։</w:t>
      </w:r>
    </w:p>
    <w:p w:rsidR="00DB64EA" w:rsidRPr="00DB64EA" w:rsidRDefault="00DB64EA" w:rsidP="00DB64EA">
      <w:pPr>
        <w:widowControl w:val="0"/>
        <w:numPr>
          <w:ilvl w:val="0"/>
          <w:numId w:val="7"/>
        </w:numPr>
        <w:shd w:val="clear" w:color="auto" w:fill="FFFFFF"/>
        <w:tabs>
          <w:tab w:val="left" w:pos="653"/>
        </w:tabs>
        <w:autoSpaceDE w:val="0"/>
        <w:autoSpaceDN w:val="0"/>
        <w:adjustRightInd w:val="0"/>
        <w:rPr>
          <w:rFonts w:ascii="Sylfaen" w:hAnsi="Sylfaen" w:cs="Courier New"/>
          <w:noProof/>
          <w:color w:val="000000"/>
          <w:sz w:val="26"/>
          <w:szCs w:val="26"/>
          <w:lang w:val="en-US" w:eastAsia="en-US"/>
        </w:rPr>
      </w:pPr>
      <w:r w:rsidRPr="00DB64EA">
        <w:rPr>
          <w:rFonts w:ascii="Sylfaen" w:hAnsi="Sylfaen" w:cs="Courier New"/>
          <w:noProof/>
          <w:color w:val="000000"/>
          <w:spacing w:val="20"/>
          <w:sz w:val="26"/>
          <w:szCs w:val="26"/>
          <w:lang w:val="en-US" w:eastAsia="en-US"/>
        </w:rPr>
        <w:t>թիկունքից և կրծքի կողմից բոլոր տրանսպորտային միջոցների և հետիոտների երթևեկությունն արգել</w:t>
      </w:r>
      <w:r w:rsidR="00573CB2">
        <w:rPr>
          <w:rFonts w:ascii="Sylfaen" w:hAnsi="Sylfaen" w:cs="Courier New"/>
          <w:noProof/>
          <w:color w:val="000000"/>
          <w:spacing w:val="20"/>
          <w:sz w:val="26"/>
          <w:szCs w:val="26"/>
          <w:lang w:val="en-US" w:eastAsia="en-US"/>
        </w:rPr>
        <w:t>վ</w:t>
      </w:r>
      <w:r w:rsidRPr="00DB64EA">
        <w:rPr>
          <w:rFonts w:ascii="Sylfaen" w:hAnsi="Sylfaen" w:cs="Courier New"/>
          <w:noProof/>
          <w:color w:val="000000"/>
          <w:spacing w:val="20"/>
          <w:sz w:val="26"/>
          <w:szCs w:val="26"/>
          <w:lang w:val="en-US" w:eastAsia="en-US"/>
        </w:rPr>
        <w:t>ած է։</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en-US" w:eastAsia="en-US"/>
        </w:rPr>
      </w:pPr>
      <w:r w:rsidRPr="00DB64EA">
        <w:rPr>
          <w:rFonts w:ascii="Sylfaen" w:hAnsi="Sylfaen" w:cs="Courier New"/>
          <w:noProof/>
          <w:color w:val="000000"/>
          <w:spacing w:val="20"/>
          <w:sz w:val="21"/>
          <w:szCs w:val="21"/>
          <w:lang w:val="en-US" w:eastAsia="en-US"/>
        </w:rPr>
        <w:t>    ԱՋ ՁԵՌՔԸ ՊԱՐԶՎԱԾ է ԱՌԱՋ՝</w:t>
      </w:r>
    </w:p>
    <w:p w:rsidR="00DB64EA" w:rsidRPr="00DB64EA" w:rsidRDefault="004E1C5E" w:rsidP="00DB64EA">
      <w:pPr>
        <w:widowControl w:val="0"/>
        <w:shd w:val="clear" w:color="auto" w:fill="FFFFFF"/>
        <w:tabs>
          <w:tab w:val="left" w:pos="715"/>
        </w:tabs>
        <w:autoSpaceDE w:val="0"/>
        <w:autoSpaceDN w:val="0"/>
        <w:adjustRightInd w:val="0"/>
        <w:rPr>
          <w:rFonts w:ascii="Sylfaen" w:hAnsi="Sylfaen" w:cs="Courier New"/>
          <w:sz w:val="20"/>
          <w:szCs w:val="20"/>
          <w:lang w:val="en-US" w:eastAsia="en-US"/>
        </w:rPr>
      </w:pPr>
      <w:r>
        <w:rPr>
          <w:rFonts w:ascii="Sylfaen" w:hAnsi="Sylfaen" w:cs="Courier New"/>
          <w:noProof/>
          <w:color w:val="000000"/>
          <w:spacing w:val="20"/>
          <w:sz w:val="25"/>
          <w:szCs w:val="25"/>
          <w:lang w:val="en-US" w:eastAsia="en-US"/>
        </w:rPr>
        <w:t xml:space="preserve">- </w:t>
      </w:r>
      <w:r w:rsidR="00DB64EA" w:rsidRPr="00DB64EA">
        <w:rPr>
          <w:rFonts w:ascii="Sylfaen" w:hAnsi="Sylfaen" w:cs="Courier New"/>
          <w:noProof/>
          <w:color w:val="000000"/>
          <w:spacing w:val="20"/>
          <w:sz w:val="25"/>
          <w:szCs w:val="25"/>
          <w:lang w:val="en-US" w:eastAsia="en-US"/>
        </w:rPr>
        <w:t>ձախ կողմից տրամվայի երթևեկությունը թույլատրված է դեպի ձախ, ոչ ոելսագնաց տրանսպորտային միջոցներին՝ բոլոր ուղղություններով</w:t>
      </w:r>
    </w:p>
    <w:p w:rsidR="00DB64EA" w:rsidRPr="00DB64EA" w:rsidRDefault="004E1C5E" w:rsidP="00DB64EA">
      <w:pPr>
        <w:widowControl w:val="0"/>
        <w:shd w:val="clear" w:color="auto" w:fill="FFFFFF"/>
        <w:tabs>
          <w:tab w:val="left" w:pos="653"/>
        </w:tabs>
        <w:autoSpaceDE w:val="0"/>
        <w:autoSpaceDN w:val="0"/>
        <w:adjustRightInd w:val="0"/>
        <w:rPr>
          <w:rFonts w:ascii="Sylfaen" w:hAnsi="Sylfaen" w:cs="Courier New"/>
          <w:sz w:val="20"/>
          <w:szCs w:val="20"/>
          <w:lang w:val="en-US" w:eastAsia="en-US"/>
        </w:rPr>
      </w:pPr>
      <w:r>
        <w:rPr>
          <w:rFonts w:ascii="Sylfaen" w:hAnsi="Sylfaen" w:cs="Courier New"/>
          <w:noProof/>
          <w:color w:val="000000"/>
          <w:spacing w:val="20"/>
          <w:sz w:val="25"/>
          <w:szCs w:val="25"/>
          <w:lang w:val="en-US" w:eastAsia="en-US"/>
        </w:rPr>
        <w:t xml:space="preserve">- </w:t>
      </w:r>
      <w:r w:rsidR="00DB64EA" w:rsidRPr="00DB64EA">
        <w:rPr>
          <w:rFonts w:ascii="Sylfaen" w:hAnsi="Sylfaen" w:cs="Courier New"/>
          <w:noProof/>
          <w:color w:val="000000"/>
          <w:spacing w:val="20"/>
          <w:sz w:val="25"/>
          <w:szCs w:val="25"/>
          <w:lang w:val="en-US" w:eastAsia="en-US"/>
        </w:rPr>
        <w:t xml:space="preserve">կրծքի կողմից բոլոր տրանսպորտային միջոցներին թույլատրված </w:t>
      </w:r>
      <w:proofErr w:type="gramStart"/>
      <w:r w:rsidR="00DB64EA" w:rsidRPr="00DB64EA">
        <w:rPr>
          <w:rFonts w:ascii="Sylfaen" w:hAnsi="Sylfaen" w:cs="Courier New"/>
          <w:noProof/>
          <w:color w:val="000000"/>
          <w:spacing w:val="20"/>
          <w:sz w:val="25"/>
          <w:szCs w:val="25"/>
          <w:lang w:val="en-US" w:eastAsia="en-US"/>
        </w:rPr>
        <w:t>է</w:t>
      </w:r>
      <w:r w:rsidR="00DB64EA" w:rsidRPr="00DB64EA">
        <w:rPr>
          <w:rFonts w:ascii="Sylfaen" w:hAnsi="Sylfaen" w:cs="Courier New"/>
          <w:sz w:val="20"/>
          <w:szCs w:val="20"/>
          <w:lang w:val="en-US" w:eastAsia="en-US"/>
        </w:rPr>
        <w:t xml:space="preserve"> </w:t>
      </w:r>
      <w:r w:rsidR="00573CB2">
        <w:rPr>
          <w:rFonts w:ascii="Sylfaen" w:hAnsi="Sylfaen" w:cs="Courier New"/>
          <w:sz w:val="20"/>
          <w:szCs w:val="20"/>
          <w:lang w:val="en-US" w:eastAsia="en-US"/>
        </w:rPr>
        <w:t xml:space="preserve"> </w:t>
      </w:r>
      <w:r w:rsidR="00DB64EA" w:rsidRPr="00DB64EA">
        <w:rPr>
          <w:rFonts w:ascii="Sylfaen" w:hAnsi="Sylfaen" w:cs="Courier New"/>
          <w:noProof/>
          <w:color w:val="000000"/>
          <w:spacing w:val="20"/>
          <w:sz w:val="25"/>
          <w:szCs w:val="25"/>
          <w:lang w:val="en-US" w:eastAsia="en-US"/>
        </w:rPr>
        <w:t>երթևեկել</w:t>
      </w:r>
      <w:proofErr w:type="gramEnd"/>
      <w:r w:rsidR="00DB64EA" w:rsidRPr="00DB64EA">
        <w:rPr>
          <w:rFonts w:ascii="Sylfaen" w:hAnsi="Sylfaen" w:cs="Courier New"/>
          <w:noProof/>
          <w:color w:val="000000"/>
          <w:spacing w:val="20"/>
          <w:sz w:val="25"/>
          <w:szCs w:val="25"/>
          <w:lang w:val="en-US" w:eastAsia="en-US"/>
        </w:rPr>
        <w:t xml:space="preserve"> միայն դեպի աջ</w:t>
      </w:r>
    </w:p>
    <w:p w:rsidR="00DB64EA" w:rsidRPr="00DB64EA" w:rsidRDefault="00DB64EA" w:rsidP="00DB64EA">
      <w:pPr>
        <w:widowControl w:val="0"/>
        <w:numPr>
          <w:ilvl w:val="0"/>
          <w:numId w:val="8"/>
        </w:numPr>
        <w:shd w:val="clear" w:color="auto" w:fill="FFFFFF"/>
        <w:tabs>
          <w:tab w:val="left" w:pos="653"/>
        </w:tabs>
        <w:autoSpaceDE w:val="0"/>
        <w:autoSpaceDN w:val="0"/>
        <w:adjustRightInd w:val="0"/>
        <w:rPr>
          <w:rFonts w:ascii="Sylfaen" w:hAnsi="Sylfaen" w:cs="Courier New"/>
          <w:noProof/>
          <w:color w:val="000000"/>
          <w:sz w:val="25"/>
          <w:szCs w:val="25"/>
          <w:lang w:val="en-US" w:eastAsia="en-US"/>
        </w:rPr>
      </w:pPr>
      <w:r w:rsidRPr="00DB64EA">
        <w:rPr>
          <w:rFonts w:ascii="Sylfaen" w:hAnsi="Sylfaen" w:cs="Courier New"/>
          <w:noProof/>
          <w:color w:val="000000"/>
          <w:spacing w:val="20"/>
          <w:sz w:val="25"/>
          <w:szCs w:val="25"/>
          <w:lang w:val="en-US" w:eastAsia="en-US"/>
        </w:rPr>
        <w:t>թիկունքից և աջ կողմից բոլոր տրանսպորտային միջոցների երթևեկությունն արգելված է</w:t>
      </w:r>
    </w:p>
    <w:p w:rsidR="00DB64EA" w:rsidRPr="00DB64EA" w:rsidRDefault="00573CB2" w:rsidP="00DB64EA">
      <w:pPr>
        <w:widowControl w:val="0"/>
        <w:numPr>
          <w:ilvl w:val="0"/>
          <w:numId w:val="8"/>
        </w:numPr>
        <w:shd w:val="clear" w:color="auto" w:fill="FFFFFF"/>
        <w:tabs>
          <w:tab w:val="left" w:pos="653"/>
        </w:tabs>
        <w:autoSpaceDE w:val="0"/>
        <w:autoSpaceDN w:val="0"/>
        <w:adjustRightInd w:val="0"/>
        <w:rPr>
          <w:rFonts w:ascii="Sylfaen" w:hAnsi="Sylfaen" w:cs="Courier New"/>
          <w:noProof/>
          <w:color w:val="000000"/>
          <w:sz w:val="25"/>
          <w:szCs w:val="25"/>
          <w:lang w:val="en-US" w:eastAsia="en-US"/>
        </w:rPr>
      </w:pPr>
      <w:r>
        <w:rPr>
          <w:rFonts w:ascii="Sylfaen" w:hAnsi="Sylfaen" w:cs="Courier New"/>
          <w:noProof/>
          <w:color w:val="000000"/>
          <w:spacing w:val="20"/>
          <w:sz w:val="25"/>
          <w:szCs w:val="25"/>
          <w:lang w:val="en-US" w:eastAsia="en-US"/>
        </w:rPr>
        <w:t>հետիոտներ</w:t>
      </w:r>
      <w:r w:rsidR="00DB64EA" w:rsidRPr="00DB64EA">
        <w:rPr>
          <w:rFonts w:ascii="Sylfaen" w:hAnsi="Sylfaen" w:cs="Courier New"/>
          <w:noProof/>
          <w:color w:val="000000"/>
          <w:spacing w:val="20"/>
          <w:sz w:val="25"/>
          <w:szCs w:val="25"/>
          <w:lang w:val="en-US" w:eastAsia="en-US"/>
        </w:rPr>
        <w:t>ին թույլատրված է երթևեկելի մասն անցնել կարգավորողի թիկունքով։</w:t>
      </w:r>
    </w:p>
    <w:p w:rsidR="00DB64EA" w:rsidRPr="00DB64EA" w:rsidRDefault="00DB64EA" w:rsidP="00DB64EA">
      <w:pPr>
        <w:widowControl w:val="0"/>
        <w:shd w:val="clear" w:color="auto" w:fill="FFFFFF"/>
        <w:autoSpaceDE w:val="0"/>
        <w:autoSpaceDN w:val="0"/>
        <w:adjustRightInd w:val="0"/>
        <w:rPr>
          <w:rFonts w:ascii="Sylfaen" w:hAnsi="Sylfaen" w:cs="Courier New"/>
          <w:sz w:val="20"/>
          <w:szCs w:val="20"/>
          <w:lang w:val="en-US" w:eastAsia="en-US"/>
        </w:rPr>
      </w:pPr>
      <w:r w:rsidRPr="00DB64EA">
        <w:rPr>
          <w:rFonts w:ascii="Sylfaen" w:hAnsi="Sylfaen" w:cs="Courier New"/>
          <w:noProof/>
          <w:color w:val="000000"/>
          <w:spacing w:val="20"/>
          <w:sz w:val="25"/>
          <w:szCs w:val="25"/>
          <w:lang w:val="en-US" w:eastAsia="en-US"/>
        </w:rPr>
        <w:t>    4.11. Տրանսպորտային միջոցը կանգնեցնելու մասին պահանջը կարող է տրվել դեպի տրանսպորտային միջոցն ուղղված ձեռքի շարժումով կամ բ</w:t>
      </w:r>
      <w:r w:rsidR="00573CB2">
        <w:rPr>
          <w:rFonts w:ascii="Sylfaen" w:hAnsi="Sylfaen" w:cs="Courier New"/>
          <w:noProof/>
          <w:color w:val="000000"/>
          <w:spacing w:val="20"/>
          <w:sz w:val="25"/>
          <w:szCs w:val="25"/>
          <w:lang w:val="en-US" w:eastAsia="en-US"/>
        </w:rPr>
        <w:t>արձրախոս հարմարանքի միջոցով։</w:t>
      </w:r>
      <w:r w:rsidRPr="00DB64EA">
        <w:rPr>
          <w:rFonts w:ascii="Sylfaen" w:hAnsi="Sylfaen" w:cs="Courier New"/>
          <w:noProof/>
          <w:color w:val="000000"/>
          <w:spacing w:val="20"/>
          <w:sz w:val="25"/>
          <w:szCs w:val="25"/>
          <w:lang w:val="en-US" w:eastAsia="en-US"/>
        </w:rPr>
        <w:t xml:space="preserve"> Վարորդը պետք է կանգ առնի կարգավորողի նշած տեղում։</w:t>
      </w:r>
    </w:p>
    <w:p w:rsidR="00DB64EA" w:rsidRPr="00DB64EA" w:rsidRDefault="00573CB2" w:rsidP="00DB64EA">
      <w:pPr>
        <w:widowControl w:val="0"/>
        <w:shd w:val="clear" w:color="auto" w:fill="FFFFFF"/>
        <w:autoSpaceDE w:val="0"/>
        <w:autoSpaceDN w:val="0"/>
        <w:adjustRightInd w:val="0"/>
        <w:rPr>
          <w:rFonts w:ascii="Courier New" w:hAnsi="Courier New" w:cs="Courier New"/>
          <w:sz w:val="20"/>
          <w:szCs w:val="20"/>
          <w:lang w:val="en-US" w:eastAsia="en-US"/>
        </w:rPr>
      </w:pPr>
      <w:r>
        <w:rPr>
          <w:rFonts w:ascii="Sylfaen" w:hAnsi="Sylfaen" w:cs="Courier New"/>
          <w:noProof/>
          <w:color w:val="000000"/>
          <w:spacing w:val="20"/>
          <w:sz w:val="25"/>
          <w:szCs w:val="25"/>
          <w:lang w:val="en-US" w:eastAsia="en-US"/>
        </w:rPr>
        <w:t>    Ազդանշանների լա</w:t>
      </w:r>
      <w:r w:rsidR="00DB64EA" w:rsidRPr="00DB64EA">
        <w:rPr>
          <w:rFonts w:ascii="Sylfaen" w:hAnsi="Sylfaen" w:cs="Courier New"/>
          <w:noProof/>
          <w:color w:val="000000"/>
          <w:spacing w:val="20"/>
          <w:sz w:val="25"/>
          <w:szCs w:val="25"/>
          <w:lang w:val="en-US" w:eastAsia="en-US"/>
        </w:rPr>
        <w:t>վ տեսանելության համար կարգավորողը կարող է օգտագործել ցուցաձող, այդ թվում՝ կարմիր ազդանշանով կամ լուսանդրադարձիչ սկավառակով, իսկ երթևեկության մասնակիցների</w:t>
      </w:r>
      <w:r w:rsidR="0045527A">
        <w:rPr>
          <w:rFonts w:ascii="Sylfaen" w:hAnsi="Sylfaen" w:cs="Courier New"/>
          <w:noProof/>
          <w:color w:val="000000"/>
          <w:spacing w:val="20"/>
          <w:sz w:val="25"/>
          <w:szCs w:val="25"/>
          <w:lang w:val="en-US" w:eastAsia="en-US"/>
        </w:rPr>
        <w:t xml:space="preserve"> ուշադրությունն իր վրա հրավիրելու</w:t>
      </w:r>
      <w:r w:rsidR="00DB64EA" w:rsidRPr="00DB64EA">
        <w:rPr>
          <w:rFonts w:ascii="Sylfaen" w:hAnsi="Sylfaen" w:cs="Courier New"/>
          <w:noProof/>
          <w:color w:val="000000"/>
          <w:spacing w:val="20"/>
          <w:sz w:val="25"/>
          <w:szCs w:val="25"/>
          <w:lang w:val="en-US" w:eastAsia="en-US"/>
        </w:rPr>
        <w:t xml:space="preserve"> համար՝ ազդանշան տալ նաև սուլիչով։</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r w:rsidRPr="00862725">
        <w:rPr>
          <w:rFonts w:ascii="Sylfaen" w:hAnsi="Sylfaen" w:cs="Courier New"/>
          <w:noProof/>
          <w:color w:val="000000"/>
          <w:spacing w:val="20"/>
          <w:sz w:val="25"/>
          <w:szCs w:val="25"/>
          <w:lang w:val="en-US" w:eastAsia="en-US"/>
        </w:rPr>
        <w:t>Կարգավորողը կարող է ձեռքով տալ վարորդների</w:t>
      </w:r>
      <w:r w:rsidRPr="00DB64EA">
        <w:rPr>
          <w:rFonts w:ascii="Sylfaen" w:hAnsi="Sylfaen" w:cs="Courier New"/>
          <w:noProof/>
          <w:color w:val="000000"/>
          <w:spacing w:val="20"/>
          <w:sz w:val="25"/>
          <w:szCs w:val="25"/>
          <w:lang w:val="en-US" w:eastAsia="en-US"/>
        </w:rPr>
        <w:t xml:space="preserve"> ու հետիոտների համար հասկանալի նաև այլ ազդանշաններ։</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r w:rsidRPr="00DB64EA">
        <w:rPr>
          <w:rFonts w:ascii="Sylfaen" w:hAnsi="Sylfaen" w:cs="Courier New"/>
          <w:noProof/>
          <w:color w:val="000000"/>
          <w:spacing w:val="20"/>
          <w:sz w:val="25"/>
          <w:szCs w:val="25"/>
          <w:lang w:val="en-US" w:eastAsia="en-US"/>
        </w:rPr>
        <w:t>    4.12. Լուսացույցի (բացի դարձափոխային) կամ կարգավորողի արգելող ազդանշանի դեպքում վարորդը պետք է կանգ առնի «կանգ» գծի (5.33՝ «Կանգ-գիծ» նշան) առջև, իսկ դրա բացակայության դեպքում՝</w:t>
      </w:r>
    </w:p>
    <w:p w:rsidR="00DB64EA" w:rsidRPr="00DB64EA" w:rsidRDefault="00862725" w:rsidP="00DB64EA">
      <w:pPr>
        <w:widowControl w:val="0"/>
        <w:shd w:val="clear" w:color="auto" w:fill="FFFFFF"/>
        <w:autoSpaceDE w:val="0"/>
        <w:autoSpaceDN w:val="0"/>
        <w:adjustRightInd w:val="0"/>
        <w:rPr>
          <w:rFonts w:ascii="Courier New" w:hAnsi="Courier New" w:cs="Courier New"/>
          <w:sz w:val="20"/>
          <w:szCs w:val="20"/>
          <w:lang w:val="en-US" w:eastAsia="en-US"/>
        </w:rPr>
      </w:pPr>
      <w:r>
        <w:rPr>
          <w:rFonts w:ascii="Sylfaen" w:hAnsi="Sylfaen" w:cs="Courier New"/>
          <w:noProof/>
          <w:color w:val="000000"/>
          <w:spacing w:val="20"/>
          <w:sz w:val="25"/>
          <w:szCs w:val="25"/>
          <w:lang w:val="en-US" w:eastAsia="en-US"/>
        </w:rPr>
        <w:t>    - խաչմերուկում</w:t>
      </w:r>
      <w:r w:rsidR="00DB64EA" w:rsidRPr="00DB64EA">
        <w:rPr>
          <w:rFonts w:ascii="Sylfaen" w:hAnsi="Sylfaen" w:cs="Courier New"/>
          <w:noProof/>
          <w:color w:val="000000"/>
          <w:spacing w:val="20"/>
          <w:sz w:val="25"/>
          <w:szCs w:val="25"/>
          <w:lang w:val="en-US" w:eastAsia="en-US"/>
        </w:rPr>
        <w:t xml:space="preserve"> հատվող երթևեկելի մասի առջև (հաշվի առնելով </w:t>
      </w:r>
      <w:r w:rsidR="00DB64EA" w:rsidRPr="00DB64EA">
        <w:rPr>
          <w:rFonts w:ascii="Sylfaen" w:hAnsi="Sylfaen" w:cs="Courier New"/>
          <w:noProof/>
          <w:color w:val="000000"/>
          <w:spacing w:val="20"/>
          <w:sz w:val="25"/>
          <w:szCs w:val="25"/>
          <w:lang w:val="en-US" w:eastAsia="en-US"/>
        </w:rPr>
        <w:lastRenderedPageBreak/>
        <w:t>Կանոնների 12.7 կետը), չստեղծելով խոչընդոտ հետիոտների համար.</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r w:rsidRPr="00DB64EA">
        <w:rPr>
          <w:rFonts w:ascii="Sylfaen" w:hAnsi="Sylfaen" w:cs="Courier New"/>
          <w:noProof/>
          <w:color w:val="000000"/>
          <w:spacing w:val="20"/>
          <w:sz w:val="25"/>
          <w:szCs w:val="25"/>
          <w:lang w:val="en-US" w:eastAsia="en-US"/>
        </w:rPr>
        <w:t>    - երկաթուղային գծանցից առաջ՝ Կանոնների 14.3 կետի պահանջների համապատասխան.</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r w:rsidRPr="00DB64EA">
        <w:rPr>
          <w:rFonts w:ascii="Sylfaen" w:hAnsi="Sylfaen" w:cs="Courier New"/>
          <w:noProof/>
          <w:color w:val="000000"/>
          <w:spacing w:val="20"/>
          <w:sz w:val="25"/>
          <w:szCs w:val="25"/>
          <w:lang w:val="en-US" w:eastAsia="en-US"/>
        </w:rPr>
        <w:t>    - այլ վայրերում՝ լուսացույցի կամ կարգավորողի առջև, խոչընդոտ չստեղծելով թույլատրելի ուղղություններով երթևեկող տրանսպորտային միջոցների և հետիոտների համար։</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r w:rsidRPr="00DB64EA">
        <w:rPr>
          <w:rFonts w:ascii="Sylfaen" w:hAnsi="Sylfaen" w:cs="Courier New"/>
          <w:noProof/>
          <w:color w:val="000000"/>
          <w:spacing w:val="20"/>
          <w:sz w:val="25"/>
          <w:szCs w:val="25"/>
          <w:lang w:val="en-US" w:eastAsia="en-US"/>
        </w:rPr>
        <w:t>    4.13. Դեղին ազդանշանը միանալու կամ կարգավորողը ձեռքը բարձրացնելու դեպքում այն վարորդները, որոնք հնարավորություն չունեն առանց կտրուկ արգելակելու կանգնել Կանոնների 4.12 կետում նշված տեղերում, կարող են շարունակել երթևեկությունր։ Այդ ազդանշանի դեպքում երթևեկելի մասի վրա գտնվող հետիոտները պետք է ազատեն այն, իսկ եթե դա հնարավոր չէ, կանգ առնեն հակադիր ուղղությունների տրանսպորտային հոսքերը բաժանող գծի վրա։</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r w:rsidRPr="00DB64EA">
        <w:rPr>
          <w:rFonts w:ascii="Sylfaen" w:hAnsi="Sylfaen" w:cs="Courier New"/>
          <w:noProof/>
          <w:color w:val="000000"/>
          <w:spacing w:val="20"/>
          <w:sz w:val="25"/>
          <w:szCs w:val="25"/>
          <w:lang w:val="en-US" w:eastAsia="en-US"/>
        </w:rPr>
        <w:t>    4.14. Վարորդներն ու հետիոտներր պետք է կատարեն կարգավորողի կարգադրությունների և ազդանշանների պահանջները, նույնիսկ այն դեպքերում, եթե դրանք հակասում են լուսացույցի ազդանշաններին ու ճանապարհային նշանների կամ գծանշումների պահանջներին։</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r w:rsidRPr="00DB64EA">
        <w:rPr>
          <w:rFonts w:ascii="Sylfaen" w:hAnsi="Sylfaen" w:cs="Courier New"/>
          <w:noProof/>
          <w:color w:val="000000"/>
          <w:spacing w:val="20"/>
          <w:sz w:val="25"/>
          <w:szCs w:val="25"/>
          <w:lang w:val="en-US" w:eastAsia="en-US"/>
        </w:rPr>
        <w:t>    4.15. Երկաթուղային գծանցներում լուսացույցի կարմիր թարթող ազդանշանի հետ միաժամանակ կարող է տրվել նաև ձայնային ազդանշան, որը երթևեկության մասնակիցներին լրացուցիչ տեղեկացնում է գծանցով երթևեկությունն արգելելու մասին։</w:t>
      </w:r>
      <w:r w:rsidRPr="00DB64EA">
        <w:rPr>
          <w:rFonts w:ascii="Courier New" w:hAnsi="Courier New" w:cs="Courier New"/>
          <w:sz w:val="20"/>
          <w:szCs w:val="20"/>
          <w:lang w:val="en-US" w:eastAsia="en-US"/>
        </w:rPr>
        <w:t xml:space="preserve"> </w:t>
      </w:r>
    </w:p>
    <w:p w:rsidR="003D256B" w:rsidRDefault="00DB64EA" w:rsidP="00DB64EA">
      <w:pPr>
        <w:widowControl w:val="0"/>
        <w:shd w:val="clear" w:color="auto" w:fill="FFFFFF"/>
        <w:autoSpaceDE w:val="0"/>
        <w:autoSpaceDN w:val="0"/>
        <w:adjustRightInd w:val="0"/>
        <w:rPr>
          <w:rFonts w:ascii="Sylfaen" w:hAnsi="Sylfaen" w:cs="Courier New"/>
          <w:spacing w:val="20"/>
          <w:sz w:val="20"/>
          <w:szCs w:val="20"/>
          <w:lang w:val="en-US" w:eastAsia="en-US"/>
        </w:rPr>
      </w:pPr>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Կարմիր</w:t>
      </w:r>
      <w:proofErr w:type="spellEnd"/>
      <w:r w:rsidRPr="00DB64EA">
        <w:rPr>
          <w:rFonts w:ascii="Sylfaen" w:hAnsi="Sylfaen" w:cs="Courier New"/>
          <w:spacing w:val="20"/>
          <w:sz w:val="20"/>
          <w:szCs w:val="20"/>
          <w:lang w:val="en-US" w:eastAsia="en-US"/>
        </w:rPr>
        <w:t xml:space="preserve"> և </w:t>
      </w:r>
      <w:proofErr w:type="spellStart"/>
      <w:r w:rsidRPr="00DB64EA">
        <w:rPr>
          <w:rFonts w:ascii="Sylfaen" w:hAnsi="Sylfaen" w:cs="Courier New"/>
          <w:spacing w:val="20"/>
          <w:sz w:val="20"/>
          <w:szCs w:val="20"/>
          <w:lang w:val="en-US" w:eastAsia="en-US"/>
        </w:rPr>
        <w:t>դեղին</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սլաքների</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փոխարեն</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կարող</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են</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օգտագործվել</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սև</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ուրվագծային</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սլաքներով</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նույն</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նշանակությունն</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ունեցող</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կլոր</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կարմիր</w:t>
      </w:r>
      <w:proofErr w:type="spellEnd"/>
      <w:r w:rsidRPr="00DB64EA">
        <w:rPr>
          <w:rFonts w:ascii="Sylfaen" w:hAnsi="Sylfaen" w:cs="Courier New"/>
          <w:spacing w:val="20"/>
          <w:sz w:val="20"/>
          <w:szCs w:val="20"/>
          <w:lang w:val="en-US" w:eastAsia="en-US"/>
        </w:rPr>
        <w:t xml:space="preserve"> և </w:t>
      </w:r>
      <w:proofErr w:type="spellStart"/>
      <w:r w:rsidRPr="00DB64EA">
        <w:rPr>
          <w:rFonts w:ascii="Sylfaen" w:hAnsi="Sylfaen" w:cs="Courier New"/>
          <w:spacing w:val="20"/>
          <w:sz w:val="20"/>
          <w:szCs w:val="20"/>
          <w:lang w:val="en-US" w:eastAsia="en-US"/>
        </w:rPr>
        <w:t>դեղին</w:t>
      </w:r>
      <w:proofErr w:type="spellEnd"/>
      <w:r w:rsidRPr="00DB64EA">
        <w:rPr>
          <w:rFonts w:ascii="Sylfaen" w:hAnsi="Sylfaen" w:cs="Courier New"/>
          <w:spacing w:val="20"/>
          <w:sz w:val="20"/>
          <w:szCs w:val="20"/>
          <w:lang w:val="en-US" w:eastAsia="en-US"/>
        </w:rPr>
        <w:t xml:space="preserve"> </w:t>
      </w:r>
      <w:proofErr w:type="spellStart"/>
      <w:r w:rsidRPr="00DB64EA">
        <w:rPr>
          <w:rFonts w:ascii="Sylfaen" w:hAnsi="Sylfaen" w:cs="Courier New"/>
          <w:spacing w:val="20"/>
          <w:sz w:val="20"/>
          <w:szCs w:val="20"/>
          <w:lang w:val="en-US" w:eastAsia="en-US"/>
        </w:rPr>
        <w:t>ազդանշաններ</w:t>
      </w:r>
      <w:proofErr w:type="spellEnd"/>
      <w:r w:rsidRPr="00DB64EA">
        <w:rPr>
          <w:rFonts w:ascii="Sylfaen" w:hAnsi="Sylfaen" w:cs="Courier New"/>
          <w:spacing w:val="20"/>
          <w:sz w:val="20"/>
          <w:szCs w:val="20"/>
          <w:lang w:val="en-US" w:eastAsia="en-US"/>
        </w:rPr>
        <w:t>:</w:t>
      </w:r>
    </w:p>
    <w:p w:rsidR="00DB64EA" w:rsidRPr="00DB64EA" w:rsidRDefault="00DB64EA" w:rsidP="00DB64EA">
      <w:pPr>
        <w:widowControl w:val="0"/>
        <w:shd w:val="clear" w:color="auto" w:fill="FFFFFF"/>
        <w:autoSpaceDE w:val="0"/>
        <w:autoSpaceDN w:val="0"/>
        <w:adjustRightInd w:val="0"/>
        <w:rPr>
          <w:rFonts w:ascii="Courier New" w:hAnsi="Courier New" w:cs="Courier New"/>
          <w:sz w:val="20"/>
          <w:szCs w:val="20"/>
          <w:lang w:val="en-US" w:eastAsia="en-US"/>
        </w:rPr>
      </w:pPr>
    </w:p>
    <w:p w:rsidR="00D60EB6" w:rsidRPr="003D256B" w:rsidRDefault="003D256B" w:rsidP="003D256B">
      <w:pPr>
        <w:pStyle w:val="1"/>
        <w:rPr>
          <w:noProof/>
          <w:color w:val="FF0000"/>
        </w:rPr>
      </w:pPr>
      <w:bookmarkStart w:id="10" w:name="a5"/>
      <w:r>
        <w:rPr>
          <w:noProof/>
          <w:color w:val="FF0000"/>
        </w:rPr>
        <w:br w:type="page"/>
      </w:r>
      <w:bookmarkStart w:id="11" w:name="_Toc404349824"/>
      <w:r w:rsidR="00D60EB6" w:rsidRPr="003D256B">
        <w:rPr>
          <w:noProof/>
          <w:color w:val="FF0000"/>
        </w:rPr>
        <w:lastRenderedPageBreak/>
        <w:t>5. ՎԹԱՐԱՅԻՆ ԱԶԴԱՆՇԱՆԻ</w:t>
      </w:r>
      <w:r w:rsidR="00547692" w:rsidRPr="003D256B">
        <w:rPr>
          <w:noProof/>
          <w:color w:val="FF0000"/>
        </w:rPr>
        <w:t xml:space="preserve"> </w:t>
      </w:r>
      <w:r w:rsidR="00D60EB6" w:rsidRPr="003D256B">
        <w:rPr>
          <w:noProof/>
          <w:color w:val="FF0000"/>
        </w:rPr>
        <w:t>ԵՎ «ՎԹԱՐԱՅԻՆ ԿԱՆԳԱՌ» ՃԱՆԱՉՄԱՆ ՆՇԱՆԻ ԿԻՐԱՌՈՒՄԸ</w:t>
      </w:r>
      <w:bookmarkEnd w:id="11"/>
    </w:p>
    <w:bookmarkEnd w:id="10"/>
    <w:p w:rsidR="00547692" w:rsidRDefault="00547692" w:rsidP="00D60EB6">
      <w:pPr>
        <w:widowControl w:val="0"/>
        <w:shd w:val="clear" w:color="auto" w:fill="FFFFFF"/>
        <w:autoSpaceDE w:val="0"/>
        <w:autoSpaceDN w:val="0"/>
        <w:adjustRightInd w:val="0"/>
        <w:rPr>
          <w:rFonts w:ascii="Sylfaen" w:hAnsi="Sylfaen" w:cs="Sylfaen"/>
          <w:noProof/>
          <w:color w:val="000000"/>
          <w:spacing w:val="20"/>
          <w:sz w:val="26"/>
          <w:szCs w:val="26"/>
          <w:lang w:val="en-US"/>
        </w:rPr>
      </w:pP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5.1. </w:t>
      </w:r>
      <w:r w:rsidRPr="00D60EB6">
        <w:rPr>
          <w:rFonts w:ascii="Sylfaen" w:hAnsi="Sylfaen" w:cs="Sylfaen"/>
          <w:noProof/>
          <w:color w:val="000000"/>
          <w:spacing w:val="20"/>
          <w:sz w:val="26"/>
          <w:szCs w:val="26"/>
        </w:rPr>
        <w:t>Վթարային</w:t>
      </w:r>
      <w:r w:rsidRPr="00D60EB6">
        <w:rPr>
          <w:rFonts w:ascii="Sylfaen" w:hAnsi="Sylfaen" w:cs="Sylfaen"/>
          <w:noProof/>
          <w:color w:val="000000"/>
          <w:spacing w:val="20"/>
          <w:sz w:val="26"/>
          <w:szCs w:val="26"/>
          <w:lang w:val="en-US"/>
        </w:rPr>
        <w:t xml:space="preserve"> </w:t>
      </w:r>
      <w:r w:rsidR="00547692">
        <w:rPr>
          <w:rFonts w:ascii="Sylfaen" w:hAnsi="Sylfaen" w:cs="Sylfaen"/>
          <w:noProof/>
          <w:color w:val="000000"/>
          <w:spacing w:val="20"/>
          <w:sz w:val="26"/>
          <w:szCs w:val="26"/>
          <w:lang w:val="en-US"/>
        </w:rPr>
        <w:t>լու</w:t>
      </w:r>
      <w:r w:rsidRPr="00D60EB6">
        <w:rPr>
          <w:rFonts w:ascii="Sylfaen" w:hAnsi="Sylfaen" w:cs="Sylfaen"/>
          <w:noProof/>
          <w:color w:val="000000"/>
          <w:spacing w:val="20"/>
          <w:sz w:val="26"/>
          <w:szCs w:val="26"/>
        </w:rPr>
        <w:t>սային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ազդանշանը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միացված</w:t>
      </w:r>
      <w:r w:rsidRPr="00D60EB6">
        <w:rPr>
          <w:rFonts w:ascii="Sylfaen" w:hAnsi="Sylfaen" w:cs="Sylfaen"/>
          <w:noProof/>
          <w:color w:val="000000"/>
          <w:spacing w:val="20"/>
          <w:sz w:val="26"/>
          <w:szCs w:val="26"/>
          <w:lang w:val="en-US"/>
        </w:rPr>
        <w:t xml:space="preserve"> </w:t>
      </w:r>
      <w:r w:rsidR="00547692">
        <w:rPr>
          <w:rFonts w:ascii="Sylfaen" w:hAnsi="Sylfaen" w:cs="Sylfaen"/>
          <w:noProof/>
          <w:color w:val="000000"/>
          <w:spacing w:val="20"/>
          <w:sz w:val="26"/>
          <w:szCs w:val="26"/>
          <w:lang w:val="en-US"/>
        </w:rPr>
        <w:t>լ</w:t>
      </w:r>
      <w:r w:rsidRPr="00D60EB6">
        <w:rPr>
          <w:rFonts w:ascii="Sylfaen" w:hAnsi="Sylfaen" w:cs="Sylfaen"/>
          <w:noProof/>
          <w:color w:val="000000"/>
          <w:spacing w:val="20"/>
          <w:sz w:val="26"/>
          <w:szCs w:val="26"/>
        </w:rPr>
        <w:t>ինի՝</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5"/>
          <w:szCs w:val="25"/>
        </w:rPr>
      </w:pPr>
      <w:r w:rsidRPr="00D60EB6">
        <w:rPr>
          <w:rFonts w:ascii="Sylfaen" w:hAnsi="Sylfaen" w:cs="Sylfaen"/>
          <w:noProof/>
          <w:color w:val="000000"/>
          <w:spacing w:val="20"/>
          <w:sz w:val="25"/>
          <w:szCs w:val="25"/>
        </w:rPr>
        <w:t>ճանապարհատրանսպորտային պատահարի դեպքում</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5"/>
          <w:szCs w:val="25"/>
        </w:rPr>
      </w:pPr>
      <w:r w:rsidRPr="00D60EB6">
        <w:rPr>
          <w:rFonts w:ascii="Sylfaen" w:hAnsi="Sylfaen" w:cs="Sylfaen"/>
          <w:noProof/>
          <w:color w:val="000000"/>
          <w:spacing w:val="20"/>
          <w:sz w:val="25"/>
          <w:szCs w:val="25"/>
        </w:rPr>
        <w:t>կանգառն արգելված տեղերում հարկադրված կանգառի դեպքում</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լապտերների լույսից վարորդի կարճատև շլանալու դեպքում</w:t>
      </w:r>
    </w:p>
    <w:p w:rsidR="00547692" w:rsidRPr="00547692" w:rsidRDefault="00D60EB6" w:rsidP="00547692">
      <w:pPr>
        <w:widowControl w:val="0"/>
        <w:numPr>
          <w:ilvl w:val="0"/>
          <w:numId w:val="2"/>
        </w:numPr>
        <w:shd w:val="clear" w:color="auto" w:fill="FFFFFF"/>
        <w:tabs>
          <w:tab w:val="left" w:pos="624"/>
        </w:tabs>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քարշարկման դեպքում (քարշարկվող տրանսպորտային միջոցի</w:t>
      </w:r>
      <w:r w:rsidRPr="00D60EB6">
        <w:rPr>
          <w:rFonts w:ascii="Sylfaen" w:hAnsi="Sylfaen" w:cs="Sylfaen"/>
          <w:noProof/>
          <w:color w:val="000000"/>
          <w:spacing w:val="20"/>
          <w:sz w:val="26"/>
          <w:szCs w:val="26"/>
          <w:lang w:val="hy-AM"/>
        </w:rPr>
        <w:t xml:space="preserve"> </w:t>
      </w:r>
      <w:r w:rsidRPr="00D60EB6">
        <w:rPr>
          <w:rFonts w:ascii="Sylfaen" w:hAnsi="Sylfaen" w:cs="Sylfaen"/>
          <w:noProof/>
          <w:color w:val="000000"/>
          <w:spacing w:val="20"/>
          <w:sz w:val="26"/>
          <w:szCs w:val="26"/>
        </w:rPr>
        <w:t>վրա)</w:t>
      </w:r>
      <w:r w:rsidR="00547692"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Վարորդը վթարային լուսային ազդանշանը պարտավոր է միացնել նաև այլ դեպքերում, երբ վտանգի մասին անհրաժեշտ է նախազգուշացնել երթևեկության մասնակիցներին։</w:t>
      </w:r>
    </w:p>
    <w:p w:rsidR="00D60EB6" w:rsidRPr="00547692" w:rsidRDefault="00D60EB6" w:rsidP="00D60EB6">
      <w:pPr>
        <w:widowControl w:val="0"/>
        <w:shd w:val="clear" w:color="auto" w:fill="FFFFFF"/>
        <w:autoSpaceDE w:val="0"/>
        <w:autoSpaceDN w:val="0"/>
        <w:adjustRightInd w:val="0"/>
        <w:rPr>
          <w:rFonts w:ascii="Sylfaen" w:hAnsi="Sylfaen" w:cs="Sylfaen"/>
          <w:sz w:val="20"/>
          <w:szCs w:val="20"/>
        </w:rPr>
      </w:pPr>
      <w:r w:rsidRPr="00547692">
        <w:rPr>
          <w:rFonts w:ascii="Sylfaen" w:hAnsi="Sylfaen" w:cs="Sylfaen"/>
          <w:noProof/>
          <w:color w:val="000000"/>
          <w:spacing w:val="20"/>
          <w:sz w:val="26"/>
          <w:szCs w:val="26"/>
        </w:rPr>
        <w:t xml:space="preserve">5.2. </w:t>
      </w:r>
      <w:r w:rsidRPr="00D60EB6">
        <w:rPr>
          <w:rFonts w:ascii="Sylfaen" w:hAnsi="Sylfaen" w:cs="Sylfaen"/>
          <w:noProof/>
          <w:color w:val="000000"/>
          <w:spacing w:val="20"/>
          <w:sz w:val="26"/>
          <w:szCs w:val="26"/>
        </w:rPr>
        <w:t>Վթարային</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լուսային</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ազդանշանը</w:t>
      </w:r>
      <w:r w:rsidRPr="00547692">
        <w:rPr>
          <w:rFonts w:ascii="Sylfaen" w:hAnsi="Sylfaen" w:cs="Sylfaen"/>
          <w:noProof/>
          <w:color w:val="000000"/>
          <w:spacing w:val="20"/>
          <w:sz w:val="26"/>
          <w:szCs w:val="26"/>
        </w:rPr>
        <w:t xml:space="preserve"> </w:t>
      </w:r>
      <w:r w:rsidR="00547692">
        <w:rPr>
          <w:rFonts w:ascii="Sylfaen" w:hAnsi="Sylfaen" w:cs="Sylfaen"/>
          <w:noProof/>
          <w:color w:val="000000"/>
          <w:spacing w:val="20"/>
          <w:sz w:val="26"/>
          <w:szCs w:val="26"/>
        </w:rPr>
        <w:t>միացնե</w:t>
      </w:r>
      <w:r w:rsidR="00547692">
        <w:rPr>
          <w:rFonts w:ascii="Sylfaen" w:hAnsi="Sylfaen" w:cs="Sylfaen"/>
          <w:noProof/>
          <w:color w:val="000000"/>
          <w:spacing w:val="20"/>
          <w:sz w:val="26"/>
          <w:szCs w:val="26"/>
          <w:lang w:val="en-US"/>
        </w:rPr>
        <w:t>լու</w:t>
      </w:r>
      <w:r w:rsidRPr="00D60EB6">
        <w:rPr>
          <w:rFonts w:ascii="Sylfaen" w:hAnsi="Sylfaen" w:cs="Sylfaen"/>
          <w:noProof/>
          <w:color w:val="000000"/>
          <w:spacing w:val="20"/>
          <w:sz w:val="26"/>
          <w:szCs w:val="26"/>
        </w:rPr>
        <w:t>ց</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հետո</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ինչպես</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նաև</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երբ</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այն</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անսարք</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է</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կամ</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բացակայում</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է</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անհապաղ</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պետք</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է</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տեղադրվի</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Վթարային</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կանգառ</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ճանաչման</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նշանը</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թարթող</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կարմիր</w:t>
      </w:r>
      <w:r w:rsidRPr="00547692">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լապտերիկ</w:t>
      </w:r>
      <w:r w:rsidRPr="00547692">
        <w:rPr>
          <w:rFonts w:ascii="Sylfaen" w:hAnsi="Sylfaen" w:cs="Sylfaen"/>
          <w:noProof/>
          <w:color w:val="000000"/>
          <w:spacing w:val="20"/>
          <w:sz w:val="26"/>
          <w:szCs w:val="26"/>
        </w:rPr>
        <w:t>)</w:t>
      </w:r>
      <w:r w:rsidRPr="00D60EB6">
        <w:rPr>
          <w:rFonts w:ascii="Sylfaen" w:hAnsi="Sylfaen" w:cs="Sylfaen"/>
          <w:noProof/>
          <w:color w:val="000000"/>
          <w:spacing w:val="20"/>
          <w:sz w:val="26"/>
          <w:szCs w:val="26"/>
        </w:rPr>
        <w:t>՝</w:t>
      </w:r>
    </w:p>
    <w:p w:rsidR="00D60EB6" w:rsidRPr="00547692" w:rsidRDefault="00547692" w:rsidP="00D60EB6">
      <w:pPr>
        <w:widowControl w:val="0"/>
        <w:shd w:val="clear" w:color="auto" w:fill="FFFFFF"/>
        <w:autoSpaceDE w:val="0"/>
        <w:autoSpaceDN w:val="0"/>
        <w:adjustRightInd w:val="0"/>
        <w:rPr>
          <w:rFonts w:ascii="Sylfaen" w:hAnsi="Sylfaen" w:cs="Sylfaen"/>
          <w:noProof/>
          <w:color w:val="000000"/>
          <w:sz w:val="23"/>
          <w:szCs w:val="23"/>
          <w:lang w:val="en-US"/>
        </w:rPr>
      </w:pPr>
      <w:r>
        <w:rPr>
          <w:rFonts w:ascii="Sylfaen" w:hAnsi="Sylfaen" w:cs="Sylfaen"/>
          <w:noProof/>
          <w:color w:val="000000"/>
          <w:spacing w:val="20"/>
          <w:sz w:val="26"/>
          <w:szCs w:val="26"/>
        </w:rPr>
        <w:t>-</w:t>
      </w:r>
      <w:r w:rsidR="00D60EB6" w:rsidRPr="00D60EB6">
        <w:rPr>
          <w:rFonts w:ascii="Sylfaen" w:hAnsi="Sylfaen" w:cs="Sylfaen"/>
          <w:noProof/>
          <w:color w:val="000000"/>
          <w:spacing w:val="20"/>
          <w:sz w:val="26"/>
          <w:szCs w:val="26"/>
        </w:rPr>
        <w:t>ճանապարհատրանսպորտային պատահարի դեպքում</w:t>
      </w:r>
    </w:p>
    <w:p w:rsidR="00D60EB6" w:rsidRPr="00547692" w:rsidRDefault="00D60EB6" w:rsidP="00D60EB6">
      <w:pPr>
        <w:widowControl w:val="0"/>
        <w:numPr>
          <w:ilvl w:val="0"/>
          <w:numId w:val="9"/>
        </w:numPr>
        <w:shd w:val="clear" w:color="auto" w:fill="FFFFFF"/>
        <w:tabs>
          <w:tab w:val="left" w:pos="643"/>
        </w:tabs>
        <w:autoSpaceDE w:val="0"/>
        <w:autoSpaceDN w:val="0"/>
        <w:adjustRightInd w:val="0"/>
        <w:rPr>
          <w:rFonts w:ascii="Sylfaen" w:hAnsi="Sylfaen" w:cs="Sylfaen"/>
          <w:noProof/>
          <w:color w:val="000000"/>
          <w:sz w:val="26"/>
          <w:szCs w:val="26"/>
          <w:lang w:val="en-US"/>
        </w:rPr>
      </w:pPr>
      <w:r w:rsidRPr="00D60EB6">
        <w:rPr>
          <w:rFonts w:ascii="Sylfaen" w:hAnsi="Sylfaen" w:cs="Sylfaen"/>
          <w:noProof/>
          <w:color w:val="000000"/>
          <w:spacing w:val="20"/>
          <w:sz w:val="26"/>
          <w:szCs w:val="26"/>
        </w:rPr>
        <w:t>կանգառն</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արգելված</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տեղերում</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հարկադրված</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կանգառի</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դեպքում</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ինչպես</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նաև</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այն</w:t>
      </w:r>
      <w:r w:rsidR="00547692" w:rsidRPr="00547692">
        <w:rPr>
          <w:rFonts w:ascii="Sylfaen" w:hAnsi="Sylfaen" w:cs="Sylfaen"/>
          <w:noProof/>
          <w:color w:val="000000"/>
          <w:spacing w:val="20"/>
          <w:sz w:val="26"/>
          <w:szCs w:val="26"/>
          <w:lang w:val="en-US"/>
        </w:rPr>
        <w:t xml:space="preserve"> </w:t>
      </w:r>
      <w:r w:rsidR="00547692">
        <w:rPr>
          <w:rFonts w:ascii="Sylfaen" w:hAnsi="Sylfaen" w:cs="Sylfaen"/>
          <w:noProof/>
          <w:color w:val="000000"/>
          <w:spacing w:val="20"/>
          <w:sz w:val="26"/>
          <w:szCs w:val="26"/>
        </w:rPr>
        <w:t>տեղերում</w:t>
      </w:r>
      <w:r w:rsidR="00547692" w:rsidRPr="00547692">
        <w:rPr>
          <w:rFonts w:ascii="Sylfaen" w:hAnsi="Sylfaen" w:cs="Sylfaen"/>
          <w:noProof/>
          <w:color w:val="000000"/>
          <w:spacing w:val="20"/>
          <w:sz w:val="26"/>
          <w:szCs w:val="26"/>
          <w:lang w:val="en-US"/>
        </w:rPr>
        <w:t xml:space="preserve">, </w:t>
      </w:r>
      <w:r w:rsidR="00547692">
        <w:rPr>
          <w:rFonts w:ascii="Sylfaen" w:hAnsi="Sylfaen" w:cs="Sylfaen"/>
          <w:noProof/>
          <w:color w:val="000000"/>
          <w:spacing w:val="20"/>
          <w:sz w:val="26"/>
          <w:szCs w:val="26"/>
        </w:rPr>
        <w:t>որտեղ</w:t>
      </w:r>
      <w:r w:rsidR="00547692" w:rsidRPr="00547692">
        <w:rPr>
          <w:rFonts w:ascii="Sylfaen" w:hAnsi="Sylfaen" w:cs="Sylfaen"/>
          <w:noProof/>
          <w:color w:val="000000"/>
          <w:spacing w:val="20"/>
          <w:sz w:val="26"/>
          <w:szCs w:val="26"/>
          <w:lang w:val="en-US"/>
        </w:rPr>
        <w:t xml:space="preserve"> </w:t>
      </w:r>
      <w:r w:rsidR="00547692">
        <w:rPr>
          <w:rFonts w:ascii="Sylfaen" w:hAnsi="Sylfaen" w:cs="Sylfaen"/>
          <w:noProof/>
          <w:color w:val="000000"/>
          <w:spacing w:val="20"/>
          <w:sz w:val="26"/>
          <w:szCs w:val="26"/>
        </w:rPr>
        <w:t>ելնելով</w:t>
      </w:r>
      <w:r w:rsidR="00547692" w:rsidRPr="00547692">
        <w:rPr>
          <w:rFonts w:ascii="Sylfaen" w:hAnsi="Sylfaen" w:cs="Sylfaen"/>
          <w:noProof/>
          <w:color w:val="000000"/>
          <w:spacing w:val="20"/>
          <w:sz w:val="26"/>
          <w:szCs w:val="26"/>
          <w:lang w:val="en-US"/>
        </w:rPr>
        <w:t xml:space="preserve"> </w:t>
      </w:r>
      <w:r w:rsidR="00547692">
        <w:rPr>
          <w:rFonts w:ascii="Sylfaen" w:hAnsi="Sylfaen" w:cs="Sylfaen"/>
          <w:noProof/>
          <w:color w:val="000000"/>
          <w:spacing w:val="20"/>
          <w:sz w:val="26"/>
          <w:szCs w:val="26"/>
        </w:rPr>
        <w:t>տեսանե</w:t>
      </w:r>
      <w:r w:rsidR="00547692">
        <w:rPr>
          <w:rFonts w:ascii="Sylfaen" w:hAnsi="Sylfaen" w:cs="Sylfaen"/>
          <w:noProof/>
          <w:color w:val="000000"/>
          <w:spacing w:val="20"/>
          <w:sz w:val="26"/>
          <w:szCs w:val="26"/>
          <w:lang w:val="en-US"/>
        </w:rPr>
        <w:t>լ</w:t>
      </w:r>
      <w:r w:rsidRPr="00D60EB6">
        <w:rPr>
          <w:rFonts w:ascii="Sylfaen" w:hAnsi="Sylfaen" w:cs="Sylfaen"/>
          <w:noProof/>
          <w:color w:val="000000"/>
          <w:spacing w:val="20"/>
          <w:sz w:val="26"/>
          <w:szCs w:val="26"/>
        </w:rPr>
        <w:t>իության</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պայմաններից</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միջոցը</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չի</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կարող</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ժամանակին</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նկատվել</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այլ</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վարորդների</w:t>
      </w:r>
      <w:r w:rsidRPr="00547692">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կողմից։</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xml:space="preserve">Ելնելով վարորդներին ժամանակին զգուշացնելու անհրաժեշտությունից, «Վթարային կանգառ» նշանը (թարթող կարմիր լապտերիկ) պետք է տեղադրվի բնակավայրերում՝ տրանսպորտային միջոցից ոչ պակաս 15 մ, իսկ բնակավայրերից դուրս՝ </w:t>
      </w:r>
      <w:r w:rsidRPr="00D60EB6">
        <w:rPr>
          <w:rFonts w:ascii="Sylfaen" w:hAnsi="Sylfaen" w:cs="Sylfaen"/>
          <w:noProof/>
          <w:color w:val="000000"/>
          <w:spacing w:val="20"/>
          <w:sz w:val="26"/>
          <w:szCs w:val="26"/>
          <w:lang w:val="hy-AM"/>
        </w:rPr>
        <w:t>3</w:t>
      </w:r>
      <w:r w:rsidRPr="00D60EB6">
        <w:rPr>
          <w:rFonts w:ascii="Sylfaen" w:hAnsi="Sylfaen" w:cs="Sylfaen"/>
          <w:noProof/>
          <w:color w:val="000000"/>
          <w:spacing w:val="20"/>
          <w:sz w:val="26"/>
          <w:szCs w:val="26"/>
        </w:rPr>
        <w:t>Օ</w:t>
      </w:r>
      <w:r w:rsidRPr="00D60EB6">
        <w:rPr>
          <w:rFonts w:ascii="Sylfaen" w:hAnsi="Sylfaen" w:cs="Sylfaen"/>
          <w:noProof/>
          <w:color w:val="000000"/>
          <w:spacing w:val="20"/>
          <w:sz w:val="26"/>
          <w:szCs w:val="26"/>
          <w:lang w:val="hy-AM"/>
        </w:rPr>
        <w:t xml:space="preserve"> </w:t>
      </w:r>
      <w:r w:rsidRPr="00D60EB6">
        <w:rPr>
          <w:rFonts w:ascii="Sylfaen" w:hAnsi="Sylfaen" w:cs="Sylfaen"/>
          <w:noProof/>
          <w:color w:val="000000"/>
          <w:spacing w:val="20"/>
          <w:sz w:val="26"/>
          <w:szCs w:val="26"/>
        </w:rPr>
        <w:t>մ հեռավորության վրա։</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5.3. «Վթարային կանգառ» նշանը տեղադրվում է քարշակվող տրանսպորտային միջոցի ետևի մասում, վթարային լուսային ազդանշանի բացակայության կամ անսարքության դեպքում։</w:t>
      </w:r>
    </w:p>
    <w:p w:rsidR="00D60EB6" w:rsidRPr="00D60EB6" w:rsidRDefault="00D60EB6" w:rsidP="00D60EB6">
      <w:pPr>
        <w:widowControl w:val="0"/>
        <w:autoSpaceDE w:val="0"/>
        <w:autoSpaceDN w:val="0"/>
        <w:adjustRightInd w:val="0"/>
        <w:rPr>
          <w:rFonts w:ascii="Sylfaen" w:hAnsi="Sylfaen" w:cs="Sylfaen"/>
          <w:spacing w:val="20"/>
          <w:sz w:val="20"/>
          <w:szCs w:val="20"/>
        </w:rPr>
      </w:pPr>
    </w:p>
    <w:p w:rsidR="00D60EB6" w:rsidRPr="003D256B" w:rsidRDefault="003D256B" w:rsidP="003D256B">
      <w:pPr>
        <w:pStyle w:val="1"/>
        <w:rPr>
          <w:noProof/>
          <w:color w:val="FF0000"/>
        </w:rPr>
      </w:pPr>
      <w:bookmarkStart w:id="12" w:name="a6"/>
      <w:r>
        <w:rPr>
          <w:noProof/>
          <w:color w:val="FF0000"/>
        </w:rPr>
        <w:br w:type="page"/>
      </w:r>
      <w:bookmarkStart w:id="13" w:name="_Toc404349825"/>
      <w:r w:rsidR="00D60EB6" w:rsidRPr="003D256B">
        <w:rPr>
          <w:noProof/>
          <w:color w:val="FF0000"/>
        </w:rPr>
        <w:lastRenderedPageBreak/>
        <w:t>6. ՀԱՏՈՒԿ ԱԶԴԱՆՇԱՆՆԵՐԻ ԿԻՐԱՌՈՒՄԸ</w:t>
      </w:r>
      <w:bookmarkEnd w:id="13"/>
      <w:r w:rsidR="00D60EB6" w:rsidRPr="003D256B">
        <w:rPr>
          <w:noProof/>
          <w:color w:val="FF0000"/>
        </w:rPr>
        <w:t xml:space="preserve"> </w:t>
      </w:r>
      <w:bookmarkEnd w:id="12"/>
    </w:p>
    <w:p w:rsidR="00D60EB6" w:rsidRPr="00D60EB6" w:rsidRDefault="00D60EB6" w:rsidP="00D60EB6">
      <w:pPr>
        <w:widowControl w:val="0"/>
        <w:shd w:val="clear" w:color="auto" w:fill="FFFFFF"/>
        <w:autoSpaceDE w:val="0"/>
        <w:autoSpaceDN w:val="0"/>
        <w:adjustRightInd w:val="0"/>
        <w:spacing w:before="331" w:line="283" w:lineRule="exact"/>
        <w:ind w:left="77" w:right="29" w:firstLine="456"/>
        <w:rPr>
          <w:rFonts w:ascii="Sylfaen" w:hAnsi="Sylfaen" w:cs="Sylfaen"/>
          <w:sz w:val="20"/>
          <w:szCs w:val="20"/>
        </w:rPr>
      </w:pPr>
      <w:r w:rsidRPr="00D60EB6">
        <w:rPr>
          <w:rFonts w:ascii="Sylfaen" w:hAnsi="Sylfaen" w:cs="Sylfaen"/>
          <w:sz w:val="20"/>
          <w:szCs w:val="20"/>
        </w:rPr>
        <w:t> </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en-US"/>
        </w:rPr>
        <w:t>   </w:t>
      </w:r>
      <w:r w:rsidRPr="00D60EB6">
        <w:rPr>
          <w:rFonts w:ascii="Sylfaen" w:hAnsi="Sylfaen" w:cs="Sylfaen"/>
          <w:noProof/>
          <w:color w:val="000000"/>
          <w:spacing w:val="20"/>
          <w:sz w:val="26"/>
          <w:szCs w:val="26"/>
        </w:rPr>
        <w:t xml:space="preserve"> 6.1. Կապույտ գույնի աոկայծող փարոսիկները միացրած տրանսպորտային միջոցների վարորդները, անհետաձգելի ծ</w:t>
      </w:r>
      <w:r w:rsidR="00547692">
        <w:rPr>
          <w:rFonts w:ascii="Sylfaen" w:hAnsi="Sylfaen" w:cs="Sylfaen"/>
          <w:noProof/>
          <w:color w:val="000000"/>
          <w:spacing w:val="20"/>
          <w:sz w:val="26"/>
          <w:szCs w:val="26"/>
        </w:rPr>
        <w:t>առայողական առաջադրանքներ կատարե</w:t>
      </w:r>
      <w:r w:rsidR="00547692">
        <w:rPr>
          <w:rFonts w:ascii="Sylfaen" w:hAnsi="Sylfaen" w:cs="Sylfaen"/>
          <w:noProof/>
          <w:color w:val="000000"/>
          <w:spacing w:val="20"/>
          <w:sz w:val="26"/>
          <w:szCs w:val="26"/>
          <w:lang w:val="en-US"/>
        </w:rPr>
        <w:t>լի</w:t>
      </w:r>
      <w:r w:rsidRPr="00D60EB6">
        <w:rPr>
          <w:rFonts w:ascii="Sylfaen" w:hAnsi="Sylfaen" w:cs="Sylfaen"/>
          <w:noProof/>
          <w:color w:val="000000"/>
          <w:spacing w:val="20"/>
          <w:sz w:val="26"/>
          <w:szCs w:val="26"/>
        </w:rPr>
        <w:t>ս, ապահովելով երթևեկության անվտանգությունը, կարող են չպահպանել Կանոնների 4-րդ (բացի կարգավորողի ազդանշաններից) և 7-17 բաժինների, ինչպես նաև 1-ին և 2-րդ հավելվածների</w:t>
      </w:r>
      <w:r w:rsidRPr="00D60EB6">
        <w:rPr>
          <w:rFonts w:ascii="Sylfaen" w:hAnsi="Sylfaen" w:cs="Sylfaen"/>
          <w:sz w:val="20"/>
          <w:szCs w:val="20"/>
        </w:rPr>
        <w:t xml:space="preserve"> </w:t>
      </w:r>
      <w:r w:rsidRPr="00D60EB6">
        <w:rPr>
          <w:rFonts w:ascii="Sylfaen" w:hAnsi="Sylfaen" w:cs="Sylfaen"/>
          <w:noProof/>
          <w:color w:val="000000"/>
          <w:spacing w:val="20"/>
          <w:sz w:val="26"/>
          <w:szCs w:val="26"/>
        </w:rPr>
        <w:t>պահանջները։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Երթևեկության մյուս մասնակիցների նկատմամբ առավելություն ստանալու համար այդպիսի տրանսպորտային միջոցների վարորդները պետք է միացնեն կապույտ գույնի աոկայծող փարոսիկները և հատուկ ձայնային ազդանշանը։ Նրանք</w:t>
      </w:r>
      <w:r w:rsidR="008D6439">
        <w:rPr>
          <w:rFonts w:ascii="Sylfaen" w:hAnsi="Sylfaen" w:cs="Sylfaen"/>
          <w:noProof/>
          <w:color w:val="000000"/>
          <w:spacing w:val="20"/>
          <w:sz w:val="26"/>
          <w:szCs w:val="26"/>
        </w:rPr>
        <w:t xml:space="preserve"> առավելությունից օգտվել կարող </w:t>
      </w:r>
      <w:r w:rsidR="008D6439">
        <w:rPr>
          <w:rFonts w:ascii="Sylfaen" w:hAnsi="Sylfaen" w:cs="Sylfaen"/>
          <w:noProof/>
          <w:color w:val="000000"/>
          <w:spacing w:val="20"/>
          <w:sz w:val="26"/>
          <w:szCs w:val="26"/>
          <w:lang w:val="en-US"/>
        </w:rPr>
        <w:t>ե</w:t>
      </w:r>
      <w:r w:rsidRPr="00D60EB6">
        <w:rPr>
          <w:rFonts w:ascii="Sylfaen" w:hAnsi="Sylfaen" w:cs="Sylfaen"/>
          <w:noProof/>
          <w:color w:val="000000"/>
          <w:spacing w:val="20"/>
          <w:sz w:val="26"/>
          <w:szCs w:val="26"/>
        </w:rPr>
        <w:t xml:space="preserve">ն միայն համոզվելով, որ ճանապարհը իրենց </w:t>
      </w:r>
      <w:r w:rsidR="008D6439">
        <w:rPr>
          <w:rFonts w:ascii="Sylfaen" w:hAnsi="Sylfaen" w:cs="Sylfaen"/>
          <w:noProof/>
          <w:color w:val="000000"/>
          <w:spacing w:val="20"/>
          <w:sz w:val="26"/>
          <w:szCs w:val="26"/>
          <w:lang w:val="hy-AM"/>
        </w:rPr>
        <w:t>զիջում</w:t>
      </w:r>
      <w:r w:rsidRPr="00D60EB6">
        <w:rPr>
          <w:rFonts w:ascii="Sylfaen" w:hAnsi="Sylfaen" w:cs="Sylfaen"/>
          <w:noProof/>
          <w:color w:val="000000"/>
          <w:spacing w:val="20"/>
          <w:sz w:val="26"/>
          <w:szCs w:val="26"/>
        </w:rPr>
        <w:t xml:space="preserve"> են։</w:t>
      </w:r>
    </w:p>
    <w:p w:rsidR="00D60EB6" w:rsidRPr="008D14C6" w:rsidRDefault="00D60EB6" w:rsidP="00D60EB6">
      <w:pPr>
        <w:widowControl w:val="0"/>
        <w:shd w:val="clear" w:color="auto" w:fill="FFFFFF"/>
        <w:autoSpaceDE w:val="0"/>
        <w:autoSpaceDN w:val="0"/>
        <w:adjustRightInd w:val="0"/>
        <w:rPr>
          <w:rFonts w:ascii="Sylfaen" w:hAnsi="Sylfaen" w:cs="Sylfaen"/>
          <w:noProof/>
          <w:color w:val="000000"/>
          <w:spacing w:val="-14"/>
          <w:sz w:val="26"/>
          <w:szCs w:val="26"/>
        </w:rPr>
      </w:pPr>
      <w:r w:rsidRPr="00D60EB6">
        <w:rPr>
          <w:rFonts w:ascii="Sylfaen" w:hAnsi="Sylfaen" w:cs="Sylfaen"/>
          <w:noProof/>
          <w:color w:val="000000"/>
          <w:spacing w:val="20"/>
          <w:sz w:val="26"/>
          <w:szCs w:val="26"/>
        </w:rPr>
        <w:t xml:space="preserve">   Այդ իրավունքից օգտվում եմ նաև այն վարորդները, որոնց տրանսպորտային </w:t>
      </w:r>
      <w:r w:rsidRPr="008D14C6">
        <w:rPr>
          <w:rFonts w:ascii="Sylfaen" w:hAnsi="Sylfaen" w:cs="Sylfaen"/>
          <w:noProof/>
          <w:color w:val="000000"/>
          <w:spacing w:val="20"/>
          <w:sz w:val="26"/>
          <w:szCs w:val="26"/>
        </w:rPr>
        <w:t>միջոցները</w:t>
      </w:r>
      <w:r w:rsidR="008D14C6" w:rsidRPr="008D14C6">
        <w:rPr>
          <w:rFonts w:ascii="Sylfaen" w:hAnsi="Sylfaen" w:cs="Sylfaen"/>
          <w:noProof/>
          <w:color w:val="000000"/>
          <w:spacing w:val="20"/>
          <w:sz w:val="26"/>
          <w:szCs w:val="26"/>
        </w:rPr>
        <w:t xml:space="preserve"> ուղեկցվում են կապույտ գույնի ա</w:t>
      </w:r>
      <w:r w:rsidR="008D14C6" w:rsidRPr="008D14C6">
        <w:rPr>
          <w:rFonts w:ascii="Sylfaen" w:hAnsi="Sylfaen" w:cs="Sylfaen"/>
          <w:noProof/>
          <w:color w:val="000000"/>
          <w:spacing w:val="20"/>
          <w:sz w:val="26"/>
          <w:szCs w:val="26"/>
          <w:lang w:val="en-US"/>
        </w:rPr>
        <w:t>ռկ</w:t>
      </w:r>
      <w:r w:rsidRPr="008D14C6">
        <w:rPr>
          <w:rFonts w:ascii="Sylfaen" w:hAnsi="Sylfaen" w:cs="Sylfaen"/>
          <w:noProof/>
          <w:color w:val="000000"/>
          <w:spacing w:val="20"/>
          <w:sz w:val="26"/>
          <w:szCs w:val="26"/>
        </w:rPr>
        <w:t>այծող փարոսիկներ և հատուկ ձայնային ազդանշան միացրած տրանսպորտային մի</w:t>
      </w:r>
      <w:r w:rsidRPr="008D14C6">
        <w:rPr>
          <w:rFonts w:ascii="Sylfaen" w:hAnsi="Sylfaen" w:cs="Sylfaen"/>
          <w:noProof/>
          <w:color w:val="000000"/>
          <w:spacing w:val="20"/>
          <w:sz w:val="26"/>
          <w:szCs w:val="26"/>
        </w:rPr>
        <w:softHyphen/>
        <w:t>ջոցներով։ Ուղեկցվող տրանսպորտային միջոցների վրա պետք է միաց</w:t>
      </w:r>
      <w:r w:rsidR="008D14C6" w:rsidRPr="008D14C6">
        <w:rPr>
          <w:rFonts w:ascii="Sylfaen" w:hAnsi="Sylfaen" w:cs="Sylfaen"/>
          <w:noProof/>
          <w:color w:val="000000"/>
          <w:spacing w:val="20"/>
          <w:sz w:val="26"/>
          <w:szCs w:val="26"/>
          <w:lang w:val="en-US"/>
        </w:rPr>
        <w:t>վեն</w:t>
      </w:r>
      <w:r w:rsidR="008D14C6" w:rsidRPr="008D14C6">
        <w:rPr>
          <w:rFonts w:ascii="Sylfaen" w:hAnsi="Sylfaen" w:cs="Sylfaen"/>
          <w:noProof/>
          <w:color w:val="000000"/>
          <w:spacing w:val="20"/>
          <w:sz w:val="26"/>
          <w:szCs w:val="26"/>
        </w:rPr>
        <w:t xml:space="preserve"> </w:t>
      </w:r>
      <w:r w:rsidRPr="008D14C6">
        <w:rPr>
          <w:rFonts w:ascii="Sylfaen" w:hAnsi="Sylfaen" w:cs="Sylfaen"/>
          <w:noProof/>
          <w:color w:val="000000"/>
          <w:spacing w:val="20"/>
          <w:sz w:val="26"/>
          <w:szCs w:val="26"/>
        </w:rPr>
        <w:t>լապտերների մոտակա լույսերը։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8D14C6">
        <w:rPr>
          <w:rFonts w:ascii="Sylfaen" w:hAnsi="Sylfaen" w:cs="Sylfaen"/>
          <w:noProof/>
          <w:color w:val="000000"/>
          <w:spacing w:val="20"/>
          <w:sz w:val="26"/>
          <w:szCs w:val="26"/>
        </w:rPr>
        <w:t>   ՀՀ ՆԳՆ պետավտոտեսչության, իսկ կազմակերպված տրանսպորտային շարասյուներ ուղեկցելու</w:t>
      </w:r>
      <w:r w:rsidRPr="00D60EB6">
        <w:rPr>
          <w:rFonts w:ascii="Sylfaen" w:hAnsi="Sylfaen" w:cs="Sylfaen"/>
          <w:noProof/>
          <w:color w:val="000000"/>
          <w:spacing w:val="20"/>
          <w:sz w:val="26"/>
          <w:szCs w:val="26"/>
        </w:rPr>
        <w:t xml:space="preserve"> դեպքում նաև զինվորական տրանսպորտային միջոցների վրա կապույտ գույնի աոկայծող փարոս</w:t>
      </w:r>
      <w:r w:rsidR="008D6439">
        <w:rPr>
          <w:rFonts w:ascii="Sylfaen" w:hAnsi="Sylfaen" w:cs="Sylfaen"/>
          <w:noProof/>
          <w:color w:val="000000"/>
          <w:spacing w:val="20"/>
          <w:sz w:val="26"/>
          <w:szCs w:val="26"/>
        </w:rPr>
        <w:t xml:space="preserve">իկներին </w:t>
      </w:r>
      <w:r w:rsidR="008D6439">
        <w:rPr>
          <w:rFonts w:ascii="Sylfaen" w:hAnsi="Sylfaen" w:cs="Sylfaen"/>
          <w:noProof/>
          <w:color w:val="000000"/>
          <w:spacing w:val="20"/>
          <w:sz w:val="26"/>
          <w:szCs w:val="26"/>
          <w:lang w:val="en-US"/>
        </w:rPr>
        <w:t>լր</w:t>
      </w:r>
      <w:r w:rsidR="008D6439">
        <w:rPr>
          <w:rFonts w:ascii="Sylfaen" w:hAnsi="Sylfaen" w:cs="Sylfaen"/>
          <w:noProof/>
          <w:color w:val="000000"/>
          <w:spacing w:val="20"/>
          <w:sz w:val="26"/>
          <w:szCs w:val="26"/>
        </w:rPr>
        <w:t xml:space="preserve">ացուցիչ կարող են միացված </w:t>
      </w:r>
      <w:r w:rsidR="008D6439">
        <w:rPr>
          <w:rFonts w:ascii="Sylfaen" w:hAnsi="Sylfaen" w:cs="Sylfaen"/>
          <w:noProof/>
          <w:color w:val="000000"/>
          <w:spacing w:val="20"/>
          <w:sz w:val="26"/>
          <w:szCs w:val="26"/>
          <w:lang w:val="en-US"/>
        </w:rPr>
        <w:t>լ</w:t>
      </w:r>
      <w:r w:rsidR="008D6439">
        <w:rPr>
          <w:rFonts w:ascii="Sylfaen" w:hAnsi="Sylfaen" w:cs="Sylfaen"/>
          <w:noProof/>
          <w:color w:val="000000"/>
          <w:spacing w:val="20"/>
          <w:sz w:val="26"/>
          <w:szCs w:val="26"/>
        </w:rPr>
        <w:t>ինել նաև կարմիր գույնի ա</w:t>
      </w:r>
      <w:r w:rsidR="008D6439">
        <w:rPr>
          <w:rFonts w:ascii="Sylfaen" w:hAnsi="Sylfaen" w:cs="Sylfaen"/>
          <w:noProof/>
          <w:color w:val="000000"/>
          <w:spacing w:val="20"/>
          <w:sz w:val="26"/>
          <w:szCs w:val="26"/>
          <w:lang w:val="en-US"/>
        </w:rPr>
        <w:t>ռ</w:t>
      </w:r>
      <w:r w:rsidRPr="00D60EB6">
        <w:rPr>
          <w:rFonts w:ascii="Sylfaen" w:hAnsi="Sylfaen" w:cs="Sylfaen"/>
          <w:noProof/>
          <w:color w:val="000000"/>
          <w:spacing w:val="20"/>
          <w:sz w:val="26"/>
          <w:szCs w:val="26"/>
        </w:rPr>
        <w:t>կայծող փարոսիկներ։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en-US"/>
        </w:rPr>
        <w:t>  </w:t>
      </w:r>
      <w:r w:rsidR="008D6439">
        <w:rPr>
          <w:rFonts w:ascii="Sylfaen" w:hAnsi="Sylfaen" w:cs="Sylfaen"/>
          <w:noProof/>
          <w:color w:val="000000"/>
          <w:spacing w:val="20"/>
          <w:sz w:val="26"/>
          <w:szCs w:val="26"/>
        </w:rPr>
        <w:t xml:space="preserve"> 6.2. Կապույտ գույնի ա</w:t>
      </w:r>
      <w:r w:rsidR="008D6439">
        <w:rPr>
          <w:rFonts w:ascii="Sylfaen" w:hAnsi="Sylfaen" w:cs="Sylfaen"/>
          <w:noProof/>
          <w:color w:val="000000"/>
          <w:spacing w:val="20"/>
          <w:sz w:val="26"/>
          <w:szCs w:val="26"/>
          <w:lang w:val="en-US"/>
        </w:rPr>
        <w:t>ռ</w:t>
      </w:r>
      <w:r w:rsidR="008D6439">
        <w:rPr>
          <w:rFonts w:ascii="Sylfaen" w:hAnsi="Sylfaen" w:cs="Sylfaen"/>
          <w:noProof/>
          <w:color w:val="000000"/>
          <w:spacing w:val="20"/>
          <w:sz w:val="26"/>
          <w:szCs w:val="26"/>
        </w:rPr>
        <w:t>կայծող փարոս</w:t>
      </w:r>
      <w:r w:rsidR="008D6439">
        <w:rPr>
          <w:rFonts w:ascii="Sylfaen" w:hAnsi="Sylfaen" w:cs="Sylfaen"/>
          <w:noProof/>
          <w:color w:val="000000"/>
          <w:spacing w:val="20"/>
          <w:sz w:val="26"/>
          <w:szCs w:val="26"/>
          <w:lang w:val="en-US"/>
        </w:rPr>
        <w:t>ի</w:t>
      </w:r>
      <w:r w:rsidRPr="00D60EB6">
        <w:rPr>
          <w:rFonts w:ascii="Sylfaen" w:hAnsi="Sylfaen" w:cs="Sylfaen"/>
          <w:noProof/>
          <w:color w:val="000000"/>
          <w:spacing w:val="20"/>
          <w:sz w:val="26"/>
          <w:szCs w:val="26"/>
        </w:rPr>
        <w:t>կներ և հատուկ ձայնային ազդանշան միացրած տրանսպորտային միջոցներ մոտենալու դեպքում վարորդները պարտավոր են զիջել ճանապարհը ապահովելով դրանց և դրանցով ուղեկցվող մյուս տրանսպորտային միջոցների անարգել երթևեկությունը։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en-US"/>
        </w:rPr>
        <w:t>  </w:t>
      </w:r>
      <w:r w:rsidRPr="00D60EB6">
        <w:rPr>
          <w:rFonts w:ascii="Sylfaen" w:hAnsi="Sylfaen" w:cs="Sylfaen"/>
          <w:noProof/>
          <w:color w:val="000000"/>
          <w:spacing w:val="20"/>
          <w:sz w:val="26"/>
          <w:szCs w:val="26"/>
        </w:rPr>
        <w:t xml:space="preserve"> </w:t>
      </w:r>
      <w:r w:rsidRPr="008D14C6">
        <w:rPr>
          <w:rFonts w:ascii="Sylfaen" w:hAnsi="Sylfaen" w:cs="Sylfaen"/>
          <w:noProof/>
          <w:color w:val="000000"/>
          <w:spacing w:val="20"/>
          <w:sz w:val="26"/>
          <w:szCs w:val="26"/>
        </w:rPr>
        <w:t>6.3. Կանգնած վիճ</w:t>
      </w:r>
      <w:r w:rsidR="00CC1F44" w:rsidRPr="008D14C6">
        <w:rPr>
          <w:rFonts w:ascii="Sylfaen" w:hAnsi="Sylfaen" w:cs="Sylfaen"/>
          <w:noProof/>
          <w:color w:val="000000"/>
          <w:spacing w:val="20"/>
          <w:sz w:val="26"/>
          <w:szCs w:val="26"/>
        </w:rPr>
        <w:t>ակում գտնվող և կապույտ գույնի ա</w:t>
      </w:r>
      <w:r w:rsidR="00CC1F44" w:rsidRPr="008D14C6">
        <w:rPr>
          <w:rFonts w:ascii="Sylfaen" w:hAnsi="Sylfaen" w:cs="Sylfaen"/>
          <w:noProof/>
          <w:color w:val="000000"/>
          <w:spacing w:val="20"/>
          <w:sz w:val="26"/>
          <w:szCs w:val="26"/>
          <w:lang w:val="en-US"/>
        </w:rPr>
        <w:t>ռ</w:t>
      </w:r>
      <w:r w:rsidRPr="008D14C6">
        <w:rPr>
          <w:rFonts w:ascii="Sylfaen" w:hAnsi="Sylfaen" w:cs="Sylfaen"/>
          <w:noProof/>
          <w:color w:val="000000"/>
          <w:spacing w:val="20"/>
          <w:sz w:val="26"/>
          <w:szCs w:val="26"/>
        </w:rPr>
        <w:t xml:space="preserve">կայծող փարոսիկներ միացրած տրանսպորտային միջոցներին </w:t>
      </w:r>
      <w:r w:rsidR="008D14C6" w:rsidRPr="008D14C6">
        <w:rPr>
          <w:rFonts w:ascii="Sylfaen" w:hAnsi="Sylfaen" w:cs="Sylfaen"/>
          <w:noProof/>
          <w:color w:val="000000"/>
          <w:spacing w:val="20"/>
          <w:sz w:val="26"/>
          <w:szCs w:val="26"/>
        </w:rPr>
        <w:t>մո</w:t>
      </w:r>
      <w:r w:rsidR="008D14C6" w:rsidRPr="008D14C6">
        <w:rPr>
          <w:rFonts w:ascii="Sylfaen" w:hAnsi="Sylfaen" w:cs="Sylfaen"/>
          <w:noProof/>
          <w:color w:val="000000"/>
          <w:spacing w:val="20"/>
          <w:sz w:val="26"/>
          <w:szCs w:val="26"/>
          <w:lang w:val="en-US"/>
        </w:rPr>
        <w:t>տ</w:t>
      </w:r>
      <w:r w:rsidR="008D14C6" w:rsidRPr="008D14C6">
        <w:rPr>
          <w:rFonts w:ascii="Sylfaen" w:hAnsi="Sylfaen" w:cs="Sylfaen"/>
          <w:noProof/>
          <w:color w:val="000000"/>
          <w:spacing w:val="20"/>
          <w:sz w:val="26"/>
          <w:szCs w:val="26"/>
        </w:rPr>
        <w:t>են</w:t>
      </w:r>
      <w:r w:rsidR="008D14C6" w:rsidRPr="008D14C6">
        <w:rPr>
          <w:rFonts w:ascii="Sylfaen" w:hAnsi="Sylfaen" w:cs="Sylfaen"/>
          <w:noProof/>
          <w:color w:val="000000"/>
          <w:spacing w:val="20"/>
          <w:sz w:val="26"/>
          <w:szCs w:val="26"/>
          <w:lang w:val="en-US"/>
        </w:rPr>
        <w:t>ալ</w:t>
      </w:r>
      <w:r w:rsidRPr="008D14C6">
        <w:rPr>
          <w:rFonts w:ascii="Sylfaen" w:hAnsi="Sylfaen" w:cs="Sylfaen"/>
          <w:noProof/>
          <w:color w:val="000000"/>
          <w:spacing w:val="20"/>
          <w:sz w:val="26"/>
          <w:szCs w:val="26"/>
        </w:rPr>
        <w:t>իս, վարորդները պետք է իջեցնեն արագությունը, որպեսզի</w:t>
      </w:r>
      <w:r w:rsidRPr="00D60EB6">
        <w:rPr>
          <w:rFonts w:ascii="Sylfaen" w:hAnsi="Sylfaen" w:cs="Sylfaen"/>
          <w:noProof/>
          <w:color w:val="000000"/>
          <w:spacing w:val="20"/>
          <w:sz w:val="26"/>
          <w:szCs w:val="26"/>
        </w:rPr>
        <w:t xml:space="preserve"> անհրաժեշտության դեպքում հնարավորություն ունենան անմիջապես կանգնել։</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en-US"/>
        </w:rPr>
        <w:t>  </w:t>
      </w:r>
      <w:r w:rsidRPr="00D60EB6">
        <w:rPr>
          <w:rFonts w:ascii="Sylfaen" w:hAnsi="Sylfaen" w:cs="Sylfaen"/>
          <w:noProof/>
          <w:color w:val="000000"/>
          <w:spacing w:val="20"/>
          <w:sz w:val="26"/>
          <w:szCs w:val="26"/>
        </w:rPr>
        <w:t xml:space="preserve"> 6.4. Հիմնական դրույթների (հավելված 3) 10-րդ կետում թվարկված դեպքերում </w:t>
      </w:r>
      <w:r w:rsidR="003F51C9">
        <w:rPr>
          <w:rFonts w:ascii="Sylfaen" w:hAnsi="Sylfaen" w:cs="Sylfaen"/>
          <w:noProof/>
          <w:color w:val="000000"/>
          <w:spacing w:val="20"/>
          <w:sz w:val="26"/>
          <w:szCs w:val="26"/>
        </w:rPr>
        <w:t>միացված դեղին կամ նարնջագույն ա</w:t>
      </w:r>
      <w:r w:rsidR="003F51C9">
        <w:rPr>
          <w:rFonts w:ascii="Sylfaen" w:hAnsi="Sylfaen" w:cs="Sylfaen"/>
          <w:noProof/>
          <w:color w:val="000000"/>
          <w:spacing w:val="20"/>
          <w:sz w:val="26"/>
          <w:szCs w:val="26"/>
          <w:lang w:val="en-US"/>
        </w:rPr>
        <w:t>ռկ</w:t>
      </w:r>
      <w:r w:rsidRPr="00D60EB6">
        <w:rPr>
          <w:rFonts w:ascii="Sylfaen" w:hAnsi="Sylfaen" w:cs="Sylfaen"/>
          <w:noProof/>
          <w:color w:val="000000"/>
          <w:spacing w:val="20"/>
          <w:sz w:val="26"/>
          <w:szCs w:val="26"/>
        </w:rPr>
        <w:t>այծող փարոսիկները երթևեկության առավելություն չեն տալիս և ծառայում են երթևեկության մյուս մասնակիցներին վտանգի մասին նախազգուշացնելու համար։</w:t>
      </w:r>
    </w:p>
    <w:p w:rsidR="00D60EB6" w:rsidRPr="00EA5581"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en-US"/>
        </w:rPr>
        <w:t>  </w:t>
      </w:r>
      <w:r w:rsidRPr="00D60EB6">
        <w:rPr>
          <w:rFonts w:ascii="Sylfaen" w:hAnsi="Sylfaen" w:cs="Sylfaen"/>
          <w:noProof/>
          <w:color w:val="000000"/>
          <w:spacing w:val="20"/>
          <w:sz w:val="26"/>
          <w:szCs w:val="26"/>
        </w:rPr>
        <w:t xml:space="preserve"> </w:t>
      </w:r>
      <w:r w:rsidRPr="00EA5581">
        <w:rPr>
          <w:rFonts w:ascii="Sylfaen" w:hAnsi="Sylfaen" w:cs="Sylfaen"/>
          <w:noProof/>
          <w:color w:val="000000"/>
          <w:spacing w:val="20"/>
          <w:sz w:val="26"/>
          <w:szCs w:val="26"/>
        </w:rPr>
        <w:t xml:space="preserve">6.5. </w:t>
      </w:r>
      <w:r w:rsidRPr="008D14C6">
        <w:rPr>
          <w:rFonts w:ascii="Sylfaen" w:hAnsi="Sylfaen" w:cs="Sylfaen"/>
          <w:noProof/>
          <w:color w:val="000000"/>
          <w:spacing w:val="20"/>
          <w:sz w:val="26"/>
          <w:szCs w:val="26"/>
        </w:rPr>
        <w:t xml:space="preserve">Դեղին կամ նարնջագույն </w:t>
      </w:r>
      <w:r w:rsidR="00EA5581" w:rsidRPr="008D14C6">
        <w:rPr>
          <w:rFonts w:ascii="Sylfaen" w:hAnsi="Sylfaen" w:cs="Sylfaen"/>
          <w:noProof/>
          <w:color w:val="000000"/>
          <w:spacing w:val="20"/>
          <w:sz w:val="26"/>
          <w:szCs w:val="26"/>
        </w:rPr>
        <w:t>ա</w:t>
      </w:r>
      <w:r w:rsidR="00EA5581" w:rsidRPr="008D14C6">
        <w:rPr>
          <w:rFonts w:ascii="Sylfaen" w:hAnsi="Sylfaen" w:cs="Sylfaen"/>
          <w:noProof/>
          <w:color w:val="000000"/>
          <w:spacing w:val="20"/>
          <w:sz w:val="26"/>
          <w:szCs w:val="26"/>
          <w:lang w:val="en-US"/>
        </w:rPr>
        <w:t>ռ</w:t>
      </w:r>
      <w:r w:rsidRPr="008D14C6">
        <w:rPr>
          <w:rFonts w:ascii="Sylfaen" w:hAnsi="Sylfaen" w:cs="Sylfaen"/>
          <w:noProof/>
          <w:color w:val="000000"/>
          <w:spacing w:val="20"/>
          <w:sz w:val="26"/>
          <w:szCs w:val="26"/>
        </w:rPr>
        <w:t xml:space="preserve">կայծող փարոսիկները միացրած տրանսպորտային միջոցների վարորդները շինարարական, </w:t>
      </w:r>
      <w:r w:rsidRPr="008D14C6">
        <w:rPr>
          <w:rFonts w:ascii="Sylfaen" w:hAnsi="Sylfaen" w:cs="Sylfaen"/>
          <w:noProof/>
          <w:color w:val="000000"/>
          <w:spacing w:val="20"/>
          <w:sz w:val="26"/>
          <w:szCs w:val="26"/>
        </w:rPr>
        <w:lastRenderedPageBreak/>
        <w:t xml:space="preserve">վերանորոգման կամ ճանապարհների պահպանման աշխատանքներ </w:t>
      </w:r>
      <w:r w:rsidR="00EA5581" w:rsidRPr="008D14C6">
        <w:rPr>
          <w:rFonts w:ascii="Sylfaen" w:hAnsi="Sylfaen" w:cs="Sylfaen"/>
          <w:noProof/>
          <w:color w:val="000000"/>
          <w:spacing w:val="20"/>
          <w:sz w:val="26"/>
          <w:szCs w:val="26"/>
        </w:rPr>
        <w:t>կատարե</w:t>
      </w:r>
      <w:r w:rsidR="00EA5581" w:rsidRPr="008D14C6">
        <w:rPr>
          <w:rFonts w:ascii="Sylfaen" w:hAnsi="Sylfaen" w:cs="Sylfaen"/>
          <w:noProof/>
          <w:color w:val="000000"/>
          <w:spacing w:val="20"/>
          <w:sz w:val="26"/>
          <w:szCs w:val="26"/>
          <w:lang w:val="en-US"/>
        </w:rPr>
        <w:t>լի</w:t>
      </w:r>
      <w:r w:rsidRPr="008D14C6">
        <w:rPr>
          <w:rFonts w:ascii="Sylfaen" w:hAnsi="Sylfaen" w:cs="Sylfaen"/>
          <w:noProof/>
          <w:color w:val="000000"/>
          <w:spacing w:val="20"/>
          <w:sz w:val="26"/>
          <w:szCs w:val="26"/>
        </w:rPr>
        <w:t xml:space="preserve">ս, </w:t>
      </w:r>
      <w:r w:rsidR="008D14C6" w:rsidRPr="008D14C6">
        <w:rPr>
          <w:rFonts w:ascii="Sylfaen" w:hAnsi="Sylfaen" w:cs="Sylfaen"/>
          <w:noProof/>
          <w:color w:val="000000"/>
          <w:spacing w:val="20"/>
          <w:sz w:val="26"/>
          <w:szCs w:val="26"/>
        </w:rPr>
        <w:t>ապահովե</w:t>
      </w:r>
      <w:r w:rsidR="008D14C6" w:rsidRPr="008D14C6">
        <w:rPr>
          <w:rFonts w:ascii="Sylfaen" w:hAnsi="Sylfaen" w:cs="Sylfaen"/>
          <w:noProof/>
          <w:color w:val="000000"/>
          <w:spacing w:val="20"/>
          <w:sz w:val="26"/>
          <w:szCs w:val="26"/>
          <w:lang w:val="en-US"/>
        </w:rPr>
        <w:t>լով</w:t>
      </w:r>
      <w:r w:rsidRPr="008D14C6">
        <w:rPr>
          <w:rFonts w:ascii="Sylfaen" w:hAnsi="Sylfaen" w:cs="Sylfaen"/>
          <w:noProof/>
          <w:color w:val="000000"/>
          <w:spacing w:val="20"/>
          <w:sz w:val="26"/>
          <w:szCs w:val="26"/>
        </w:rPr>
        <w:t xml:space="preserve"> երթևեկության անվտանգությունը, կարող են չպահպանել Կանոնների 7.7, 8.4 - 8.6, 8.9 և 15.2 կետերի, գծանշումների և նշանների պահանջները, բացառությամբ 2.2 </w:t>
      </w:r>
      <w:r w:rsidRPr="008D14C6">
        <w:rPr>
          <w:rFonts w:ascii="Sylfaen" w:hAnsi="Sylfaen" w:cs="Sylfaen"/>
          <w:b/>
          <w:noProof/>
          <w:color w:val="000000"/>
          <w:spacing w:val="20"/>
          <w:sz w:val="26"/>
          <w:szCs w:val="26"/>
        </w:rPr>
        <w:t>«Գ</w:t>
      </w:r>
      <w:r w:rsidRPr="008D14C6">
        <w:rPr>
          <w:rFonts w:ascii="Sylfaen" w:hAnsi="Sylfaen" w:cs="Sylfaen"/>
          <w:b/>
          <w:noProof/>
          <w:color w:val="000000"/>
          <w:spacing w:val="20"/>
          <w:sz w:val="26"/>
          <w:szCs w:val="26"/>
          <w:lang w:val="hy-AM"/>
        </w:rPr>
        <w:t>լխավոր</w:t>
      </w:r>
      <w:r w:rsidRPr="008D14C6">
        <w:rPr>
          <w:rFonts w:ascii="Sylfaen" w:hAnsi="Sylfaen" w:cs="Sylfaen"/>
          <w:b/>
          <w:noProof/>
          <w:color w:val="000000"/>
          <w:spacing w:val="20"/>
          <w:sz w:val="26"/>
          <w:szCs w:val="26"/>
        </w:rPr>
        <w:t xml:space="preserve"> </w:t>
      </w:r>
      <w:r w:rsidRPr="008D14C6">
        <w:rPr>
          <w:rFonts w:ascii="Sylfaen" w:hAnsi="Sylfaen" w:cs="Sylfaen"/>
          <w:b/>
          <w:noProof/>
          <w:color w:val="000000"/>
          <w:spacing w:val="20"/>
          <w:sz w:val="26"/>
          <w:szCs w:val="26"/>
          <w:lang w:val="hy-AM"/>
        </w:rPr>
        <w:t>ճանապարհի</w:t>
      </w:r>
      <w:r w:rsidRPr="008D14C6">
        <w:rPr>
          <w:rFonts w:ascii="Sylfaen" w:hAnsi="Sylfaen" w:cs="Sylfaen"/>
          <w:b/>
          <w:noProof/>
          <w:color w:val="000000"/>
          <w:spacing w:val="20"/>
          <w:sz w:val="26"/>
          <w:szCs w:val="26"/>
        </w:rPr>
        <w:t xml:space="preserve"> վերջ»</w:t>
      </w:r>
      <w:r w:rsidRPr="008D14C6">
        <w:rPr>
          <w:rFonts w:ascii="Sylfaen" w:hAnsi="Sylfaen" w:cs="Sylfaen"/>
          <w:noProof/>
          <w:color w:val="000000"/>
          <w:spacing w:val="20"/>
          <w:sz w:val="26"/>
          <w:szCs w:val="26"/>
          <w:lang w:val="hy-AM"/>
        </w:rPr>
        <w:t xml:space="preserve"> </w:t>
      </w:r>
      <w:r w:rsidRPr="008D14C6">
        <w:rPr>
          <w:rFonts w:ascii="Sylfaen" w:hAnsi="Sylfaen" w:cs="Sylfaen"/>
          <w:noProof/>
          <w:color w:val="000000"/>
          <w:spacing w:val="20"/>
          <w:sz w:val="26"/>
          <w:szCs w:val="26"/>
        </w:rPr>
        <w:t xml:space="preserve">, 2.4 </w:t>
      </w:r>
      <w:r w:rsidRPr="008D14C6">
        <w:rPr>
          <w:rFonts w:ascii="Sylfaen" w:hAnsi="Sylfaen" w:cs="Sylfaen"/>
          <w:b/>
          <w:noProof/>
          <w:color w:val="000000"/>
          <w:spacing w:val="20"/>
          <w:sz w:val="26"/>
          <w:szCs w:val="26"/>
        </w:rPr>
        <w:t>«</w:t>
      </w:r>
      <w:r w:rsidRPr="008D14C6">
        <w:rPr>
          <w:rFonts w:ascii="Sylfaen" w:hAnsi="Sylfaen" w:cs="Sylfaen"/>
          <w:b/>
          <w:noProof/>
          <w:color w:val="000000"/>
          <w:spacing w:val="20"/>
          <w:sz w:val="26"/>
          <w:szCs w:val="26"/>
          <w:lang w:val="hy-AM"/>
        </w:rPr>
        <w:t>Զիջե</w:t>
      </w:r>
      <w:r w:rsidRPr="008D14C6">
        <w:rPr>
          <w:rFonts w:ascii="Sylfaen" w:hAnsi="Sylfaen" w:cs="Sylfaen"/>
          <w:b/>
          <w:noProof/>
          <w:color w:val="000000"/>
          <w:spacing w:val="20"/>
          <w:sz w:val="26"/>
          <w:szCs w:val="26"/>
        </w:rPr>
        <w:t>ք ճա</w:t>
      </w:r>
      <w:r w:rsidRPr="008D14C6">
        <w:rPr>
          <w:rFonts w:ascii="Sylfaen" w:hAnsi="Sylfaen" w:cs="Sylfaen"/>
          <w:b/>
          <w:noProof/>
          <w:color w:val="000000"/>
          <w:spacing w:val="20"/>
          <w:sz w:val="26"/>
          <w:szCs w:val="26"/>
          <w:lang w:val="hy-AM"/>
        </w:rPr>
        <w:t>ն</w:t>
      </w:r>
      <w:r w:rsidRPr="008D14C6">
        <w:rPr>
          <w:rFonts w:ascii="Sylfaen" w:hAnsi="Sylfaen" w:cs="Sylfaen"/>
          <w:b/>
          <w:noProof/>
          <w:color w:val="000000"/>
          <w:spacing w:val="20"/>
          <w:sz w:val="26"/>
          <w:szCs w:val="26"/>
        </w:rPr>
        <w:t>ապարհ</w:t>
      </w:r>
      <w:r w:rsidRPr="008D14C6">
        <w:rPr>
          <w:rFonts w:ascii="Sylfaen" w:hAnsi="Sylfaen" w:cs="Sylfaen"/>
          <w:b/>
          <w:noProof/>
          <w:color w:val="000000"/>
          <w:spacing w:val="20"/>
          <w:sz w:val="26"/>
          <w:szCs w:val="26"/>
          <w:lang w:val="hy-AM"/>
        </w:rPr>
        <w:t>ը</w:t>
      </w:r>
      <w:r w:rsidRPr="008D14C6">
        <w:rPr>
          <w:rFonts w:ascii="Sylfaen" w:hAnsi="Sylfaen" w:cs="Sylfaen"/>
          <w:b/>
          <w:noProof/>
          <w:color w:val="000000"/>
          <w:spacing w:val="20"/>
          <w:sz w:val="26"/>
          <w:szCs w:val="26"/>
        </w:rPr>
        <w:t>»</w:t>
      </w:r>
      <w:r w:rsidRPr="008D14C6">
        <w:rPr>
          <w:rFonts w:ascii="Sylfaen" w:hAnsi="Sylfaen" w:cs="Sylfaen"/>
          <w:noProof/>
          <w:color w:val="000000"/>
          <w:spacing w:val="20"/>
          <w:sz w:val="26"/>
          <w:szCs w:val="26"/>
        </w:rPr>
        <w:t xml:space="preserve">, 2.5 </w:t>
      </w:r>
      <w:r w:rsidRPr="008D14C6">
        <w:rPr>
          <w:rFonts w:ascii="Sylfaen" w:hAnsi="Sylfaen" w:cs="Sylfaen"/>
          <w:b/>
          <w:noProof/>
          <w:color w:val="000000"/>
          <w:spacing w:val="20"/>
          <w:sz w:val="26"/>
          <w:szCs w:val="26"/>
        </w:rPr>
        <w:t>«Երթ</w:t>
      </w:r>
      <w:r w:rsidRPr="008D14C6">
        <w:rPr>
          <w:rFonts w:ascii="Sylfaen" w:hAnsi="Sylfaen" w:cs="Sylfaen"/>
          <w:b/>
          <w:noProof/>
          <w:color w:val="000000"/>
          <w:spacing w:val="20"/>
          <w:sz w:val="26"/>
          <w:szCs w:val="26"/>
          <w:lang w:val="hy-AM"/>
        </w:rPr>
        <w:t>ևեկությունն</w:t>
      </w:r>
      <w:r w:rsidRPr="008D14C6">
        <w:rPr>
          <w:rFonts w:ascii="Sylfaen" w:hAnsi="Sylfaen" w:cs="Sylfaen"/>
          <w:b/>
          <w:noProof/>
          <w:color w:val="000000"/>
          <w:spacing w:val="20"/>
          <w:sz w:val="26"/>
          <w:szCs w:val="26"/>
        </w:rPr>
        <w:t xml:space="preserve"> ա</w:t>
      </w:r>
      <w:r w:rsidRPr="008D14C6">
        <w:rPr>
          <w:rFonts w:ascii="Sylfaen" w:hAnsi="Sylfaen" w:cs="Sylfaen"/>
          <w:b/>
          <w:noProof/>
          <w:color w:val="000000"/>
          <w:spacing w:val="20"/>
          <w:sz w:val="26"/>
          <w:szCs w:val="26"/>
          <w:lang w:val="hy-AM"/>
        </w:rPr>
        <w:t>ռ</w:t>
      </w:r>
      <w:r w:rsidRPr="00D60EB6">
        <w:rPr>
          <w:rFonts w:ascii="Sylfaen" w:hAnsi="Sylfaen" w:cs="Sylfaen"/>
          <w:b/>
          <w:noProof/>
          <w:color w:val="000000"/>
          <w:spacing w:val="20"/>
          <w:sz w:val="26"/>
          <w:szCs w:val="26"/>
        </w:rPr>
        <w:t>անց</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rPr>
        <w:t>կանգառի</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rPr>
        <w:t>ա</w:t>
      </w:r>
      <w:r w:rsidRPr="00D60EB6">
        <w:rPr>
          <w:rFonts w:ascii="Sylfaen" w:hAnsi="Sylfaen" w:cs="Sylfaen"/>
          <w:b/>
          <w:noProof/>
          <w:color w:val="000000"/>
          <w:spacing w:val="20"/>
          <w:sz w:val="26"/>
          <w:szCs w:val="26"/>
          <w:lang w:val="hy-AM"/>
        </w:rPr>
        <w:t>ր</w:t>
      </w:r>
      <w:r w:rsidRPr="00D60EB6">
        <w:rPr>
          <w:rFonts w:ascii="Sylfaen" w:hAnsi="Sylfaen" w:cs="Sylfaen"/>
          <w:b/>
          <w:noProof/>
          <w:color w:val="000000"/>
          <w:spacing w:val="20"/>
          <w:sz w:val="26"/>
          <w:szCs w:val="26"/>
        </w:rPr>
        <w:t>գ</w:t>
      </w:r>
      <w:r w:rsidRPr="00D60EB6">
        <w:rPr>
          <w:rFonts w:ascii="Sylfaen" w:hAnsi="Sylfaen" w:cs="Sylfaen"/>
          <w:b/>
          <w:noProof/>
          <w:color w:val="000000"/>
          <w:spacing w:val="20"/>
          <w:sz w:val="26"/>
          <w:szCs w:val="26"/>
          <w:lang w:val="hy-AM"/>
        </w:rPr>
        <w:t>ելվա</w:t>
      </w:r>
      <w:r w:rsidRPr="00D60EB6">
        <w:rPr>
          <w:rFonts w:ascii="Sylfaen" w:hAnsi="Sylfaen" w:cs="Sylfaen"/>
          <w:b/>
          <w:noProof/>
          <w:color w:val="000000"/>
          <w:spacing w:val="20"/>
          <w:sz w:val="26"/>
          <w:szCs w:val="26"/>
        </w:rPr>
        <w:t>ծ</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lang w:val="hy-AM"/>
        </w:rPr>
        <w:t>է</w:t>
      </w:r>
      <w:r w:rsidRPr="00EA5581">
        <w:rPr>
          <w:rFonts w:ascii="Sylfaen" w:hAnsi="Sylfaen" w:cs="Sylfaen"/>
          <w:b/>
          <w:noProof/>
          <w:color w:val="000000"/>
          <w:spacing w:val="20"/>
          <w:sz w:val="26"/>
          <w:szCs w:val="26"/>
        </w:rPr>
        <w:t>»</w:t>
      </w:r>
      <w:r w:rsidRPr="00EA5581">
        <w:rPr>
          <w:rFonts w:ascii="Sylfaen" w:hAnsi="Sylfaen" w:cs="Sylfaen"/>
          <w:noProof/>
          <w:color w:val="000000"/>
          <w:spacing w:val="20"/>
          <w:sz w:val="26"/>
          <w:szCs w:val="26"/>
        </w:rPr>
        <w:t>,</w:t>
      </w:r>
      <w:r w:rsidRPr="00EA5581">
        <w:rPr>
          <w:rFonts w:ascii="Sylfaen" w:hAnsi="Sylfaen" w:cs="Sylfaen"/>
          <w:b/>
          <w:noProof/>
          <w:color w:val="000000"/>
          <w:spacing w:val="20"/>
          <w:sz w:val="26"/>
          <w:szCs w:val="26"/>
        </w:rPr>
        <w:t xml:space="preserve"> </w:t>
      </w:r>
      <w:r w:rsidRPr="00EA5581">
        <w:rPr>
          <w:rFonts w:ascii="Sylfaen" w:hAnsi="Sylfaen" w:cs="Sylfaen"/>
          <w:noProof/>
          <w:color w:val="000000"/>
          <w:spacing w:val="20"/>
          <w:sz w:val="26"/>
          <w:szCs w:val="26"/>
        </w:rPr>
        <w:t xml:space="preserve">2.6 </w:t>
      </w:r>
      <w:r w:rsidRPr="00EA5581">
        <w:rPr>
          <w:rFonts w:ascii="Sylfaen" w:hAnsi="Sylfaen" w:cs="Sylfaen"/>
          <w:b/>
          <w:noProof/>
          <w:color w:val="000000"/>
          <w:spacing w:val="20"/>
          <w:sz w:val="26"/>
          <w:szCs w:val="26"/>
        </w:rPr>
        <w:t>«</w:t>
      </w:r>
      <w:r w:rsidRPr="00D60EB6">
        <w:rPr>
          <w:rFonts w:ascii="Sylfaen" w:hAnsi="Sylfaen" w:cs="Sylfaen"/>
          <w:b/>
          <w:noProof/>
          <w:color w:val="000000"/>
          <w:spacing w:val="20"/>
          <w:sz w:val="26"/>
          <w:szCs w:val="26"/>
        </w:rPr>
        <w:t>Հա</w:t>
      </w:r>
      <w:r w:rsidRPr="00D60EB6">
        <w:rPr>
          <w:rFonts w:ascii="Sylfaen" w:hAnsi="Sylfaen" w:cs="Sylfaen"/>
          <w:b/>
          <w:noProof/>
          <w:color w:val="000000"/>
          <w:spacing w:val="20"/>
          <w:sz w:val="26"/>
          <w:szCs w:val="26"/>
          <w:lang w:val="hy-AM"/>
        </w:rPr>
        <w:t>նդի</w:t>
      </w:r>
      <w:r w:rsidRPr="00D60EB6">
        <w:rPr>
          <w:rFonts w:ascii="Sylfaen" w:hAnsi="Sylfaen" w:cs="Sylfaen"/>
          <w:b/>
          <w:noProof/>
          <w:color w:val="000000"/>
          <w:spacing w:val="20"/>
          <w:sz w:val="26"/>
          <w:szCs w:val="26"/>
        </w:rPr>
        <w:t>պակաց</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lang w:val="hy-AM"/>
        </w:rPr>
        <w:t>ե</w:t>
      </w:r>
      <w:r w:rsidRPr="00D60EB6">
        <w:rPr>
          <w:rFonts w:ascii="Sylfaen" w:hAnsi="Sylfaen" w:cs="Sylfaen"/>
          <w:b/>
          <w:noProof/>
          <w:color w:val="000000"/>
          <w:spacing w:val="20"/>
          <w:sz w:val="26"/>
          <w:szCs w:val="26"/>
        </w:rPr>
        <w:t>րթ</w:t>
      </w:r>
      <w:r w:rsidRPr="00D60EB6">
        <w:rPr>
          <w:rFonts w:ascii="Sylfaen" w:hAnsi="Sylfaen" w:cs="Sylfaen"/>
          <w:b/>
          <w:noProof/>
          <w:color w:val="000000"/>
          <w:spacing w:val="20"/>
          <w:sz w:val="26"/>
          <w:szCs w:val="26"/>
          <w:lang w:val="hy-AM"/>
        </w:rPr>
        <w:t>և</w:t>
      </w:r>
      <w:r w:rsidRPr="00D60EB6">
        <w:rPr>
          <w:rFonts w:ascii="Sylfaen" w:hAnsi="Sylfaen" w:cs="Sylfaen"/>
          <w:b/>
          <w:noProof/>
          <w:color w:val="000000"/>
          <w:spacing w:val="20"/>
          <w:sz w:val="26"/>
          <w:szCs w:val="26"/>
        </w:rPr>
        <w:t>եկ</w:t>
      </w:r>
      <w:r w:rsidRPr="00D60EB6">
        <w:rPr>
          <w:rFonts w:ascii="Sylfaen" w:hAnsi="Sylfaen" w:cs="Sylfaen"/>
          <w:b/>
          <w:noProof/>
          <w:color w:val="000000"/>
          <w:spacing w:val="20"/>
          <w:sz w:val="26"/>
          <w:szCs w:val="26"/>
          <w:lang w:val="hy-AM"/>
        </w:rPr>
        <w:t>ու</w:t>
      </w:r>
      <w:r w:rsidRPr="00D60EB6">
        <w:rPr>
          <w:rFonts w:ascii="Sylfaen" w:hAnsi="Sylfaen" w:cs="Sylfaen"/>
          <w:b/>
          <w:noProof/>
          <w:color w:val="000000"/>
          <w:spacing w:val="20"/>
          <w:sz w:val="26"/>
          <w:szCs w:val="26"/>
        </w:rPr>
        <w:t>թյա</w:t>
      </w:r>
      <w:r w:rsidRPr="00D60EB6">
        <w:rPr>
          <w:rFonts w:ascii="Sylfaen" w:hAnsi="Sylfaen" w:cs="Sylfaen"/>
          <w:b/>
          <w:noProof/>
          <w:color w:val="000000"/>
          <w:spacing w:val="20"/>
          <w:sz w:val="26"/>
          <w:szCs w:val="26"/>
          <w:lang w:val="hy-AM"/>
        </w:rPr>
        <w:t>ն</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lang w:val="hy-AM"/>
        </w:rPr>
        <w:t>առավելություն</w:t>
      </w:r>
      <w:r w:rsidRPr="00EA5581">
        <w:rPr>
          <w:rFonts w:ascii="Sylfaen" w:hAnsi="Sylfaen" w:cs="Sylfaen"/>
          <w:b/>
          <w:noProof/>
          <w:color w:val="000000"/>
          <w:spacing w:val="20"/>
          <w:sz w:val="26"/>
          <w:szCs w:val="26"/>
        </w:rPr>
        <w:t>»</w:t>
      </w:r>
      <w:r w:rsidRPr="00EA5581">
        <w:rPr>
          <w:rFonts w:ascii="Sylfaen" w:hAnsi="Sylfaen" w:cs="Sylfaen"/>
          <w:noProof/>
          <w:color w:val="000000"/>
          <w:spacing w:val="20"/>
          <w:sz w:val="26"/>
          <w:szCs w:val="26"/>
        </w:rPr>
        <w:t xml:space="preserve">, 3.11 </w:t>
      </w:r>
      <w:r w:rsidRPr="00EA5581">
        <w:rPr>
          <w:rFonts w:ascii="Sylfaen" w:hAnsi="Sylfaen" w:cs="Sylfaen"/>
          <w:b/>
          <w:noProof/>
          <w:color w:val="000000"/>
          <w:spacing w:val="20"/>
          <w:sz w:val="26"/>
          <w:szCs w:val="26"/>
        </w:rPr>
        <w:t>«</w:t>
      </w:r>
      <w:r w:rsidRPr="00D60EB6">
        <w:rPr>
          <w:rFonts w:ascii="Sylfaen" w:hAnsi="Sylfaen" w:cs="Sylfaen"/>
          <w:b/>
          <w:noProof/>
          <w:color w:val="000000"/>
          <w:spacing w:val="20"/>
          <w:sz w:val="26"/>
          <w:szCs w:val="26"/>
          <w:lang w:val="hy-AM"/>
        </w:rPr>
        <w:t>Զան</w:t>
      </w:r>
      <w:r w:rsidRPr="00D60EB6">
        <w:rPr>
          <w:rFonts w:ascii="Sylfaen" w:hAnsi="Sylfaen" w:cs="Sylfaen"/>
          <w:b/>
          <w:noProof/>
          <w:color w:val="000000"/>
          <w:spacing w:val="20"/>
          <w:sz w:val="26"/>
          <w:szCs w:val="26"/>
        </w:rPr>
        <w:t>գվածի</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lang w:val="hy-AM"/>
        </w:rPr>
        <w:t>սահմանափակում</w:t>
      </w:r>
      <w:r w:rsidRPr="00EA5581">
        <w:rPr>
          <w:rFonts w:ascii="Sylfaen" w:hAnsi="Sylfaen" w:cs="Sylfaen"/>
          <w:b/>
          <w:noProof/>
          <w:color w:val="000000"/>
          <w:spacing w:val="20"/>
          <w:sz w:val="26"/>
          <w:szCs w:val="26"/>
        </w:rPr>
        <w:t>»</w:t>
      </w:r>
      <w:r w:rsidRPr="00EA5581">
        <w:rPr>
          <w:rFonts w:ascii="Sylfaen" w:hAnsi="Sylfaen" w:cs="Sylfaen"/>
          <w:noProof/>
          <w:color w:val="000000"/>
          <w:spacing w:val="20"/>
          <w:sz w:val="26"/>
          <w:szCs w:val="26"/>
        </w:rPr>
        <w:t xml:space="preserve"> 3. 12 </w:t>
      </w:r>
      <w:r w:rsidRPr="00EA5581">
        <w:rPr>
          <w:rFonts w:ascii="Sylfaen" w:hAnsi="Sylfaen" w:cs="Sylfaen"/>
          <w:b/>
          <w:noProof/>
          <w:color w:val="000000"/>
          <w:spacing w:val="20"/>
          <w:sz w:val="26"/>
          <w:szCs w:val="26"/>
        </w:rPr>
        <w:t>«</w:t>
      </w:r>
      <w:r w:rsidRPr="00F22F0C">
        <w:rPr>
          <w:rFonts w:ascii="Sylfaen" w:hAnsi="Sylfaen" w:cs="Sylfaen"/>
          <w:b/>
          <w:noProof/>
          <w:color w:val="000000"/>
          <w:spacing w:val="20"/>
          <w:sz w:val="26"/>
          <w:szCs w:val="26"/>
        </w:rPr>
        <w:t>Ս</w:t>
      </w:r>
      <w:r w:rsidRPr="00F22F0C">
        <w:rPr>
          <w:rFonts w:ascii="Sylfaen" w:hAnsi="Sylfaen" w:cs="Sylfaen"/>
          <w:b/>
          <w:noProof/>
          <w:color w:val="000000"/>
          <w:spacing w:val="20"/>
          <w:sz w:val="26"/>
          <w:szCs w:val="26"/>
          <w:lang w:val="hy-AM"/>
        </w:rPr>
        <w:t>ռն</w:t>
      </w:r>
      <w:r w:rsidRPr="00F22F0C">
        <w:rPr>
          <w:rFonts w:ascii="Sylfaen" w:hAnsi="Sylfaen" w:cs="Sylfaen"/>
          <w:b/>
          <w:noProof/>
          <w:color w:val="000000"/>
          <w:spacing w:val="20"/>
          <w:sz w:val="26"/>
          <w:szCs w:val="26"/>
        </w:rPr>
        <w:t>ու</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rPr>
        <w:t>վրա</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lang w:val="hy-AM"/>
        </w:rPr>
        <w:t>բեռնածությ</w:t>
      </w:r>
      <w:r w:rsidRPr="00D60EB6">
        <w:rPr>
          <w:rFonts w:ascii="Sylfaen" w:hAnsi="Sylfaen" w:cs="Sylfaen"/>
          <w:b/>
          <w:noProof/>
          <w:color w:val="000000"/>
          <w:spacing w:val="20"/>
          <w:sz w:val="26"/>
          <w:szCs w:val="26"/>
        </w:rPr>
        <w:t>ան</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lang w:val="hy-AM"/>
        </w:rPr>
        <w:t>սահմանափակում»</w:t>
      </w:r>
      <w:r w:rsidRPr="00D60EB6">
        <w:rPr>
          <w:rFonts w:ascii="Sylfaen" w:hAnsi="Sylfaen" w:cs="Sylfaen"/>
          <w:noProof/>
          <w:color w:val="000000"/>
          <w:spacing w:val="20"/>
          <w:sz w:val="26"/>
          <w:szCs w:val="26"/>
          <w:lang w:val="hy-AM"/>
        </w:rPr>
        <w:t>,</w:t>
      </w:r>
      <w:r w:rsidRPr="00EA5581">
        <w:rPr>
          <w:rFonts w:ascii="Sylfaen" w:hAnsi="Sylfaen" w:cs="Sylfaen"/>
          <w:noProof/>
          <w:color w:val="000000"/>
          <w:spacing w:val="20"/>
          <w:sz w:val="26"/>
          <w:szCs w:val="26"/>
        </w:rPr>
        <w:t xml:space="preserve"> 3.13 </w:t>
      </w:r>
      <w:r w:rsidRPr="00EA5581">
        <w:rPr>
          <w:rFonts w:ascii="Sylfaen" w:hAnsi="Sylfaen" w:cs="Sylfaen"/>
          <w:b/>
          <w:noProof/>
          <w:color w:val="000000"/>
          <w:spacing w:val="20"/>
          <w:sz w:val="26"/>
          <w:szCs w:val="26"/>
        </w:rPr>
        <w:t>«</w:t>
      </w:r>
      <w:r w:rsidRPr="00D60EB6">
        <w:rPr>
          <w:rFonts w:ascii="Sylfaen" w:hAnsi="Sylfaen" w:cs="Sylfaen"/>
          <w:b/>
          <w:noProof/>
          <w:color w:val="000000"/>
          <w:spacing w:val="20"/>
          <w:sz w:val="26"/>
          <w:szCs w:val="26"/>
        </w:rPr>
        <w:t>Բարձրության</w:t>
      </w:r>
      <w:r w:rsidRPr="00EA5581">
        <w:rPr>
          <w:rFonts w:ascii="Sylfaen" w:hAnsi="Sylfaen" w:cs="Sylfaen"/>
          <w:b/>
          <w:noProof/>
          <w:color w:val="000000"/>
          <w:spacing w:val="20"/>
          <w:sz w:val="26"/>
          <w:szCs w:val="26"/>
        </w:rPr>
        <w:t xml:space="preserve"> </w:t>
      </w:r>
      <w:r w:rsidRPr="00D60EB6">
        <w:rPr>
          <w:rFonts w:ascii="Sylfaen" w:hAnsi="Sylfaen" w:cs="Sylfaen"/>
          <w:b/>
          <w:noProof/>
          <w:color w:val="000000"/>
          <w:spacing w:val="20"/>
          <w:sz w:val="26"/>
          <w:szCs w:val="26"/>
        </w:rPr>
        <w:t>սահմա</w:t>
      </w:r>
      <w:r w:rsidRPr="00D60EB6">
        <w:rPr>
          <w:rFonts w:ascii="Sylfaen" w:hAnsi="Sylfaen" w:cs="Sylfaen"/>
          <w:b/>
          <w:noProof/>
          <w:color w:val="000000"/>
          <w:spacing w:val="20"/>
          <w:sz w:val="26"/>
          <w:szCs w:val="26"/>
          <w:lang w:val="hy-AM"/>
        </w:rPr>
        <w:t>նափակում</w:t>
      </w:r>
      <w:r w:rsidRPr="00EA5581">
        <w:rPr>
          <w:rFonts w:ascii="Sylfaen" w:hAnsi="Sylfaen" w:cs="Sylfaen"/>
          <w:b/>
          <w:noProof/>
          <w:color w:val="000000"/>
          <w:spacing w:val="20"/>
          <w:sz w:val="26"/>
          <w:szCs w:val="26"/>
        </w:rPr>
        <w:t>»</w:t>
      </w:r>
      <w:r w:rsidRPr="00EA5581">
        <w:rPr>
          <w:rFonts w:ascii="Sylfaen" w:hAnsi="Sylfaen" w:cs="Sylfaen"/>
          <w:noProof/>
          <w:color w:val="000000"/>
          <w:spacing w:val="20"/>
          <w:sz w:val="26"/>
          <w:szCs w:val="26"/>
        </w:rPr>
        <w:t>,</w:t>
      </w:r>
      <w:r w:rsidRPr="00EA5581">
        <w:rPr>
          <w:rFonts w:ascii="Sylfaen" w:hAnsi="Sylfaen" w:cs="Sylfaen"/>
          <w:b/>
          <w:noProof/>
          <w:color w:val="000000"/>
          <w:spacing w:val="20"/>
          <w:sz w:val="26"/>
          <w:szCs w:val="26"/>
        </w:rPr>
        <w:t xml:space="preserve"> </w:t>
      </w:r>
      <w:r w:rsidRPr="00EA5581">
        <w:rPr>
          <w:rFonts w:ascii="Sylfaen" w:hAnsi="Sylfaen" w:cs="Sylfaen"/>
          <w:noProof/>
          <w:color w:val="000000"/>
          <w:spacing w:val="20"/>
          <w:sz w:val="26"/>
          <w:szCs w:val="26"/>
        </w:rPr>
        <w:t xml:space="preserve">3.14 </w:t>
      </w:r>
      <w:r w:rsidRPr="00EA5581">
        <w:rPr>
          <w:rFonts w:ascii="Sylfaen" w:hAnsi="Sylfaen" w:cs="Sylfaen"/>
          <w:b/>
          <w:noProof/>
          <w:color w:val="000000"/>
          <w:spacing w:val="20"/>
          <w:sz w:val="26"/>
          <w:szCs w:val="26"/>
        </w:rPr>
        <w:t>«</w:t>
      </w:r>
      <w:r w:rsidRPr="00D60EB6">
        <w:rPr>
          <w:rFonts w:ascii="Sylfaen" w:hAnsi="Sylfaen" w:cs="Sylfaen"/>
          <w:b/>
          <w:noProof/>
          <w:color w:val="000000"/>
          <w:spacing w:val="20"/>
          <w:sz w:val="26"/>
          <w:szCs w:val="26"/>
        </w:rPr>
        <w:t>Լայ</w:t>
      </w:r>
      <w:r w:rsidRPr="00D60EB6">
        <w:rPr>
          <w:rFonts w:ascii="Sylfaen" w:hAnsi="Sylfaen" w:cs="Sylfaen"/>
          <w:b/>
          <w:noProof/>
          <w:color w:val="000000"/>
          <w:spacing w:val="20"/>
          <w:sz w:val="26"/>
          <w:szCs w:val="26"/>
          <w:lang w:val="hy-AM"/>
        </w:rPr>
        <w:t>նու</w:t>
      </w:r>
      <w:r w:rsidRPr="00D60EB6">
        <w:rPr>
          <w:rFonts w:ascii="Sylfaen" w:hAnsi="Sylfaen" w:cs="Sylfaen"/>
          <w:b/>
          <w:noProof/>
          <w:color w:val="000000"/>
          <w:spacing w:val="20"/>
          <w:sz w:val="26"/>
          <w:szCs w:val="26"/>
        </w:rPr>
        <w:t>թյա</w:t>
      </w:r>
      <w:r w:rsidRPr="00D60EB6">
        <w:rPr>
          <w:rFonts w:ascii="Sylfaen" w:hAnsi="Sylfaen" w:cs="Sylfaen"/>
          <w:b/>
          <w:noProof/>
          <w:color w:val="000000"/>
          <w:spacing w:val="20"/>
          <w:sz w:val="26"/>
          <w:szCs w:val="26"/>
          <w:lang w:val="hy-AM"/>
        </w:rPr>
        <w:t>ն սահմանափակում»</w:t>
      </w:r>
      <w:r w:rsidRPr="00EA5581">
        <w:rPr>
          <w:rFonts w:ascii="Sylfaen" w:hAnsi="Sylfaen" w:cs="Sylfaen"/>
          <w:noProof/>
          <w:color w:val="000000"/>
          <w:spacing w:val="20"/>
          <w:sz w:val="27"/>
          <w:szCs w:val="27"/>
        </w:rPr>
        <w:t xml:space="preserve">, </w:t>
      </w:r>
      <w:r w:rsidRPr="00EA5581">
        <w:rPr>
          <w:rFonts w:ascii="Sylfaen" w:hAnsi="Sylfaen" w:cs="Sylfaen"/>
          <w:noProof/>
          <w:color w:val="000000"/>
          <w:spacing w:val="20"/>
          <w:sz w:val="26"/>
          <w:szCs w:val="26"/>
        </w:rPr>
        <w:t>3.17.2</w:t>
      </w:r>
      <w:r w:rsidRPr="00EA5581">
        <w:rPr>
          <w:rFonts w:ascii="Sylfaen" w:hAnsi="Sylfaen" w:cs="Sylfaen"/>
          <w:noProof/>
          <w:color w:val="000000"/>
          <w:spacing w:val="20"/>
          <w:sz w:val="27"/>
          <w:szCs w:val="27"/>
        </w:rPr>
        <w:t xml:space="preserve"> «</w:t>
      </w:r>
      <w:r w:rsidRPr="00D60EB6">
        <w:rPr>
          <w:rFonts w:ascii="Sylfaen" w:hAnsi="Sylfaen" w:cs="Sylfaen"/>
          <w:noProof/>
          <w:color w:val="000000"/>
          <w:spacing w:val="20"/>
          <w:sz w:val="27"/>
          <w:szCs w:val="27"/>
        </w:rPr>
        <w:t>Վտա</w:t>
      </w:r>
      <w:r w:rsidRPr="00D60EB6">
        <w:rPr>
          <w:rFonts w:ascii="Sylfaen" w:hAnsi="Sylfaen" w:cs="Sylfaen"/>
          <w:noProof/>
          <w:color w:val="000000"/>
          <w:spacing w:val="20"/>
          <w:sz w:val="27"/>
          <w:szCs w:val="27"/>
          <w:lang w:val="hy-AM"/>
        </w:rPr>
        <w:t>ն</w:t>
      </w:r>
      <w:r w:rsidRPr="00D60EB6">
        <w:rPr>
          <w:rFonts w:ascii="Sylfaen" w:hAnsi="Sylfaen" w:cs="Sylfaen"/>
          <w:noProof/>
          <w:color w:val="000000"/>
          <w:spacing w:val="20"/>
          <w:sz w:val="27"/>
          <w:szCs w:val="27"/>
        </w:rPr>
        <w:t>գ</w:t>
      </w:r>
      <w:r w:rsidRPr="00EA5581">
        <w:rPr>
          <w:rFonts w:ascii="Sylfaen" w:hAnsi="Sylfaen" w:cs="Sylfaen"/>
          <w:noProof/>
          <w:color w:val="000000"/>
          <w:spacing w:val="20"/>
          <w:sz w:val="27"/>
          <w:szCs w:val="27"/>
        </w:rPr>
        <w:t>», 3 20 «</w:t>
      </w:r>
      <w:r w:rsidRPr="00D60EB6">
        <w:rPr>
          <w:rFonts w:ascii="Sylfaen" w:hAnsi="Sylfaen" w:cs="Sylfaen"/>
          <w:noProof/>
          <w:color w:val="000000"/>
          <w:spacing w:val="20"/>
          <w:sz w:val="27"/>
          <w:szCs w:val="27"/>
        </w:rPr>
        <w:t>Վա</w:t>
      </w:r>
      <w:r w:rsidRPr="00D60EB6">
        <w:rPr>
          <w:rFonts w:ascii="Sylfaen" w:hAnsi="Sylfaen" w:cs="Sylfaen"/>
          <w:noProof/>
          <w:color w:val="000000"/>
          <w:spacing w:val="20"/>
          <w:sz w:val="27"/>
          <w:szCs w:val="27"/>
          <w:lang w:val="hy-AM"/>
        </w:rPr>
        <w:t>զ</w:t>
      </w:r>
      <w:r w:rsidRPr="00D60EB6">
        <w:rPr>
          <w:rFonts w:ascii="Sylfaen" w:hAnsi="Sylfaen" w:cs="Sylfaen"/>
          <w:noProof/>
          <w:color w:val="000000"/>
          <w:spacing w:val="20"/>
          <w:sz w:val="27"/>
          <w:szCs w:val="27"/>
        </w:rPr>
        <w:t>ա</w:t>
      </w:r>
      <w:r w:rsidRPr="00D60EB6">
        <w:rPr>
          <w:rFonts w:ascii="Sylfaen" w:hAnsi="Sylfaen" w:cs="Sylfaen"/>
          <w:noProof/>
          <w:color w:val="000000"/>
          <w:spacing w:val="20"/>
          <w:sz w:val="27"/>
          <w:szCs w:val="27"/>
          <w:lang w:val="hy-AM"/>
        </w:rPr>
        <w:t>ն</w:t>
      </w:r>
      <w:r w:rsidRPr="00D60EB6">
        <w:rPr>
          <w:rFonts w:ascii="Sylfaen" w:hAnsi="Sylfaen" w:cs="Sylfaen"/>
          <w:noProof/>
          <w:color w:val="000000"/>
          <w:spacing w:val="20"/>
          <w:sz w:val="27"/>
          <w:szCs w:val="27"/>
        </w:rPr>
        <w:t>ց</w:t>
      </w:r>
      <w:r w:rsidRPr="00D60EB6">
        <w:rPr>
          <w:rFonts w:ascii="Sylfaen" w:hAnsi="Sylfaen" w:cs="Sylfaen"/>
          <w:noProof/>
          <w:color w:val="000000"/>
          <w:spacing w:val="20"/>
          <w:sz w:val="27"/>
          <w:szCs w:val="27"/>
          <w:lang w:val="hy-AM"/>
        </w:rPr>
        <w:t>ն</w:t>
      </w:r>
      <w:r w:rsidRPr="00EA5581">
        <w:rPr>
          <w:rFonts w:ascii="Sylfaen" w:hAnsi="Sylfaen" w:cs="Sylfaen"/>
          <w:noProof/>
          <w:color w:val="000000"/>
          <w:spacing w:val="20"/>
          <w:sz w:val="27"/>
          <w:szCs w:val="27"/>
        </w:rPr>
        <w:t xml:space="preserve"> </w:t>
      </w:r>
      <w:r w:rsidRPr="00D60EB6">
        <w:rPr>
          <w:rFonts w:ascii="Sylfaen" w:hAnsi="Sylfaen" w:cs="Sylfaen"/>
          <w:noProof/>
          <w:color w:val="000000"/>
          <w:spacing w:val="20"/>
          <w:sz w:val="27"/>
          <w:szCs w:val="27"/>
        </w:rPr>
        <w:t>ար</w:t>
      </w:r>
      <w:r w:rsidR="00EA5581">
        <w:rPr>
          <w:rFonts w:ascii="Sylfaen" w:hAnsi="Sylfaen" w:cs="Sylfaen"/>
          <w:noProof/>
          <w:color w:val="000000"/>
          <w:spacing w:val="20"/>
          <w:sz w:val="27"/>
          <w:szCs w:val="27"/>
          <w:lang w:val="en-US"/>
        </w:rPr>
        <w:t>գ</w:t>
      </w:r>
      <w:r w:rsidRPr="00D60EB6">
        <w:rPr>
          <w:rFonts w:ascii="Sylfaen" w:hAnsi="Sylfaen" w:cs="Sylfaen"/>
          <w:noProof/>
          <w:color w:val="000000"/>
          <w:spacing w:val="20"/>
          <w:sz w:val="27"/>
          <w:szCs w:val="27"/>
          <w:lang w:val="hy-AM"/>
        </w:rPr>
        <w:t>ելվա</w:t>
      </w:r>
      <w:r w:rsidRPr="00D60EB6">
        <w:rPr>
          <w:rFonts w:ascii="Sylfaen" w:hAnsi="Sylfaen" w:cs="Sylfaen"/>
          <w:noProof/>
          <w:color w:val="000000"/>
          <w:spacing w:val="20"/>
          <w:sz w:val="27"/>
          <w:szCs w:val="27"/>
        </w:rPr>
        <w:t>ծ</w:t>
      </w:r>
      <w:r w:rsidRPr="00EA5581">
        <w:rPr>
          <w:rFonts w:ascii="Sylfaen" w:hAnsi="Sylfaen" w:cs="Sylfaen"/>
          <w:noProof/>
          <w:color w:val="000000"/>
          <w:spacing w:val="20"/>
          <w:sz w:val="27"/>
          <w:szCs w:val="27"/>
        </w:rPr>
        <w:t xml:space="preserve"> </w:t>
      </w:r>
      <w:r w:rsidRPr="00D60EB6">
        <w:rPr>
          <w:rFonts w:ascii="Sylfaen" w:hAnsi="Sylfaen" w:cs="Sylfaen"/>
          <w:noProof/>
          <w:color w:val="000000"/>
          <w:spacing w:val="20"/>
          <w:sz w:val="27"/>
          <w:szCs w:val="27"/>
        </w:rPr>
        <w:t>է</w:t>
      </w:r>
      <w:r w:rsidRPr="00EA5581">
        <w:rPr>
          <w:rFonts w:ascii="Sylfaen" w:hAnsi="Sylfaen" w:cs="Sylfaen"/>
          <w:noProof/>
          <w:color w:val="000000"/>
          <w:spacing w:val="20"/>
          <w:sz w:val="27"/>
          <w:szCs w:val="27"/>
        </w:rPr>
        <w:t xml:space="preserve">» </w:t>
      </w:r>
      <w:r w:rsidRPr="00D60EB6">
        <w:rPr>
          <w:rFonts w:ascii="Sylfaen" w:hAnsi="Sylfaen" w:cs="Sylfaen"/>
          <w:noProof/>
          <w:color w:val="000000"/>
          <w:spacing w:val="20"/>
          <w:sz w:val="26"/>
          <w:szCs w:val="26"/>
        </w:rPr>
        <w:t>նշանների</w:t>
      </w:r>
      <w:r w:rsidRPr="00D60EB6">
        <w:rPr>
          <w:rFonts w:ascii="Sylfaen" w:hAnsi="Sylfaen" w:cs="Sylfaen"/>
          <w:noProof/>
          <w:color w:val="000000"/>
          <w:spacing w:val="20"/>
          <w:sz w:val="27"/>
          <w:szCs w:val="27"/>
        </w:rPr>
        <w:t>։</w:t>
      </w:r>
    </w:p>
    <w:p w:rsidR="00D60EB6" w:rsidRPr="00EA5581"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Կանոնների</w:t>
      </w:r>
      <w:r w:rsidRPr="00EA5581">
        <w:rPr>
          <w:rFonts w:ascii="Sylfaen" w:hAnsi="Sylfaen" w:cs="Sylfaen"/>
          <w:noProof/>
          <w:color w:val="000000"/>
          <w:spacing w:val="20"/>
          <w:sz w:val="26"/>
          <w:szCs w:val="26"/>
        </w:rPr>
        <w:t xml:space="preserve"> 22.4 </w:t>
      </w:r>
      <w:r w:rsidRPr="00D60EB6">
        <w:rPr>
          <w:rFonts w:ascii="Sylfaen" w:hAnsi="Sylfaen" w:cs="Sylfaen"/>
          <w:noProof/>
          <w:color w:val="000000"/>
          <w:spacing w:val="20"/>
          <w:sz w:val="26"/>
          <w:szCs w:val="26"/>
        </w:rPr>
        <w:t>կետում</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սահմանված</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ցուցանիշները</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գերազանցող</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չափերով</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մեծ</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եզրաչափերով</w:t>
      </w:r>
      <w:r w:rsidRPr="00EA5581">
        <w:rPr>
          <w:rFonts w:ascii="Sylfaen" w:hAnsi="Sylfaen" w:cs="Sylfaen"/>
          <w:noProof/>
          <w:color w:val="000000"/>
          <w:spacing w:val="20"/>
          <w:sz w:val="26"/>
          <w:szCs w:val="26"/>
        </w:rPr>
        <w:t xml:space="preserve"> </w:t>
      </w:r>
      <w:r w:rsidR="00EA5581">
        <w:rPr>
          <w:rFonts w:ascii="Sylfaen" w:hAnsi="Sylfaen" w:cs="Sylfaen"/>
          <w:noProof/>
          <w:color w:val="000000"/>
          <w:spacing w:val="20"/>
          <w:sz w:val="26"/>
          <w:szCs w:val="26"/>
          <w:lang w:val="en-US"/>
        </w:rPr>
        <w:t>բեռ</w:t>
      </w:r>
      <w:r w:rsidRPr="00D60EB6">
        <w:rPr>
          <w:rFonts w:ascii="Sylfaen" w:hAnsi="Sylfaen" w:cs="Sylfaen"/>
          <w:noProof/>
          <w:color w:val="000000"/>
          <w:spacing w:val="20"/>
          <w:sz w:val="26"/>
          <w:szCs w:val="26"/>
        </w:rPr>
        <w:t>ներ</w:t>
      </w:r>
      <w:r w:rsidRPr="00EA5581">
        <w:rPr>
          <w:rFonts w:ascii="Sylfaen" w:hAnsi="Sylfaen" w:cs="Sylfaen"/>
          <w:noProof/>
          <w:color w:val="000000"/>
          <w:spacing w:val="20"/>
          <w:sz w:val="26"/>
          <w:szCs w:val="26"/>
        </w:rPr>
        <w:t xml:space="preserve"> </w:t>
      </w:r>
      <w:r w:rsidR="00EA5581">
        <w:rPr>
          <w:rFonts w:ascii="Sylfaen" w:hAnsi="Sylfaen" w:cs="Sylfaen"/>
          <w:noProof/>
          <w:color w:val="000000"/>
          <w:spacing w:val="20"/>
          <w:sz w:val="26"/>
          <w:szCs w:val="26"/>
          <w:lang w:val="en-US"/>
        </w:rPr>
        <w:t>փ</w:t>
      </w:r>
      <w:r w:rsidRPr="00D60EB6">
        <w:rPr>
          <w:rFonts w:ascii="Sylfaen" w:hAnsi="Sylfaen" w:cs="Sylfaen"/>
          <w:noProof/>
          <w:color w:val="000000"/>
          <w:spacing w:val="20"/>
          <w:sz w:val="26"/>
          <w:szCs w:val="26"/>
        </w:rPr>
        <w:t>ոխադրող</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և</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դրանց</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ուղեկցող</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դեղին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կամ</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նարնջագույն</w:t>
      </w:r>
      <w:r w:rsidRPr="00EA5581">
        <w:rPr>
          <w:rFonts w:ascii="Sylfaen" w:hAnsi="Sylfaen" w:cs="Sylfaen"/>
          <w:noProof/>
          <w:color w:val="000000"/>
          <w:spacing w:val="20"/>
          <w:sz w:val="26"/>
          <w:szCs w:val="26"/>
        </w:rPr>
        <w:t xml:space="preserve"> </w:t>
      </w:r>
      <w:r w:rsidR="00EA5581">
        <w:rPr>
          <w:rFonts w:ascii="Sylfaen" w:hAnsi="Sylfaen" w:cs="Sylfaen"/>
          <w:noProof/>
          <w:color w:val="000000"/>
          <w:spacing w:val="20"/>
          <w:sz w:val="26"/>
          <w:szCs w:val="26"/>
        </w:rPr>
        <w:t>ա</w:t>
      </w:r>
      <w:r w:rsidR="00EA5581">
        <w:rPr>
          <w:rFonts w:ascii="Sylfaen" w:hAnsi="Sylfaen" w:cs="Sylfaen"/>
          <w:noProof/>
          <w:color w:val="000000"/>
          <w:spacing w:val="20"/>
          <w:sz w:val="26"/>
          <w:szCs w:val="26"/>
          <w:lang w:val="en-US"/>
        </w:rPr>
        <w:t>ռ</w:t>
      </w:r>
      <w:r w:rsidRPr="00D60EB6">
        <w:rPr>
          <w:rFonts w:ascii="Sylfaen" w:hAnsi="Sylfaen" w:cs="Sylfaen"/>
          <w:noProof/>
          <w:color w:val="000000"/>
          <w:spacing w:val="20"/>
          <w:sz w:val="26"/>
          <w:szCs w:val="26"/>
        </w:rPr>
        <w:t>կայծող</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փարոսիկները</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միացրած</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տրանսպորտային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միջոցների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վարորդները</w:t>
      </w:r>
      <w:r w:rsidRPr="00EA5581">
        <w:rPr>
          <w:rFonts w:ascii="Sylfaen" w:hAnsi="Sylfaen" w:cs="Sylfaen"/>
          <w:noProof/>
          <w:color w:val="000000"/>
          <w:spacing w:val="20"/>
          <w:sz w:val="26"/>
          <w:szCs w:val="26"/>
        </w:rPr>
        <w:t xml:space="preserve">, </w:t>
      </w:r>
      <w:r w:rsidR="00EA5581">
        <w:rPr>
          <w:rFonts w:ascii="Sylfaen" w:hAnsi="Sylfaen" w:cs="Sylfaen"/>
          <w:noProof/>
          <w:color w:val="000000"/>
          <w:spacing w:val="20"/>
          <w:sz w:val="26"/>
          <w:szCs w:val="26"/>
        </w:rPr>
        <w:t>ապահովե</w:t>
      </w:r>
      <w:r w:rsidR="00EA5581">
        <w:rPr>
          <w:rFonts w:ascii="Sylfaen" w:hAnsi="Sylfaen" w:cs="Sylfaen"/>
          <w:noProof/>
          <w:color w:val="000000"/>
          <w:spacing w:val="20"/>
          <w:sz w:val="26"/>
          <w:szCs w:val="26"/>
          <w:lang w:val="en-US"/>
        </w:rPr>
        <w:t>լիս</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երթևեկության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անվտանգությունը</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կարող</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են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չպահպանել</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գծանշումների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և</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Կանոնների</w:t>
      </w:r>
      <w:r w:rsidRPr="00EA5581">
        <w:rPr>
          <w:rFonts w:ascii="Sylfaen" w:hAnsi="Sylfaen" w:cs="Sylfaen"/>
          <w:noProof/>
          <w:color w:val="000000"/>
          <w:spacing w:val="20"/>
          <w:sz w:val="26"/>
          <w:szCs w:val="26"/>
        </w:rPr>
        <w:t xml:space="preserve"> 8.6 </w:t>
      </w:r>
      <w:r w:rsidRPr="00D60EB6">
        <w:rPr>
          <w:rFonts w:ascii="Sylfaen" w:hAnsi="Sylfaen" w:cs="Sylfaen"/>
          <w:noProof/>
          <w:color w:val="000000"/>
          <w:spacing w:val="20"/>
          <w:sz w:val="26"/>
          <w:szCs w:val="26"/>
        </w:rPr>
        <w:t>կետի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պահանջները։</w:t>
      </w:r>
    </w:p>
    <w:p w:rsidR="00D60EB6" w:rsidRPr="00EA5581"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en-US"/>
        </w:rPr>
        <w:t>  </w:t>
      </w:r>
      <w:r w:rsidRPr="00EA5581">
        <w:rPr>
          <w:rFonts w:ascii="Sylfaen" w:hAnsi="Sylfaen" w:cs="Sylfaen"/>
          <w:noProof/>
          <w:color w:val="000000"/>
          <w:spacing w:val="20"/>
          <w:sz w:val="26"/>
          <w:szCs w:val="26"/>
        </w:rPr>
        <w:t xml:space="preserve"> 6.6. </w:t>
      </w:r>
      <w:r w:rsidRPr="00D60EB6">
        <w:rPr>
          <w:rFonts w:ascii="Sylfaen" w:hAnsi="Sylfaen" w:cs="Sylfaen"/>
          <w:noProof/>
          <w:color w:val="000000"/>
          <w:spacing w:val="20"/>
          <w:sz w:val="26"/>
          <w:szCs w:val="26"/>
        </w:rPr>
        <w:t>Հիմնական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դրույթների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հավելված</w:t>
      </w:r>
      <w:r w:rsidRPr="00EA5581">
        <w:rPr>
          <w:rFonts w:ascii="Sylfaen" w:hAnsi="Sylfaen" w:cs="Sylfaen"/>
          <w:noProof/>
          <w:color w:val="000000"/>
          <w:spacing w:val="20"/>
          <w:sz w:val="26"/>
          <w:szCs w:val="26"/>
        </w:rPr>
        <w:t xml:space="preserve"> 3) 11-</w:t>
      </w:r>
      <w:r w:rsidRPr="00D60EB6">
        <w:rPr>
          <w:rFonts w:ascii="Sylfaen" w:hAnsi="Sylfaen" w:cs="Sylfaen"/>
          <w:noProof/>
          <w:color w:val="000000"/>
          <w:spacing w:val="20"/>
          <w:sz w:val="26"/>
          <w:szCs w:val="26"/>
        </w:rPr>
        <w:t>րդ</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կետում</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թվարկված</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լուսնասպիտակ</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գույնի</w:t>
      </w:r>
      <w:r w:rsidRPr="00EA5581">
        <w:rPr>
          <w:rFonts w:ascii="Sylfaen" w:hAnsi="Sylfaen" w:cs="Sylfaen"/>
          <w:noProof/>
          <w:color w:val="000000"/>
          <w:spacing w:val="20"/>
          <w:sz w:val="26"/>
          <w:szCs w:val="26"/>
        </w:rPr>
        <w:t xml:space="preserve"> </w:t>
      </w:r>
      <w:r w:rsidR="00EA5581">
        <w:rPr>
          <w:rFonts w:ascii="Sylfaen" w:hAnsi="Sylfaen" w:cs="Sylfaen"/>
          <w:noProof/>
          <w:color w:val="000000"/>
          <w:spacing w:val="20"/>
          <w:sz w:val="26"/>
          <w:szCs w:val="26"/>
        </w:rPr>
        <w:t>ա</w:t>
      </w:r>
      <w:r w:rsidR="00EA5581">
        <w:rPr>
          <w:rFonts w:ascii="Sylfaen" w:hAnsi="Sylfaen" w:cs="Sylfaen"/>
          <w:noProof/>
          <w:color w:val="000000"/>
          <w:spacing w:val="20"/>
          <w:sz w:val="26"/>
          <w:szCs w:val="26"/>
          <w:lang w:val="en-US"/>
        </w:rPr>
        <w:t>ռ</w:t>
      </w:r>
      <w:r w:rsidRPr="00D60EB6">
        <w:rPr>
          <w:rFonts w:ascii="Sylfaen" w:hAnsi="Sylfaen" w:cs="Sylfaen"/>
          <w:noProof/>
          <w:color w:val="000000"/>
          <w:spacing w:val="20"/>
          <w:sz w:val="26"/>
          <w:szCs w:val="26"/>
        </w:rPr>
        <w:t>կայծող</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փարոսիկներով</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կահավորված</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տրանսպորտային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միջոցների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վարորդները</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կարող</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են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դրանք</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միացնել</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ընդ</w:t>
      </w:r>
      <w:r w:rsidR="00EA5581">
        <w:rPr>
          <w:rFonts w:ascii="Sylfaen" w:hAnsi="Sylfaen" w:cs="Sylfaen"/>
          <w:noProof/>
          <w:color w:val="000000"/>
          <w:spacing w:val="20"/>
          <w:sz w:val="26"/>
          <w:szCs w:val="26"/>
        </w:rPr>
        <w:t>որում</w:t>
      </w:r>
      <w:r w:rsidR="00EA5581"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հատուկ</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ձայնային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ազդանշանի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հետ</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միասին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միայն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այդ</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տրանսպորտային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միջոցների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վրա</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հարձակում</w:t>
      </w:r>
      <w:r w:rsidRPr="00EA5581">
        <w:rPr>
          <w:rFonts w:ascii="Sylfaen" w:hAnsi="Sylfaen" w:cs="Sylfaen"/>
          <w:noProof/>
          <w:color w:val="000000"/>
          <w:spacing w:val="20"/>
          <w:sz w:val="26"/>
          <w:szCs w:val="26"/>
        </w:rPr>
        <w:t xml:space="preserve"> </w:t>
      </w:r>
      <w:r w:rsidR="00F5770D">
        <w:rPr>
          <w:rFonts w:ascii="Sylfaen" w:hAnsi="Sylfaen" w:cs="Sylfaen"/>
          <w:noProof/>
          <w:color w:val="000000"/>
          <w:spacing w:val="20"/>
          <w:sz w:val="26"/>
          <w:szCs w:val="26"/>
        </w:rPr>
        <w:t>գործե</w:t>
      </w:r>
      <w:r w:rsidR="00F5770D">
        <w:rPr>
          <w:rFonts w:ascii="Sylfaen" w:hAnsi="Sylfaen" w:cs="Sylfaen"/>
          <w:noProof/>
          <w:color w:val="000000"/>
          <w:spacing w:val="20"/>
          <w:sz w:val="26"/>
          <w:szCs w:val="26"/>
          <w:lang w:val="en-US"/>
        </w:rPr>
        <w:t>լո</w:t>
      </w:r>
      <w:r w:rsidRPr="00D60EB6">
        <w:rPr>
          <w:rFonts w:ascii="Sylfaen" w:hAnsi="Sylfaen" w:cs="Sylfaen"/>
          <w:noProof/>
          <w:color w:val="000000"/>
          <w:spacing w:val="20"/>
          <w:sz w:val="26"/>
          <w:szCs w:val="26"/>
        </w:rPr>
        <w:t>ւ</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դեպքում։</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Այդ</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փարոսիկները</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երթևեկության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առավելություն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չեն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տալիս</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ու</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ծառայում</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են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միայն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ոստիկանության</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աշխատակիցների</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և</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այլ</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անձանց</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ուշադրությունը</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գրավելու</w:t>
      </w:r>
      <w:r w:rsidRPr="00EA5581">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rPr>
        <w:t>համար։</w:t>
      </w:r>
    </w:p>
    <w:p w:rsidR="00D60EB6" w:rsidRPr="00EA5581" w:rsidRDefault="00D60EB6" w:rsidP="00D60EB6">
      <w:pPr>
        <w:widowControl w:val="0"/>
        <w:shd w:val="clear" w:color="auto" w:fill="FFFFFF"/>
        <w:autoSpaceDE w:val="0"/>
        <w:autoSpaceDN w:val="0"/>
        <w:adjustRightInd w:val="0"/>
        <w:spacing w:line="269" w:lineRule="exact"/>
        <w:ind w:left="115"/>
        <w:rPr>
          <w:rFonts w:ascii="Sylfaen" w:hAnsi="Sylfaen" w:cs="Sylfaen"/>
          <w:spacing w:val="20"/>
          <w:sz w:val="20"/>
          <w:szCs w:val="20"/>
        </w:rPr>
      </w:pPr>
    </w:p>
    <w:p w:rsidR="00D60EB6" w:rsidRPr="00EA5581" w:rsidRDefault="00D60EB6" w:rsidP="00D60EB6">
      <w:pPr>
        <w:widowControl w:val="0"/>
        <w:autoSpaceDE w:val="0"/>
        <w:autoSpaceDN w:val="0"/>
        <w:adjustRightInd w:val="0"/>
        <w:rPr>
          <w:rFonts w:ascii="Sylfaen" w:hAnsi="Sylfaen" w:cs="Sylfaen"/>
          <w:spacing w:val="20"/>
          <w:sz w:val="20"/>
          <w:szCs w:val="20"/>
        </w:rPr>
      </w:pPr>
    </w:p>
    <w:p w:rsidR="00D60EB6" w:rsidRPr="003D256B" w:rsidRDefault="003D256B" w:rsidP="003D256B">
      <w:pPr>
        <w:pStyle w:val="1"/>
        <w:rPr>
          <w:noProof/>
          <w:color w:val="FF0000"/>
        </w:rPr>
      </w:pPr>
      <w:bookmarkStart w:id="14" w:name="a7"/>
      <w:r>
        <w:rPr>
          <w:noProof/>
          <w:color w:val="FF0000"/>
        </w:rPr>
        <w:br w:type="page"/>
      </w:r>
      <w:bookmarkStart w:id="15" w:name="_Toc404349826"/>
      <w:r w:rsidR="00D60EB6" w:rsidRPr="003D256B">
        <w:rPr>
          <w:noProof/>
          <w:color w:val="FF0000"/>
        </w:rPr>
        <w:lastRenderedPageBreak/>
        <w:t>7. ԵՐԹԵՎԵԿՈՒԹՑԱՆ ՍԿԻԶԲ ԵՎ ՇԱՐԺՄԱՆ ՈՒՂՂՈՒԹՅԱՆ ՓՈՓՈԽՈՒԹՅՈՒՆ</w:t>
      </w:r>
      <w:bookmarkEnd w:id="14"/>
      <w:bookmarkEnd w:id="15"/>
    </w:p>
    <w:p w:rsidR="00D60EB6" w:rsidRPr="00D60EB6" w:rsidRDefault="00D60EB6" w:rsidP="00D60EB6">
      <w:pPr>
        <w:widowControl w:val="0"/>
        <w:shd w:val="clear" w:color="auto" w:fill="FFFFFF"/>
        <w:autoSpaceDE w:val="0"/>
        <w:autoSpaceDN w:val="0"/>
        <w:adjustRightInd w:val="0"/>
        <w:spacing w:before="350" w:line="293" w:lineRule="exact"/>
        <w:ind w:left="1478" w:right="806" w:hanging="634"/>
        <w:rPr>
          <w:rFonts w:ascii="Sylfaen" w:hAnsi="Sylfaen" w:cs="Sylfaen"/>
          <w:b/>
          <w:color w:val="FF0000"/>
          <w:spacing w:val="20"/>
          <w:sz w:val="30"/>
          <w:szCs w:val="30"/>
          <w:lang w:val="en-US"/>
        </w:rPr>
      </w:pP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7.1. </w:t>
      </w:r>
      <w:r w:rsidRPr="00D60EB6">
        <w:rPr>
          <w:rFonts w:ascii="Sylfaen" w:hAnsi="Sylfaen" w:cs="Sylfaen"/>
          <w:noProof/>
          <w:color w:val="000000"/>
          <w:spacing w:val="20"/>
          <w:sz w:val="26"/>
          <w:szCs w:val="26"/>
        </w:rPr>
        <w:t>Երթևեկությունն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սկսելուց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վերադասավորվելուց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շրջադարձից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հետադարձից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կանգառից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առաջ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պարտավոր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տալ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ազդանշան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համապատասխան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շրջադարձի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լուսային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ցուցիչով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իսկ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եթե</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բացակայում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անսարք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ձեռքով։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Ազդանշանը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նախօրոք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մինչև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շարժման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փոփոխության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սկսելը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դադարեցվի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մանևրը</w:t>
      </w:r>
      <w:r w:rsidRPr="00D60EB6">
        <w:rPr>
          <w:rFonts w:ascii="Sylfaen" w:hAnsi="Sylfaen" w:cs="Sylfaen"/>
          <w:noProof/>
          <w:color w:val="000000"/>
          <w:spacing w:val="20"/>
          <w:sz w:val="26"/>
          <w:szCs w:val="26"/>
          <w:lang w:val="en-US"/>
        </w:rPr>
        <w:t xml:space="preserve"> </w:t>
      </w:r>
      <w:r w:rsidR="00E5110D">
        <w:rPr>
          <w:rFonts w:ascii="Sylfaen" w:hAnsi="Sylfaen" w:cs="Sylfaen"/>
          <w:noProof/>
          <w:color w:val="000000"/>
          <w:spacing w:val="20"/>
          <w:sz w:val="26"/>
          <w:szCs w:val="26"/>
        </w:rPr>
        <w:t>ավարտե</w:t>
      </w:r>
      <w:r w:rsidR="00E5110D">
        <w:rPr>
          <w:rFonts w:ascii="Sylfaen" w:hAnsi="Sylfaen" w:cs="Sylfaen"/>
          <w:noProof/>
          <w:color w:val="000000"/>
          <w:spacing w:val="20"/>
          <w:sz w:val="26"/>
          <w:szCs w:val="26"/>
          <w:lang w:val="en-US"/>
        </w:rPr>
        <w:t>լու</w:t>
      </w:r>
      <w:r w:rsidRPr="00D60EB6">
        <w:rPr>
          <w:rFonts w:ascii="Sylfaen" w:hAnsi="Sylfaen" w:cs="Sylfaen"/>
          <w:noProof/>
          <w:color w:val="000000"/>
          <w:spacing w:val="20"/>
          <w:sz w:val="26"/>
          <w:szCs w:val="26"/>
        </w:rPr>
        <w:t>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անմիջապես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հետո</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ձեռքով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տրվող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ազդանշանը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դադարեցվում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շարժման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ուղղության</w:t>
      </w:r>
      <w:r w:rsidRPr="00D60EB6">
        <w:rPr>
          <w:rFonts w:ascii="Sylfaen" w:hAnsi="Sylfaen" w:cs="Sylfaen"/>
          <w:noProof/>
          <w:color w:val="000000"/>
          <w:spacing w:val="20"/>
          <w:sz w:val="26"/>
          <w:szCs w:val="26"/>
          <w:lang w:val="en-US"/>
        </w:rPr>
        <w:t xml:space="preserve"> </w:t>
      </w:r>
      <w:r w:rsidR="00E5110D">
        <w:rPr>
          <w:rFonts w:ascii="Sylfaen" w:hAnsi="Sylfaen" w:cs="Sylfaen"/>
          <w:noProof/>
          <w:color w:val="000000"/>
          <w:spacing w:val="20"/>
          <w:sz w:val="26"/>
          <w:szCs w:val="26"/>
          <w:lang w:val="en-US"/>
        </w:rPr>
        <w:t>փոփ</w:t>
      </w:r>
      <w:r w:rsidRPr="00D60EB6">
        <w:rPr>
          <w:rFonts w:ascii="Sylfaen" w:hAnsi="Sylfaen" w:cs="Sylfaen"/>
          <w:noProof/>
          <w:color w:val="000000"/>
          <w:spacing w:val="20"/>
          <w:sz w:val="26"/>
          <w:szCs w:val="26"/>
        </w:rPr>
        <w:t>ոխությունն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սկսելուց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անմիջապես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առաջ</w:t>
      </w:r>
      <w:r w:rsidRPr="00D60EB6">
        <w:rPr>
          <w:rFonts w:ascii="Sylfaen" w:hAnsi="Sylfaen" w:cs="Sylfaen"/>
          <w:noProof/>
          <w:color w:val="000000"/>
          <w:spacing w:val="20"/>
          <w:sz w:val="26"/>
          <w:szCs w:val="26"/>
          <w:lang w:val="en-US"/>
        </w:rPr>
        <w:t>)</w:t>
      </w:r>
      <w:r w:rsidRPr="00D60EB6">
        <w:rPr>
          <w:rFonts w:ascii="Sylfaen" w:hAnsi="Sylfaen" w:cs="Sylfaen"/>
          <w:noProof/>
          <w:color w:val="000000"/>
          <w:spacing w:val="20"/>
          <w:sz w:val="26"/>
          <w:szCs w:val="26"/>
        </w:rPr>
        <w:t>։</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հստակ</w:t>
      </w:r>
      <w:r w:rsidRPr="00D60EB6">
        <w:rPr>
          <w:rFonts w:ascii="Sylfaen" w:hAnsi="Sylfaen" w:cs="Sylfaen"/>
          <w:noProof/>
          <w:color w:val="000000"/>
          <w:spacing w:val="20"/>
          <w:sz w:val="26"/>
          <w:szCs w:val="26"/>
          <w:lang w:val="en-US"/>
        </w:rPr>
        <w:t xml:space="preserve">, </w:t>
      </w:r>
      <w:r w:rsidR="00E5110D">
        <w:rPr>
          <w:rFonts w:ascii="Sylfaen" w:hAnsi="Sylfaen" w:cs="Sylfaen"/>
          <w:noProof/>
          <w:color w:val="000000"/>
          <w:spacing w:val="20"/>
          <w:sz w:val="26"/>
          <w:szCs w:val="26"/>
        </w:rPr>
        <w:t>շփոթությա</w:t>
      </w:r>
      <w:r w:rsidRPr="00D60EB6">
        <w:rPr>
          <w:rFonts w:ascii="Sylfaen" w:hAnsi="Sylfaen" w:cs="Sylfaen"/>
          <w:noProof/>
          <w:color w:val="000000"/>
          <w:spacing w:val="20"/>
          <w:sz w:val="26"/>
          <w:szCs w:val="26"/>
        </w:rPr>
        <w:t>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մեջ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չգցի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մյուս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մասնակիցներին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իսկ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շարժման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փոփոխությունը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խոչընդոտ</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չստեղծի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նրանց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համար։</w:t>
      </w:r>
    </w:p>
    <w:p w:rsidR="00D60EB6" w:rsidRPr="00BB09C8" w:rsidRDefault="00D60EB6" w:rsidP="00D60EB6">
      <w:pPr>
        <w:widowControl w:val="0"/>
        <w:shd w:val="clear" w:color="auto" w:fill="FFFFFF"/>
        <w:autoSpaceDE w:val="0"/>
        <w:autoSpaceDN w:val="0"/>
        <w:adjustRightInd w:val="0"/>
        <w:rPr>
          <w:rFonts w:ascii="Sylfaen" w:hAnsi="Sylfaen" w:cs="Sylfaen"/>
          <w:sz w:val="20"/>
          <w:szCs w:val="20"/>
          <w:lang w:val="en-US"/>
        </w:rPr>
      </w:pPr>
      <w:r w:rsidRPr="00BB09C8">
        <w:rPr>
          <w:rFonts w:ascii="Sylfaen" w:hAnsi="Sylfaen" w:cs="Sylfaen"/>
          <w:noProof/>
          <w:color w:val="000000"/>
          <w:spacing w:val="20"/>
          <w:sz w:val="26"/>
          <w:szCs w:val="26"/>
        </w:rPr>
        <w:t>Ազդանշան</w:t>
      </w:r>
      <w:r w:rsidRPr="00BB09C8">
        <w:rPr>
          <w:rFonts w:ascii="Sylfaen" w:hAnsi="Sylfaen" w:cs="Sylfaen"/>
          <w:noProof/>
          <w:color w:val="000000"/>
          <w:spacing w:val="20"/>
          <w:sz w:val="26"/>
          <w:szCs w:val="26"/>
          <w:lang w:val="en-US"/>
        </w:rPr>
        <w:t xml:space="preserve"> </w:t>
      </w:r>
      <w:r w:rsidR="00E5110D" w:rsidRPr="00BB09C8">
        <w:rPr>
          <w:rFonts w:ascii="Sylfaen" w:hAnsi="Sylfaen" w:cs="Sylfaen"/>
          <w:noProof/>
          <w:color w:val="000000"/>
          <w:spacing w:val="20"/>
          <w:sz w:val="26"/>
          <w:szCs w:val="26"/>
          <w:lang w:val="en-US"/>
        </w:rPr>
        <w:t>տալը</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երթևեկության</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մյուս</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մասնակիցների</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նկատմամբ</w:t>
      </w:r>
      <w:r w:rsidRPr="00BB09C8">
        <w:rPr>
          <w:rFonts w:ascii="Sylfaen" w:hAnsi="Sylfaen" w:cs="Sylfaen"/>
          <w:noProof/>
          <w:color w:val="000000"/>
          <w:spacing w:val="20"/>
          <w:sz w:val="26"/>
          <w:szCs w:val="26"/>
          <w:lang w:val="en-US"/>
        </w:rPr>
        <w:t xml:space="preserve"> </w:t>
      </w:r>
      <w:r w:rsidR="00BB09C8">
        <w:rPr>
          <w:rFonts w:ascii="Sylfaen" w:hAnsi="Sylfaen" w:cs="Sylfaen"/>
          <w:noProof/>
          <w:color w:val="000000"/>
          <w:spacing w:val="20"/>
          <w:sz w:val="26"/>
          <w:szCs w:val="26"/>
          <w:lang w:val="en-US"/>
        </w:rPr>
        <w:t>առ</w:t>
      </w:r>
      <w:r w:rsidR="00BB09C8">
        <w:rPr>
          <w:rFonts w:ascii="Sylfaen" w:hAnsi="Sylfaen" w:cs="Sylfaen"/>
          <w:noProof/>
          <w:color w:val="000000"/>
          <w:spacing w:val="20"/>
          <w:sz w:val="26"/>
          <w:szCs w:val="26"/>
        </w:rPr>
        <w:t>ավե</w:t>
      </w:r>
      <w:r w:rsidR="00BB09C8">
        <w:rPr>
          <w:rFonts w:ascii="Sylfaen" w:hAnsi="Sylfaen" w:cs="Sylfaen"/>
          <w:noProof/>
          <w:color w:val="000000"/>
          <w:spacing w:val="20"/>
          <w:sz w:val="26"/>
          <w:szCs w:val="26"/>
          <w:lang w:val="en-US"/>
        </w:rPr>
        <w:t>լու</w:t>
      </w:r>
      <w:r w:rsidRPr="00BB09C8">
        <w:rPr>
          <w:rFonts w:ascii="Sylfaen" w:hAnsi="Sylfaen" w:cs="Sylfaen"/>
          <w:noProof/>
          <w:color w:val="000000"/>
          <w:spacing w:val="20"/>
          <w:sz w:val="26"/>
          <w:szCs w:val="26"/>
        </w:rPr>
        <w:t>թյուն</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չի</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տալիս։</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BB09C8">
        <w:rPr>
          <w:rFonts w:ascii="Sylfaen" w:hAnsi="Sylfaen" w:cs="Sylfaen"/>
          <w:noProof/>
          <w:color w:val="000000"/>
          <w:spacing w:val="20"/>
          <w:sz w:val="26"/>
          <w:szCs w:val="26"/>
          <w:lang w:val="en-US"/>
        </w:rPr>
        <w:t xml:space="preserve">    7.2. </w:t>
      </w:r>
      <w:r w:rsidRPr="00BB09C8">
        <w:rPr>
          <w:rFonts w:ascii="Sylfaen" w:hAnsi="Sylfaen" w:cs="Sylfaen"/>
          <w:noProof/>
          <w:color w:val="000000"/>
          <w:spacing w:val="20"/>
          <w:sz w:val="26"/>
          <w:szCs w:val="26"/>
        </w:rPr>
        <w:t>Ձախ</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շրջադարձի</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հետադարձի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ազդանշանին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համապատասխանում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կողմ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ձախ</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ձեռքը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արմունկում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ուղիղ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անկյան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տակ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վեր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ծալված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ձեռքը։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շրջադարձի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ազդանշանին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համապատասխանում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կողմ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ձեռքը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արմունկում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ուղիղ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անկյան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տակ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վեր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ծալված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ձախ</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ձեռքը։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Արգելակման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ազդանշանին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համապատասխանում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վեր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պարզված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ձախ</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ձեռքը։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7.3. </w:t>
      </w:r>
      <w:r w:rsidRPr="00D60EB6">
        <w:rPr>
          <w:rFonts w:ascii="Sylfaen" w:hAnsi="Sylfaen" w:cs="Sylfaen"/>
          <w:noProof/>
          <w:color w:val="000000"/>
          <w:spacing w:val="20"/>
          <w:sz w:val="26"/>
          <w:szCs w:val="26"/>
        </w:rPr>
        <w:t>Մերձակա</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տարածքից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մուտք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գործելիս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զիջի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դրանով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միջոցներին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հետիոտներին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իսկ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դուրս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գալիս՝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հետիոտներին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հեծանվորդներին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որոնց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հատում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7.4. </w:t>
      </w:r>
      <w:r w:rsidRPr="00D60EB6">
        <w:rPr>
          <w:rFonts w:ascii="Sylfaen" w:hAnsi="Sylfaen" w:cs="Sylfaen"/>
          <w:noProof/>
          <w:color w:val="000000"/>
          <w:spacing w:val="20"/>
          <w:sz w:val="26"/>
          <w:szCs w:val="26"/>
        </w:rPr>
        <w:t>Վերադասավորման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ժամանակ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զիջի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համընթաց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առանց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ուղղությունը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փոխելու</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շարժվող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միջոցներին։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Համընթաց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ուղղությամբ</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շարժվող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միջոցների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միաժամանակյա</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վերադասավորման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դեպքում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պարտավոր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զիջի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ձախից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ընթացող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p>
    <w:p w:rsidR="00D60EB6" w:rsidRPr="00603953"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lang w:val="en-US"/>
        </w:rPr>
        <w:t xml:space="preserve">7.5. </w:t>
      </w:r>
      <w:r w:rsidRPr="00603953">
        <w:rPr>
          <w:rFonts w:ascii="Sylfaen" w:hAnsi="Sylfaen" w:cs="Sylfaen"/>
          <w:noProof/>
          <w:color w:val="000000"/>
          <w:spacing w:val="20"/>
          <w:sz w:val="26"/>
          <w:szCs w:val="26"/>
        </w:rPr>
        <w:t>Աջ</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և</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ձախ</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շրջադարձերից</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կամ</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հետադարձից</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առաջ</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վարորդը</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պարտավոր</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է</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նախապես</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զբաղեցնել</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տվյալ</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ուղղության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համար</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նախատեսված</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երթևեկելի</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մասի</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համապատասխան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եզրային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մասը</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բացառությամբ՝</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երբ</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շրջադարձը</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կատարվում</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է</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շրջանաձև</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երթևեկությամբ</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խաչմերուկ</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մուտք</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գործելիս։</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603953">
        <w:rPr>
          <w:rFonts w:ascii="Sylfaen" w:hAnsi="Sylfaen" w:cs="Sylfaen"/>
          <w:noProof/>
          <w:color w:val="000000"/>
          <w:spacing w:val="20"/>
          <w:sz w:val="26"/>
          <w:szCs w:val="26"/>
        </w:rPr>
        <w:lastRenderedPageBreak/>
        <w:t>Երթևեկելի</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մասին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համընթաց</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ուղղության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ձախ</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կողմում</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նույն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հարթության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վրա</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տրամվայի</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գծերի</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առկայության</w:t>
      </w:r>
      <w:r w:rsidRPr="00603953">
        <w:rPr>
          <w:rFonts w:ascii="Sylfaen" w:hAnsi="Sylfaen" w:cs="Sylfaen"/>
          <w:noProof/>
          <w:color w:val="000000"/>
          <w:spacing w:val="20"/>
          <w:sz w:val="26"/>
          <w:szCs w:val="26"/>
          <w:lang w:val="en-US"/>
        </w:rPr>
        <w:t xml:space="preserve"> </w:t>
      </w:r>
      <w:r w:rsidRPr="00603953">
        <w:rPr>
          <w:rFonts w:ascii="Sylfaen" w:hAnsi="Sylfaen" w:cs="Sylfaen"/>
          <w:noProof/>
          <w:color w:val="000000"/>
          <w:spacing w:val="20"/>
          <w:sz w:val="26"/>
          <w:szCs w:val="26"/>
        </w:rPr>
        <w:t>դեպքում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ձախ</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շրջադարձը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հետադարձը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կատարվեն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գծերի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վրայից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եթե</w:t>
      </w:r>
      <w:r w:rsidRPr="00D60EB6">
        <w:rPr>
          <w:rFonts w:ascii="Sylfaen" w:hAnsi="Sylfaen" w:cs="Sylfaen"/>
          <w:noProof/>
          <w:color w:val="000000"/>
          <w:spacing w:val="20"/>
          <w:sz w:val="26"/>
          <w:szCs w:val="26"/>
          <w:lang w:val="en-US"/>
        </w:rPr>
        <w:t xml:space="preserve"> 5.8.1 </w:t>
      </w:r>
      <w:r w:rsidRPr="00D60EB6">
        <w:rPr>
          <w:rFonts w:ascii="Sylfaen" w:hAnsi="Sylfaen" w:cs="Sylfaen"/>
          <w:b/>
          <w:noProof/>
          <w:color w:val="000000"/>
          <w:spacing w:val="20"/>
          <w:sz w:val="26"/>
          <w:szCs w:val="26"/>
          <w:lang w:val="en-US"/>
        </w:rPr>
        <w:t>«</w:t>
      </w:r>
      <w:r w:rsidRPr="00D60EB6">
        <w:rPr>
          <w:rFonts w:ascii="Sylfaen" w:hAnsi="Sylfaen" w:cs="Sylfaen"/>
          <w:b/>
          <w:noProof/>
          <w:color w:val="000000"/>
          <w:spacing w:val="20"/>
          <w:sz w:val="26"/>
          <w:szCs w:val="26"/>
        </w:rPr>
        <w:t>Ե</w:t>
      </w:r>
      <w:r w:rsidRPr="00D60EB6">
        <w:rPr>
          <w:rFonts w:ascii="Sylfaen" w:hAnsi="Sylfaen" w:cs="Sylfaen"/>
          <w:b/>
          <w:noProof/>
          <w:color w:val="000000"/>
          <w:spacing w:val="20"/>
          <w:sz w:val="26"/>
          <w:szCs w:val="26"/>
          <w:lang w:val="hy-AM"/>
        </w:rPr>
        <w:t>ր</w:t>
      </w:r>
      <w:r w:rsidRPr="00D60EB6">
        <w:rPr>
          <w:rFonts w:ascii="Sylfaen" w:hAnsi="Sylfaen" w:cs="Sylfaen"/>
          <w:b/>
          <w:noProof/>
          <w:color w:val="000000"/>
          <w:spacing w:val="20"/>
          <w:sz w:val="26"/>
          <w:szCs w:val="26"/>
        </w:rPr>
        <w:t>թ</w:t>
      </w:r>
      <w:r w:rsidRPr="00D60EB6">
        <w:rPr>
          <w:rFonts w:ascii="Sylfaen" w:hAnsi="Sylfaen" w:cs="Sylfaen"/>
          <w:b/>
          <w:noProof/>
          <w:color w:val="000000"/>
          <w:spacing w:val="20"/>
          <w:sz w:val="26"/>
          <w:szCs w:val="26"/>
          <w:lang w:val="hy-AM"/>
        </w:rPr>
        <w:t>և</w:t>
      </w:r>
      <w:r w:rsidRPr="00D60EB6">
        <w:rPr>
          <w:rFonts w:ascii="Sylfaen" w:hAnsi="Sylfaen" w:cs="Sylfaen"/>
          <w:b/>
          <w:noProof/>
          <w:color w:val="000000"/>
          <w:spacing w:val="20"/>
          <w:sz w:val="26"/>
          <w:szCs w:val="26"/>
        </w:rPr>
        <w:t>եկ</w:t>
      </w:r>
      <w:r w:rsidRPr="00D60EB6">
        <w:rPr>
          <w:rFonts w:ascii="Sylfaen" w:hAnsi="Sylfaen" w:cs="Sylfaen"/>
          <w:b/>
          <w:noProof/>
          <w:color w:val="000000"/>
          <w:spacing w:val="20"/>
          <w:sz w:val="26"/>
          <w:szCs w:val="26"/>
          <w:lang w:val="hy-AM"/>
        </w:rPr>
        <w:t>ու</w:t>
      </w:r>
      <w:r w:rsidRPr="00D60EB6">
        <w:rPr>
          <w:rFonts w:ascii="Sylfaen" w:hAnsi="Sylfaen" w:cs="Sylfaen"/>
          <w:b/>
          <w:noProof/>
          <w:color w:val="000000"/>
          <w:spacing w:val="20"/>
          <w:sz w:val="26"/>
          <w:szCs w:val="26"/>
        </w:rPr>
        <w:t>թյան</w:t>
      </w:r>
      <w:r w:rsidRPr="00D60EB6">
        <w:rPr>
          <w:rFonts w:ascii="Sylfaen" w:hAnsi="Sylfaen" w:cs="Sylfaen"/>
          <w:b/>
          <w:noProof/>
          <w:color w:val="000000"/>
          <w:spacing w:val="20"/>
          <w:sz w:val="26"/>
          <w:szCs w:val="26"/>
          <w:lang w:val="en-US"/>
        </w:rPr>
        <w:t xml:space="preserve"> </w:t>
      </w:r>
      <w:r w:rsidRPr="00D60EB6">
        <w:rPr>
          <w:rFonts w:ascii="Sylfaen" w:hAnsi="Sylfaen" w:cs="Sylfaen"/>
          <w:b/>
          <w:noProof/>
          <w:color w:val="000000"/>
          <w:spacing w:val="20"/>
          <w:sz w:val="26"/>
          <w:szCs w:val="26"/>
          <w:lang w:val="hy-AM"/>
        </w:rPr>
        <w:t>ուղղությունները գոտիներ</w:t>
      </w:r>
      <w:r w:rsidRPr="00D60EB6">
        <w:rPr>
          <w:rFonts w:ascii="Sylfaen" w:hAnsi="Sylfaen" w:cs="Sylfaen"/>
          <w:b/>
          <w:noProof/>
          <w:color w:val="000000"/>
          <w:spacing w:val="20"/>
          <w:sz w:val="26"/>
          <w:szCs w:val="26"/>
        </w:rPr>
        <w:t>ով</w:t>
      </w:r>
      <w:r w:rsidRPr="00D60EB6">
        <w:rPr>
          <w:rFonts w:ascii="Sylfaen" w:hAnsi="Sylfaen" w:cs="Sylfaen"/>
          <w:b/>
          <w:noProof/>
          <w:color w:val="000000"/>
          <w:spacing w:val="20"/>
          <w:sz w:val="26"/>
          <w:szCs w:val="26"/>
          <w:lang w:val="en-US"/>
        </w:rPr>
        <w:t xml:space="preserve">» </w:t>
      </w:r>
      <w:r w:rsidRPr="00D60EB6">
        <w:rPr>
          <w:rFonts w:ascii="Sylfaen" w:hAnsi="Sylfaen" w:cs="Sylfaen"/>
          <w:noProof/>
          <w:color w:val="000000"/>
          <w:spacing w:val="20"/>
          <w:sz w:val="26"/>
          <w:szCs w:val="26"/>
        </w:rPr>
        <w:t>կամ</w:t>
      </w:r>
      <w:r w:rsidRPr="00D60EB6">
        <w:rPr>
          <w:rFonts w:ascii="Sylfaen" w:hAnsi="Sylfaen" w:cs="Sylfaen"/>
          <w:noProof/>
          <w:color w:val="000000"/>
          <w:spacing w:val="20"/>
          <w:sz w:val="26"/>
          <w:szCs w:val="26"/>
          <w:lang w:val="en-US"/>
        </w:rPr>
        <w:t xml:space="preserve"> 5.8.2 </w:t>
      </w:r>
      <w:r w:rsidRPr="00D60EB6">
        <w:rPr>
          <w:rFonts w:ascii="Sylfaen" w:hAnsi="Sylfaen" w:cs="Sylfaen"/>
          <w:b/>
          <w:noProof/>
          <w:color w:val="000000"/>
          <w:spacing w:val="20"/>
          <w:sz w:val="26"/>
          <w:szCs w:val="26"/>
          <w:lang w:val="en-US"/>
        </w:rPr>
        <w:t>«</w:t>
      </w:r>
      <w:r w:rsidRPr="00D60EB6">
        <w:rPr>
          <w:rFonts w:ascii="Sylfaen" w:hAnsi="Sylfaen" w:cs="Sylfaen"/>
          <w:b/>
          <w:noProof/>
          <w:color w:val="000000"/>
          <w:spacing w:val="20"/>
          <w:sz w:val="26"/>
          <w:szCs w:val="26"/>
        </w:rPr>
        <w:t>Ե</w:t>
      </w:r>
      <w:r w:rsidRPr="00D60EB6">
        <w:rPr>
          <w:rFonts w:ascii="Sylfaen" w:hAnsi="Sylfaen" w:cs="Sylfaen"/>
          <w:b/>
          <w:noProof/>
          <w:color w:val="000000"/>
          <w:spacing w:val="20"/>
          <w:sz w:val="26"/>
          <w:szCs w:val="26"/>
          <w:lang w:val="hy-AM"/>
        </w:rPr>
        <w:t>ր</w:t>
      </w:r>
      <w:r w:rsidRPr="00D60EB6">
        <w:rPr>
          <w:rFonts w:ascii="Sylfaen" w:hAnsi="Sylfaen" w:cs="Sylfaen"/>
          <w:b/>
          <w:noProof/>
          <w:color w:val="000000"/>
          <w:spacing w:val="20"/>
          <w:sz w:val="26"/>
          <w:szCs w:val="26"/>
        </w:rPr>
        <w:t>թ</w:t>
      </w:r>
      <w:r w:rsidRPr="00D60EB6">
        <w:rPr>
          <w:rFonts w:ascii="Sylfaen" w:hAnsi="Sylfaen" w:cs="Sylfaen"/>
          <w:b/>
          <w:noProof/>
          <w:color w:val="000000"/>
          <w:spacing w:val="20"/>
          <w:sz w:val="26"/>
          <w:szCs w:val="26"/>
          <w:lang w:val="hy-AM"/>
        </w:rPr>
        <w:t>և</w:t>
      </w:r>
      <w:r w:rsidRPr="00D60EB6">
        <w:rPr>
          <w:rFonts w:ascii="Sylfaen" w:hAnsi="Sylfaen" w:cs="Sylfaen"/>
          <w:b/>
          <w:noProof/>
          <w:color w:val="000000"/>
          <w:spacing w:val="20"/>
          <w:sz w:val="26"/>
          <w:szCs w:val="26"/>
        </w:rPr>
        <w:t>եկ</w:t>
      </w:r>
      <w:r w:rsidRPr="00D60EB6">
        <w:rPr>
          <w:rFonts w:ascii="Sylfaen" w:hAnsi="Sylfaen" w:cs="Sylfaen"/>
          <w:b/>
          <w:noProof/>
          <w:color w:val="000000"/>
          <w:spacing w:val="20"/>
          <w:sz w:val="26"/>
          <w:szCs w:val="26"/>
          <w:lang w:val="hy-AM"/>
        </w:rPr>
        <w:t>ու</w:t>
      </w:r>
      <w:r w:rsidRPr="00D60EB6">
        <w:rPr>
          <w:rFonts w:ascii="Sylfaen" w:hAnsi="Sylfaen" w:cs="Sylfaen"/>
          <w:b/>
          <w:noProof/>
          <w:color w:val="000000"/>
          <w:spacing w:val="20"/>
          <w:sz w:val="26"/>
          <w:szCs w:val="26"/>
        </w:rPr>
        <w:t>թյան</w:t>
      </w:r>
      <w:r w:rsidRPr="00D60EB6">
        <w:rPr>
          <w:rFonts w:ascii="Sylfaen" w:hAnsi="Sylfaen" w:cs="Sylfaen"/>
          <w:b/>
          <w:noProof/>
          <w:color w:val="000000"/>
          <w:spacing w:val="20"/>
          <w:sz w:val="26"/>
          <w:szCs w:val="26"/>
          <w:lang w:val="en-US"/>
        </w:rPr>
        <w:t xml:space="preserve"> </w:t>
      </w:r>
      <w:r w:rsidRPr="00D60EB6">
        <w:rPr>
          <w:rFonts w:ascii="Sylfaen" w:hAnsi="Sylfaen" w:cs="Sylfaen"/>
          <w:b/>
          <w:noProof/>
          <w:color w:val="000000"/>
          <w:spacing w:val="20"/>
          <w:sz w:val="26"/>
          <w:szCs w:val="26"/>
          <w:lang w:val="hy-AM"/>
        </w:rPr>
        <w:t>ուղղությունները գոտի</w:t>
      </w:r>
      <w:r w:rsidRPr="00D60EB6">
        <w:rPr>
          <w:rFonts w:ascii="Sylfaen" w:hAnsi="Sylfaen" w:cs="Sylfaen"/>
          <w:b/>
          <w:noProof/>
          <w:color w:val="000000"/>
          <w:spacing w:val="20"/>
          <w:sz w:val="26"/>
          <w:szCs w:val="26"/>
        </w:rPr>
        <w:t>ով</w:t>
      </w:r>
      <w:r w:rsidRPr="00D60EB6">
        <w:rPr>
          <w:rFonts w:ascii="Sylfaen" w:hAnsi="Sylfaen" w:cs="Sylfaen"/>
          <w:b/>
          <w:noProof/>
          <w:color w:val="000000"/>
          <w:spacing w:val="20"/>
          <w:sz w:val="26"/>
          <w:szCs w:val="26"/>
          <w:lang w:val="en-US"/>
        </w:rPr>
        <w:t>»</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նշաններով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էլ</w:t>
      </w:r>
      <w:r w:rsidRPr="00D60EB6">
        <w:rPr>
          <w:rFonts w:ascii="Sylfaen" w:hAnsi="Sylfaen" w:cs="Sylfaen"/>
          <w:noProof/>
          <w:color w:val="000000"/>
          <w:spacing w:val="20"/>
          <w:sz w:val="26"/>
          <w:szCs w:val="26"/>
          <w:lang w:val="en-US"/>
        </w:rPr>
        <w:t xml:space="preserve"> 1.18 </w:t>
      </w:r>
      <w:r w:rsidRPr="00D60EB6">
        <w:rPr>
          <w:rFonts w:ascii="Sylfaen" w:hAnsi="Sylfaen" w:cs="Sylfaen"/>
          <w:noProof/>
          <w:color w:val="000000"/>
          <w:spacing w:val="20"/>
          <w:sz w:val="26"/>
          <w:szCs w:val="26"/>
        </w:rPr>
        <w:t>գծանշումով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կարգավորում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նախատեսված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w:t>
      </w:r>
      <w:r w:rsidRPr="00D60EB6">
        <w:rPr>
          <w:rFonts w:ascii="Sylfaen" w:hAnsi="Sylfaen" w:cs="Sylfaen"/>
          <w:noProof/>
          <w:color w:val="000000"/>
          <w:spacing w:val="20"/>
          <w:sz w:val="26"/>
          <w:szCs w:val="26"/>
          <w:lang w:val="hy-AM"/>
        </w:rPr>
        <w:t>դ</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դեպքում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խոչընդոտ</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ստեղծվի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տրամվային։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7.6. </w:t>
      </w:r>
      <w:r w:rsidRPr="00D60EB6">
        <w:rPr>
          <w:rFonts w:ascii="Sylfaen" w:hAnsi="Sylfaen" w:cs="Sylfaen"/>
          <w:noProof/>
          <w:color w:val="000000"/>
          <w:spacing w:val="20"/>
          <w:sz w:val="26"/>
          <w:szCs w:val="26"/>
        </w:rPr>
        <w:t>Շրջադարձը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իրականացվի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այնպես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որպեսզի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երթևեկելի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մասերի</w:t>
      </w:r>
      <w:r w:rsidR="00E5110D">
        <w:rPr>
          <w:rFonts w:ascii="Sylfaen" w:hAnsi="Sylfaen" w:cs="Sylfaen"/>
          <w:noProof/>
          <w:color w:val="000000"/>
          <w:spacing w:val="20"/>
          <w:sz w:val="26"/>
          <w:szCs w:val="26"/>
          <w:lang w:val="en-US"/>
        </w:rPr>
        <w:t xml:space="preserve"> </w:t>
      </w:r>
      <w:r w:rsidR="00E5110D" w:rsidRPr="00BB09C8">
        <w:rPr>
          <w:rFonts w:ascii="Sylfaen" w:hAnsi="Sylfaen" w:cs="Sylfaen"/>
          <w:noProof/>
          <w:color w:val="000000"/>
          <w:spacing w:val="20"/>
          <w:sz w:val="26"/>
          <w:szCs w:val="26"/>
          <w:lang w:val="en-US"/>
        </w:rPr>
        <w:t>փո</w:t>
      </w:r>
      <w:r w:rsidRPr="00BB09C8">
        <w:rPr>
          <w:rFonts w:ascii="Sylfaen" w:hAnsi="Sylfaen" w:cs="Sylfaen"/>
          <w:noProof/>
          <w:color w:val="000000"/>
          <w:spacing w:val="20"/>
          <w:sz w:val="26"/>
          <w:szCs w:val="26"/>
        </w:rPr>
        <w:t>խհատումից</w:t>
      </w:r>
      <w:r w:rsidRPr="00BB09C8">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դուրս</w:t>
      </w:r>
      <w:r w:rsidRPr="00BB09C8">
        <w:rPr>
          <w:rFonts w:ascii="Sylfaen" w:hAnsi="Sylfaen" w:cs="Sylfaen"/>
          <w:noProof/>
          <w:color w:val="000000"/>
          <w:spacing w:val="20"/>
          <w:sz w:val="26"/>
          <w:szCs w:val="26"/>
          <w:lang w:val="en-US"/>
        </w:rPr>
        <w:t xml:space="preserve"> </w:t>
      </w:r>
      <w:r w:rsidR="00E5110D" w:rsidRPr="00BB09C8">
        <w:rPr>
          <w:rFonts w:ascii="Sylfaen" w:hAnsi="Sylfaen" w:cs="Sylfaen"/>
          <w:noProof/>
          <w:color w:val="000000"/>
          <w:spacing w:val="20"/>
          <w:sz w:val="26"/>
          <w:szCs w:val="26"/>
          <w:lang w:val="en-US"/>
        </w:rPr>
        <w:t>գալ</w:t>
      </w:r>
      <w:r w:rsidRPr="00BB09C8">
        <w:rPr>
          <w:rFonts w:ascii="Sylfaen" w:hAnsi="Sylfaen" w:cs="Sylfaen"/>
          <w:noProof/>
          <w:color w:val="000000"/>
          <w:spacing w:val="20"/>
          <w:sz w:val="26"/>
          <w:szCs w:val="26"/>
        </w:rPr>
        <w:t>իս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չհայտնվի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հանդիպակաց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կողմում։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շրջադարձի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ժամանակ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շարժվի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երթևեկելի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մասի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եզրին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հնարավորին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չափ</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մոտ։</w:t>
      </w:r>
    </w:p>
    <w:p w:rsidR="00BB09C8" w:rsidRDefault="00D60EB6" w:rsidP="00D60EB6">
      <w:pPr>
        <w:widowControl w:val="0"/>
        <w:shd w:val="clear" w:color="auto" w:fill="FFFFFF"/>
        <w:autoSpaceDE w:val="0"/>
        <w:autoSpaceDN w:val="0"/>
        <w:adjustRightInd w:val="0"/>
        <w:rPr>
          <w:rFonts w:ascii="Sylfaen" w:hAnsi="Sylfaen" w:cs="Sylfaen"/>
          <w:noProof/>
          <w:color w:val="000000"/>
          <w:spacing w:val="20"/>
          <w:sz w:val="26"/>
          <w:szCs w:val="26"/>
          <w:lang w:val="en-US"/>
        </w:rPr>
      </w:pPr>
      <w:r w:rsidRPr="00D60EB6">
        <w:rPr>
          <w:rFonts w:ascii="Sylfaen" w:hAnsi="Sylfaen" w:cs="Sylfaen"/>
          <w:noProof/>
          <w:color w:val="000000"/>
          <w:spacing w:val="20"/>
          <w:sz w:val="26"/>
          <w:szCs w:val="26"/>
          <w:lang w:val="en-US"/>
        </w:rPr>
        <w:t xml:space="preserve">    7.7. </w:t>
      </w:r>
      <w:r w:rsidRPr="00D60EB6">
        <w:rPr>
          <w:rFonts w:ascii="Sylfaen" w:hAnsi="Sylfaen" w:cs="Sylfaen"/>
          <w:noProof/>
          <w:color w:val="000000"/>
          <w:spacing w:val="20"/>
          <w:sz w:val="26"/>
          <w:szCs w:val="26"/>
        </w:rPr>
        <w:t>Շրջադարձը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դեպի</w:t>
      </w:r>
      <w:r w:rsidRPr="00D60EB6">
        <w:rPr>
          <w:rFonts w:ascii="Sylfaen" w:hAnsi="Sylfaen" w:cs="Sylfaen"/>
          <w:noProof/>
          <w:color w:val="000000"/>
          <w:spacing w:val="20"/>
          <w:sz w:val="26"/>
          <w:szCs w:val="26"/>
          <w:lang w:val="en-US"/>
        </w:rPr>
        <w:t xml:space="preserve"> </w:t>
      </w:r>
      <w:r w:rsidR="00BB09C8" w:rsidRPr="00BB09C8">
        <w:rPr>
          <w:rFonts w:ascii="Sylfaen" w:hAnsi="Sylfaen" w:cs="Sylfaen"/>
          <w:noProof/>
          <w:color w:val="000000"/>
          <w:spacing w:val="20"/>
          <w:sz w:val="26"/>
          <w:szCs w:val="26"/>
        </w:rPr>
        <w:t>դա</w:t>
      </w:r>
      <w:r w:rsidR="00BB09C8" w:rsidRPr="00BB09C8">
        <w:rPr>
          <w:rFonts w:ascii="Sylfaen" w:hAnsi="Sylfaen" w:cs="Sylfaen"/>
          <w:noProof/>
          <w:color w:val="000000"/>
          <w:spacing w:val="20"/>
          <w:sz w:val="26"/>
          <w:szCs w:val="26"/>
          <w:lang w:val="en-US"/>
        </w:rPr>
        <w:t>ր</w:t>
      </w:r>
      <w:r w:rsidRPr="00BB09C8">
        <w:rPr>
          <w:rFonts w:ascii="Sylfaen" w:hAnsi="Sylfaen" w:cs="Sylfaen"/>
          <w:noProof/>
          <w:color w:val="000000"/>
          <w:spacing w:val="20"/>
          <w:sz w:val="26"/>
          <w:szCs w:val="26"/>
        </w:rPr>
        <w:t>ձա</w:t>
      </w:r>
      <w:r w:rsidR="00BB09C8" w:rsidRPr="00BB09C8">
        <w:rPr>
          <w:rFonts w:ascii="Sylfaen" w:hAnsi="Sylfaen" w:cs="Sylfaen"/>
          <w:noProof/>
          <w:color w:val="000000"/>
          <w:spacing w:val="20"/>
          <w:sz w:val="26"/>
          <w:szCs w:val="26"/>
          <w:lang w:val="en-US"/>
        </w:rPr>
        <w:t>փո</w:t>
      </w:r>
      <w:r w:rsidRPr="00BB09C8">
        <w:rPr>
          <w:rFonts w:ascii="Sylfaen" w:hAnsi="Sylfaen" w:cs="Sylfaen"/>
          <w:noProof/>
          <w:color w:val="000000"/>
          <w:spacing w:val="20"/>
          <w:sz w:val="26"/>
          <w:szCs w:val="26"/>
        </w:rPr>
        <w:t>խային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երթևեկությամբ</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իրականացվի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այնպես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որպեսզի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երթևեկե</w:t>
      </w:r>
      <w:r w:rsidR="00BB09C8">
        <w:rPr>
          <w:rFonts w:ascii="Sylfaen" w:hAnsi="Sylfaen" w:cs="Sylfaen"/>
          <w:noProof/>
          <w:color w:val="000000"/>
          <w:spacing w:val="20"/>
          <w:sz w:val="26"/>
          <w:szCs w:val="26"/>
          <w:lang w:val="en-US"/>
        </w:rPr>
        <w:t>լ</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rPr>
        <w:t>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մասերի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փոխհատումից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դուրս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գալիս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հայտնվի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եզրային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մասում։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Վերադասավորվել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կարելի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եթե</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համոզված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երթևեկությունը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տվյալ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ուղղությամբ</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թույլատրվում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նաև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այլ</w:t>
      </w:r>
      <w:r w:rsidR="00E5110D">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գոտիներով։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7.8. </w:t>
      </w:r>
      <w:r w:rsidRPr="00D60EB6">
        <w:rPr>
          <w:rFonts w:ascii="Sylfaen" w:hAnsi="Sylfaen" w:cs="Sylfaen"/>
          <w:noProof/>
          <w:color w:val="000000"/>
          <w:spacing w:val="20"/>
          <w:sz w:val="26"/>
          <w:szCs w:val="26"/>
        </w:rPr>
        <w:t>Եթե</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միջոցի</w:t>
      </w:r>
      <w:r w:rsidRPr="00D60EB6">
        <w:rPr>
          <w:rFonts w:ascii="Sylfaen" w:hAnsi="Sylfaen" w:cs="Sylfaen"/>
          <w:noProof/>
          <w:color w:val="000000"/>
          <w:spacing w:val="20"/>
          <w:sz w:val="26"/>
          <w:szCs w:val="26"/>
          <w:lang w:val="en-US"/>
        </w:rPr>
        <w:t xml:space="preserve"> </w:t>
      </w:r>
      <w:r w:rsidR="00E5110D">
        <w:rPr>
          <w:rFonts w:ascii="Sylfaen" w:hAnsi="Sylfaen" w:cs="Sylfaen"/>
          <w:noProof/>
          <w:color w:val="000000"/>
          <w:spacing w:val="20"/>
          <w:sz w:val="26"/>
          <w:szCs w:val="26"/>
        </w:rPr>
        <w:t>եզրաչա</w:t>
      </w:r>
      <w:r w:rsidR="00E5110D">
        <w:rPr>
          <w:rFonts w:ascii="Sylfaen" w:hAnsi="Sylfaen" w:cs="Sylfaen"/>
          <w:noProof/>
          <w:color w:val="000000"/>
          <w:spacing w:val="20"/>
          <w:sz w:val="26"/>
          <w:szCs w:val="26"/>
          <w:lang w:val="en-US"/>
        </w:rPr>
        <w:t>փ</w:t>
      </w:r>
      <w:r w:rsidRPr="00D60EB6">
        <w:rPr>
          <w:rFonts w:ascii="Sylfaen" w:hAnsi="Sylfaen" w:cs="Sylfaen"/>
          <w:noProof/>
          <w:color w:val="000000"/>
          <w:spacing w:val="20"/>
          <w:sz w:val="26"/>
          <w:szCs w:val="26"/>
        </w:rPr>
        <w:t>երի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պատճառներով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հնարավորություն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չունի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առանց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Կանոնների</w:t>
      </w:r>
      <w:r w:rsidRPr="00D60EB6">
        <w:rPr>
          <w:rFonts w:ascii="Sylfaen" w:hAnsi="Sylfaen" w:cs="Sylfaen"/>
          <w:noProof/>
          <w:color w:val="000000"/>
          <w:spacing w:val="20"/>
          <w:sz w:val="26"/>
          <w:szCs w:val="26"/>
          <w:lang w:val="en-US"/>
        </w:rPr>
        <w:t xml:space="preserve"> 7.5 </w:t>
      </w:r>
      <w:r w:rsidRPr="00D60EB6">
        <w:rPr>
          <w:rFonts w:ascii="Sylfaen" w:hAnsi="Sylfaen" w:cs="Sylfaen"/>
          <w:noProof/>
          <w:color w:val="000000"/>
          <w:spacing w:val="20"/>
          <w:sz w:val="26"/>
          <w:szCs w:val="26"/>
        </w:rPr>
        <w:t>կետի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պահանջները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խախտետւ</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կատարել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շրջադարձը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ապա</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ապահովելով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անվտանգությունը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թույլատրվում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չպահպանել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դրանք՝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խոչընդոտ</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չհանդիսանալով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մյուս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միջոցների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համար։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7.9. </w:t>
      </w:r>
      <w:r w:rsidRPr="00D60EB6">
        <w:rPr>
          <w:rFonts w:ascii="Sylfaen" w:hAnsi="Sylfaen" w:cs="Sylfaen"/>
          <w:noProof/>
          <w:color w:val="000000"/>
          <w:spacing w:val="20"/>
          <w:sz w:val="26"/>
          <w:szCs w:val="26"/>
        </w:rPr>
        <w:t>Խաչմերուկից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դուրս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ձախ</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շրջադարձի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հետադարձի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ժամանակ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ոչ</w:t>
      </w:r>
      <w:r w:rsidRPr="00D60EB6">
        <w:rPr>
          <w:rFonts w:ascii="Sylfaen" w:hAnsi="Sylfaen" w:cs="Sylfaen"/>
          <w:noProof/>
          <w:color w:val="000000"/>
          <w:spacing w:val="20"/>
          <w:sz w:val="26"/>
          <w:szCs w:val="26"/>
          <w:lang w:val="en-US"/>
        </w:rPr>
        <w:t xml:space="preserve"> </w:t>
      </w:r>
      <w:r w:rsidR="00E5110D">
        <w:rPr>
          <w:rFonts w:ascii="Sylfaen" w:hAnsi="Sylfaen" w:cs="Sylfaen"/>
          <w:noProof/>
          <w:color w:val="000000"/>
          <w:spacing w:val="20"/>
          <w:sz w:val="26"/>
          <w:szCs w:val="26"/>
          <w:lang w:val="en-US"/>
        </w:rPr>
        <w:t>ռ</w:t>
      </w:r>
      <w:r w:rsidRPr="00D60EB6">
        <w:rPr>
          <w:rFonts w:ascii="Sylfaen" w:hAnsi="Sylfaen" w:cs="Sylfaen"/>
          <w:noProof/>
          <w:color w:val="000000"/>
          <w:spacing w:val="20"/>
          <w:sz w:val="26"/>
          <w:szCs w:val="26"/>
        </w:rPr>
        <w:t>ելսագնաց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պարտավոր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զիջել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հանդիպակաց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միջոցներին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համընթաց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երթևեկող</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տրամվային։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Խաչմերուկից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դուրս</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եթե</w:t>
      </w:r>
      <w:r w:rsidRPr="00D60EB6">
        <w:rPr>
          <w:rFonts w:ascii="Sylfaen" w:hAnsi="Sylfaen" w:cs="Sylfaen"/>
          <w:noProof/>
          <w:color w:val="000000"/>
          <w:spacing w:val="20"/>
          <w:sz w:val="26"/>
          <w:szCs w:val="26"/>
          <w:lang w:val="en-US"/>
        </w:rPr>
        <w:t xml:space="preserve"> </w:t>
      </w:r>
      <w:r w:rsidR="00D0586A">
        <w:rPr>
          <w:rFonts w:ascii="Sylfaen" w:hAnsi="Sylfaen" w:cs="Sylfaen"/>
          <w:noProof/>
          <w:color w:val="000000"/>
          <w:spacing w:val="20"/>
          <w:sz w:val="26"/>
          <w:szCs w:val="26"/>
        </w:rPr>
        <w:t>երթև</w:t>
      </w:r>
      <w:r w:rsidR="00D0586A">
        <w:rPr>
          <w:rFonts w:ascii="Sylfaen" w:hAnsi="Sylfaen" w:cs="Sylfaen"/>
          <w:noProof/>
          <w:color w:val="000000"/>
          <w:spacing w:val="20"/>
          <w:sz w:val="26"/>
          <w:szCs w:val="26"/>
          <w:lang w:val="en-US"/>
        </w:rPr>
        <w:t>ե</w:t>
      </w:r>
      <w:r w:rsidRPr="00D60EB6">
        <w:rPr>
          <w:rFonts w:ascii="Sylfaen" w:hAnsi="Sylfaen" w:cs="Sylfaen"/>
          <w:noProof/>
          <w:color w:val="000000"/>
          <w:spacing w:val="20"/>
          <w:sz w:val="26"/>
          <w:szCs w:val="26"/>
        </w:rPr>
        <w:t>կելի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մասի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լայնությունը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բավարար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ձախ</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եզրային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գոտուց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հետադարձ</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կատարելու</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համար</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թույլատրվում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կատարել</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երթևեկելի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մասի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եզրից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w:t>
      </w:r>
      <w:r w:rsidRPr="00D60EB6">
        <w:rPr>
          <w:rFonts w:ascii="Sylfaen" w:hAnsi="Sylfaen" w:cs="Sylfaen"/>
          <w:noProof/>
          <w:color w:val="000000"/>
          <w:spacing w:val="20"/>
          <w:sz w:val="26"/>
          <w:szCs w:val="26"/>
          <w:lang w:val="en-US"/>
        </w:rPr>
        <w:t xml:space="preserve"> </w:t>
      </w:r>
      <w:r w:rsidRPr="00BB09C8">
        <w:rPr>
          <w:rFonts w:ascii="Sylfaen" w:hAnsi="Sylfaen" w:cs="Sylfaen"/>
          <w:noProof/>
          <w:color w:val="000000"/>
          <w:spacing w:val="20"/>
          <w:sz w:val="26"/>
          <w:szCs w:val="26"/>
        </w:rPr>
        <w:t>կողնակից</w:t>
      </w:r>
      <w:r w:rsidRPr="00BB09C8">
        <w:rPr>
          <w:rFonts w:ascii="Sylfaen" w:hAnsi="Sylfaen" w:cs="Sylfaen"/>
          <w:noProof/>
          <w:color w:val="000000"/>
          <w:spacing w:val="20"/>
          <w:sz w:val="26"/>
          <w:szCs w:val="26"/>
          <w:lang w:val="en-US"/>
        </w:rPr>
        <w:t>)</w:t>
      </w:r>
      <w:r w:rsidRPr="00BB09C8">
        <w:rPr>
          <w:rFonts w:ascii="Sylfaen" w:hAnsi="Sylfaen" w:cs="Sylfaen"/>
          <w:noProof/>
          <w:color w:val="000000"/>
          <w:spacing w:val="20"/>
          <w:sz w:val="26"/>
          <w:szCs w:val="26"/>
        </w:rPr>
        <w:t>։</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Այդ</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դեպքում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զիջի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համընթաց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և</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հանդիպակաց</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միջոցներին։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en-US"/>
        </w:rPr>
        <w:t xml:space="preserve">    7.10. </w:t>
      </w:r>
      <w:r w:rsidRPr="00D60EB6">
        <w:rPr>
          <w:rFonts w:ascii="Sylfaen" w:hAnsi="Sylfaen" w:cs="Sylfaen"/>
          <w:noProof/>
          <w:color w:val="000000"/>
          <w:spacing w:val="20"/>
          <w:sz w:val="26"/>
          <w:szCs w:val="26"/>
        </w:rPr>
        <w:t>Այն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դեպքերում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երբ</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միջոցների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երթևեկության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ուղիները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հատվում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են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իսկ</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անցման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հերթականությունը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Կանոններով</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սահմանված</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չէ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ճանապարհը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պետք</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զիջի</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այն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վարորդը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որին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տրանսպորտային</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միջոցը</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մոտենում</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է</w:t>
      </w:r>
      <w:r w:rsidRPr="00D60EB6">
        <w:rPr>
          <w:rFonts w:ascii="Sylfaen" w:hAnsi="Sylfaen" w:cs="Sylfaen"/>
          <w:noProof/>
          <w:color w:val="000000"/>
          <w:spacing w:val="20"/>
          <w:sz w:val="26"/>
          <w:szCs w:val="26"/>
          <w:lang w:val="en-US"/>
        </w:rPr>
        <w:t xml:space="preserve"> </w:t>
      </w:r>
      <w:r w:rsidRPr="00D60EB6">
        <w:rPr>
          <w:rFonts w:ascii="Sylfaen" w:hAnsi="Sylfaen" w:cs="Sylfaen"/>
          <w:noProof/>
          <w:color w:val="000000"/>
          <w:spacing w:val="20"/>
          <w:sz w:val="26"/>
          <w:szCs w:val="26"/>
        </w:rPr>
        <w:t>աջից։</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en-US"/>
        </w:rPr>
        <w:t xml:space="preserve">    </w:t>
      </w:r>
      <w:r w:rsidR="00D0586A">
        <w:rPr>
          <w:rFonts w:ascii="Sylfaen" w:hAnsi="Sylfaen" w:cs="Sylfaen"/>
          <w:noProof/>
          <w:color w:val="000000"/>
          <w:spacing w:val="20"/>
          <w:sz w:val="26"/>
          <w:szCs w:val="26"/>
        </w:rPr>
        <w:t>7.11. Եթե հան</w:t>
      </w:r>
      <w:r w:rsidRPr="00D60EB6">
        <w:rPr>
          <w:rFonts w:ascii="Sylfaen" w:hAnsi="Sylfaen" w:cs="Sylfaen"/>
          <w:noProof/>
          <w:color w:val="000000"/>
          <w:spacing w:val="20"/>
          <w:sz w:val="26"/>
          <w:szCs w:val="26"/>
        </w:rPr>
        <w:t>դիպակաց երթևեկությունը դժվարացած է, ճա</w:t>
      </w:r>
      <w:r w:rsidR="004E1C5E">
        <w:rPr>
          <w:rFonts w:ascii="Sylfaen" w:hAnsi="Sylfaen" w:cs="Sylfaen"/>
          <w:noProof/>
          <w:color w:val="000000"/>
          <w:spacing w:val="20"/>
          <w:sz w:val="26"/>
          <w:szCs w:val="26"/>
        </w:rPr>
        <w:t>նապարհը պետք է զիջի իր ա</w:t>
      </w:r>
      <w:r w:rsidR="004E1C5E">
        <w:rPr>
          <w:rFonts w:ascii="Sylfaen" w:hAnsi="Sylfaen" w:cs="Sylfaen"/>
          <w:noProof/>
          <w:color w:val="000000"/>
          <w:spacing w:val="20"/>
          <w:sz w:val="26"/>
          <w:szCs w:val="26"/>
          <w:lang w:val="en-US"/>
        </w:rPr>
        <w:t>ռ</w:t>
      </w:r>
      <w:r w:rsidRPr="00D60EB6">
        <w:rPr>
          <w:rFonts w:ascii="Sylfaen" w:hAnsi="Sylfaen" w:cs="Sylfaen"/>
          <w:noProof/>
          <w:color w:val="000000"/>
          <w:spacing w:val="20"/>
          <w:sz w:val="26"/>
          <w:szCs w:val="26"/>
        </w:rPr>
        <w:t>ջևում խոչընդոտ ունեցող վարորդը։ Կանոնների 1.13</w:t>
      </w:r>
      <w:r w:rsidRPr="00D60EB6">
        <w:rPr>
          <w:rFonts w:ascii="Sylfaen" w:hAnsi="Sylfaen" w:cs="Sylfaen"/>
          <w:b/>
          <w:bCs/>
          <w:noProof/>
          <w:color w:val="000000"/>
          <w:spacing w:val="20"/>
          <w:sz w:val="26"/>
          <w:szCs w:val="26"/>
        </w:rPr>
        <w:t xml:space="preserve"> «Կտրուկ վայրեջք» </w:t>
      </w:r>
      <w:r w:rsidRPr="00D60EB6">
        <w:rPr>
          <w:rFonts w:ascii="Sylfaen" w:hAnsi="Sylfaen" w:cs="Sylfaen"/>
          <w:noProof/>
          <w:color w:val="000000"/>
          <w:spacing w:val="20"/>
          <w:sz w:val="26"/>
          <w:szCs w:val="26"/>
        </w:rPr>
        <w:t xml:space="preserve">և 1.14 </w:t>
      </w:r>
      <w:r w:rsidRPr="00D60EB6">
        <w:rPr>
          <w:rFonts w:ascii="Sylfaen" w:hAnsi="Sylfaen" w:cs="Sylfaen"/>
          <w:b/>
          <w:bCs/>
          <w:noProof/>
          <w:color w:val="000000"/>
          <w:spacing w:val="20"/>
          <w:sz w:val="26"/>
          <w:szCs w:val="26"/>
        </w:rPr>
        <w:t>«Կտրուկ վերելք»</w:t>
      </w:r>
      <w:r w:rsidRPr="00D60EB6">
        <w:rPr>
          <w:rFonts w:ascii="Sylfaen" w:hAnsi="Sylfaen" w:cs="Sylfaen"/>
          <w:noProof/>
          <w:color w:val="000000"/>
          <w:spacing w:val="20"/>
          <w:sz w:val="26"/>
          <w:szCs w:val="26"/>
        </w:rPr>
        <w:t xml:space="preserve"> նշաններով կահավորված երկայնական թեքությամբ ճանապարհահատվածներում, անկախ խոչընդոտի դասավորությունից, </w:t>
      </w:r>
      <w:r w:rsidRPr="00D60EB6">
        <w:rPr>
          <w:rFonts w:ascii="Sylfaen" w:hAnsi="Sylfaen" w:cs="Sylfaen"/>
          <w:noProof/>
          <w:color w:val="000000"/>
          <w:spacing w:val="20"/>
          <w:sz w:val="26"/>
          <w:szCs w:val="26"/>
        </w:rPr>
        <w:lastRenderedPageBreak/>
        <w:t>ճանապարհը պետք է զիջի վայրեջքի ուղղությամբ ընթացող վարորդը։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7.12. Արգելակման գոտի մուտք գործելու մտադրություն ունեցող վարորդը պետք է նախօրոք վերադասավորվի այդ գոտի, որտեղ և միայն իջեցնի արագությունը։</w:t>
      </w:r>
      <w:r w:rsidR="00BB09C8" w:rsidRPr="00BB09C8">
        <w:rPr>
          <w:rFonts w:ascii="Sylfaen" w:hAnsi="Sylfaen" w:cs="Sylfaen"/>
          <w:noProof/>
          <w:color w:val="000000"/>
          <w:spacing w:val="20"/>
          <w:sz w:val="26"/>
          <w:szCs w:val="26"/>
        </w:rPr>
        <w:t xml:space="preserve"> </w:t>
      </w:r>
      <w:r w:rsidR="00BB09C8">
        <w:rPr>
          <w:rFonts w:ascii="Sylfaen" w:hAnsi="Sylfaen" w:cs="Sylfaen"/>
          <w:noProof/>
          <w:color w:val="000000"/>
          <w:spacing w:val="20"/>
          <w:sz w:val="26"/>
          <w:szCs w:val="26"/>
          <w:lang w:val="en-US"/>
        </w:rPr>
        <w:t>Ճ</w:t>
      </w:r>
      <w:r w:rsidRPr="00D60EB6">
        <w:rPr>
          <w:rFonts w:ascii="Sylfaen" w:hAnsi="Sylfaen" w:cs="Sylfaen"/>
          <w:noProof/>
          <w:color w:val="000000"/>
          <w:spacing w:val="20"/>
          <w:sz w:val="26"/>
          <w:szCs w:val="26"/>
        </w:rPr>
        <w:t xml:space="preserve">անապարհ մուտք գործելու վայրում </w:t>
      </w:r>
      <w:r w:rsidRPr="00BB09C8">
        <w:rPr>
          <w:rFonts w:ascii="Sylfaen" w:hAnsi="Sylfaen" w:cs="Sylfaen"/>
          <w:noProof/>
          <w:color w:val="000000"/>
          <w:spacing w:val="20"/>
          <w:sz w:val="26"/>
          <w:szCs w:val="26"/>
        </w:rPr>
        <w:t>թա</w:t>
      </w:r>
      <w:r w:rsidR="004E1C5E" w:rsidRPr="00BB09C8">
        <w:rPr>
          <w:rFonts w:ascii="Sylfaen" w:hAnsi="Sylfaen" w:cs="Sylfaen"/>
          <w:noProof/>
          <w:color w:val="000000"/>
          <w:spacing w:val="20"/>
          <w:sz w:val="26"/>
          <w:szCs w:val="26"/>
          <w:lang w:val="en-US"/>
        </w:rPr>
        <w:t>փ</w:t>
      </w:r>
      <w:r w:rsidRPr="00BB09C8">
        <w:rPr>
          <w:rFonts w:ascii="Sylfaen" w:hAnsi="Sylfaen" w:cs="Sylfaen"/>
          <w:noProof/>
          <w:color w:val="000000"/>
          <w:spacing w:val="20"/>
          <w:sz w:val="26"/>
          <w:szCs w:val="26"/>
        </w:rPr>
        <w:t>առքի</w:t>
      </w:r>
      <w:r w:rsidRPr="00D60EB6">
        <w:rPr>
          <w:rFonts w:ascii="Sylfaen" w:hAnsi="Sylfaen" w:cs="Sylfaen"/>
          <w:noProof/>
          <w:color w:val="000000"/>
          <w:spacing w:val="20"/>
          <w:sz w:val="26"/>
          <w:szCs w:val="26"/>
        </w:rPr>
        <w:t xml:space="preserve"> գոտու առկայության դեպքում, վարորդը պետք է շարունակի երթևեկել դրանով և վերադասավորվի հարևան գոտի՝ զիջելով ճանապարհով ընթացող տրանսպորտային միջոցներին։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7.13. Տրանսպորտային միջոցների</w:t>
      </w:r>
      <w:r w:rsidR="00BB09C8">
        <w:rPr>
          <w:rFonts w:ascii="Sylfaen" w:hAnsi="Sylfaen" w:cs="Sylfaen"/>
          <w:noProof/>
          <w:color w:val="000000"/>
          <w:spacing w:val="20"/>
          <w:sz w:val="26"/>
          <w:szCs w:val="26"/>
        </w:rPr>
        <w:t xml:space="preserve"> հետընթացը թույլատրվում է, եթե </w:t>
      </w:r>
      <w:r w:rsidR="00BB09C8">
        <w:rPr>
          <w:rFonts w:ascii="Sylfaen" w:hAnsi="Sylfaen" w:cs="Sylfaen"/>
          <w:noProof/>
          <w:color w:val="000000"/>
          <w:spacing w:val="20"/>
          <w:sz w:val="26"/>
          <w:szCs w:val="26"/>
          <w:lang w:val="en-US"/>
        </w:rPr>
        <w:t>դ</w:t>
      </w:r>
      <w:r w:rsidRPr="00D60EB6">
        <w:rPr>
          <w:rFonts w:ascii="Sylfaen" w:hAnsi="Sylfaen" w:cs="Sylfaen"/>
          <w:noProof/>
          <w:color w:val="000000"/>
          <w:spacing w:val="20"/>
          <w:sz w:val="26"/>
          <w:szCs w:val="26"/>
        </w:rPr>
        <w:t>րա կատարումը անվտանգ է և խոչընդոտ չի ստեղծի երթևեկության մյուս մասնակիցների համար։ Անհրաժեշտության դեպքում վարորդը պետք է դիմի այլ անձանց օգնությանը։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Հետընթացն արգելվում է խաչմերուկներում և Կանոնների 7.14 կետում թվարկված տեղերում։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7.14. Հետադարձն արգելվում է՝</w:t>
      </w:r>
    </w:p>
    <w:p w:rsidR="00D60EB6" w:rsidRPr="00D60EB6" w:rsidRDefault="00D60EB6"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հետիոտնային անցումների վրա</w:t>
      </w:r>
    </w:p>
    <w:p w:rsidR="00D60EB6" w:rsidRPr="00D60EB6" w:rsidRDefault="00D60EB6"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թունելներում</w:t>
      </w:r>
    </w:p>
    <w:p w:rsidR="00D60EB6" w:rsidRPr="00D60EB6" w:rsidRDefault="00D60EB6"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կամուրջների, ուղեանցների, էստակադների վրա և դրանց տակ</w:t>
      </w:r>
    </w:p>
    <w:p w:rsidR="00D60EB6" w:rsidRPr="00D60EB6" w:rsidRDefault="00D60EB6"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երկաթուղային գծանցներում</w:t>
      </w:r>
    </w:p>
    <w:p w:rsidR="00D60EB6" w:rsidRPr="0022187A"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ճանապարհի թեկուզ և մեկ ուղղությամբ 100մ պակաս տեսանելիության տեղերում</w:t>
      </w:r>
    </w:p>
    <w:p w:rsidR="00D60EB6" w:rsidRPr="00D60EB6" w:rsidRDefault="0022187A" w:rsidP="00D60EB6">
      <w:pPr>
        <w:widowControl w:val="0"/>
        <w:shd w:val="clear" w:color="auto" w:fill="FFFFFF"/>
        <w:tabs>
          <w:tab w:val="left" w:pos="677"/>
        </w:tabs>
        <w:autoSpaceDE w:val="0"/>
        <w:autoSpaceDN w:val="0"/>
        <w:adjustRightInd w:val="0"/>
        <w:rPr>
          <w:rFonts w:ascii="Sylfaen" w:hAnsi="Sylfaen" w:cs="Sylfaen"/>
          <w:sz w:val="20"/>
          <w:szCs w:val="20"/>
        </w:rPr>
      </w:pPr>
      <w:r w:rsidRPr="0022187A">
        <w:rPr>
          <w:rFonts w:ascii="Sylfaen" w:hAnsi="Sylfaen" w:cs="Sylfaen"/>
          <w:noProof/>
          <w:color w:val="000000"/>
          <w:spacing w:val="20"/>
          <w:sz w:val="26"/>
          <w:szCs w:val="26"/>
        </w:rPr>
        <w:t xml:space="preserve">- </w:t>
      </w:r>
      <w:r w:rsidR="00D60EB6" w:rsidRPr="00D60EB6">
        <w:rPr>
          <w:rFonts w:ascii="Sylfaen" w:hAnsi="Sylfaen" w:cs="Sylfaen"/>
          <w:noProof/>
          <w:color w:val="000000"/>
          <w:spacing w:val="20"/>
          <w:sz w:val="26"/>
          <w:szCs w:val="26"/>
        </w:rPr>
        <w:t>երթևեկելի մասերի այն հատվածներում, որտեղ առկա են կանգառի կետեր։</w:t>
      </w:r>
    </w:p>
    <w:p w:rsidR="00D60EB6" w:rsidRPr="00D60EB6" w:rsidRDefault="00D60EB6" w:rsidP="00D60EB6">
      <w:pPr>
        <w:widowControl w:val="0"/>
        <w:autoSpaceDE w:val="0"/>
        <w:autoSpaceDN w:val="0"/>
        <w:adjustRightInd w:val="0"/>
        <w:rPr>
          <w:rFonts w:ascii="Sylfaen" w:hAnsi="Sylfaen" w:cs="Sylfaen"/>
          <w:spacing w:val="20"/>
          <w:sz w:val="20"/>
          <w:szCs w:val="20"/>
        </w:rPr>
      </w:pPr>
    </w:p>
    <w:p w:rsidR="00D60EB6" w:rsidRPr="003D256B" w:rsidRDefault="003D256B" w:rsidP="003D256B">
      <w:pPr>
        <w:pStyle w:val="1"/>
        <w:rPr>
          <w:noProof/>
          <w:color w:val="FF0000"/>
        </w:rPr>
      </w:pPr>
      <w:bookmarkStart w:id="16" w:name="a8"/>
      <w:r>
        <w:rPr>
          <w:noProof/>
          <w:color w:val="FF0000"/>
        </w:rPr>
        <w:br w:type="page"/>
      </w:r>
      <w:bookmarkStart w:id="17" w:name="_Toc404349827"/>
      <w:r w:rsidR="00D60EB6" w:rsidRPr="003D256B">
        <w:rPr>
          <w:noProof/>
          <w:color w:val="FF0000"/>
        </w:rPr>
        <w:lastRenderedPageBreak/>
        <w:t xml:space="preserve">8. ՏՐԱՆՍՊՈՐՏԱՅԻՆ ՄԻՋՈՑՆԵՐԻ </w:t>
      </w:r>
      <w:r w:rsidR="0022187A" w:rsidRPr="003D256B">
        <w:rPr>
          <w:noProof/>
          <w:color w:val="FF0000"/>
        </w:rPr>
        <w:t xml:space="preserve">              </w:t>
      </w:r>
      <w:r w:rsidR="00D60EB6" w:rsidRPr="003D256B">
        <w:rPr>
          <w:noProof/>
          <w:color w:val="FF0000"/>
        </w:rPr>
        <w:t>ԴԱՍԱՎՈՐՈՒԹՅՈՒՆԸ</w:t>
      </w:r>
      <w:r w:rsidR="0022187A" w:rsidRPr="003D256B">
        <w:rPr>
          <w:noProof/>
          <w:color w:val="FF0000"/>
        </w:rPr>
        <w:t xml:space="preserve"> </w:t>
      </w:r>
      <w:r w:rsidR="00D60EB6" w:rsidRPr="003D256B">
        <w:rPr>
          <w:noProof/>
          <w:color w:val="FF0000"/>
        </w:rPr>
        <w:t>ԵՐԹԵՎԵԿԵԼԻ ՄԱՍՈՒՄ</w:t>
      </w:r>
      <w:bookmarkEnd w:id="17"/>
    </w:p>
    <w:p w:rsidR="00D60EB6" w:rsidRPr="00D60EB6" w:rsidRDefault="00D60EB6" w:rsidP="00D60EB6">
      <w:pPr>
        <w:widowControl w:val="0"/>
        <w:shd w:val="clear" w:color="auto" w:fill="FFFFFF"/>
        <w:autoSpaceDE w:val="0"/>
        <w:autoSpaceDN w:val="0"/>
        <w:adjustRightInd w:val="0"/>
        <w:spacing w:before="298" w:line="307" w:lineRule="exact"/>
        <w:ind w:left="768" w:right="442" w:firstLine="667"/>
        <w:rPr>
          <w:rFonts w:ascii="Sylfaen" w:hAnsi="Sylfaen" w:cs="Sylfaen"/>
          <w:b/>
          <w:color w:val="FF0000"/>
          <w:spacing w:val="20"/>
          <w:sz w:val="30"/>
          <w:szCs w:val="30"/>
        </w:rPr>
      </w:pPr>
    </w:p>
    <w:bookmarkEnd w:id="16"/>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en-US"/>
        </w:rPr>
        <w:t>   </w:t>
      </w:r>
      <w:r w:rsidRPr="00D60EB6">
        <w:rPr>
          <w:rFonts w:ascii="Sylfaen" w:hAnsi="Sylfaen" w:cs="Sylfaen"/>
          <w:noProof/>
          <w:color w:val="000000"/>
          <w:spacing w:val="20"/>
          <w:sz w:val="26"/>
          <w:szCs w:val="26"/>
        </w:rPr>
        <w:t xml:space="preserve"> </w:t>
      </w:r>
      <w:r w:rsidRPr="00BB09C8">
        <w:rPr>
          <w:rFonts w:ascii="Sylfaen" w:hAnsi="Sylfaen" w:cs="Sylfaen"/>
          <w:noProof/>
          <w:color w:val="000000"/>
          <w:spacing w:val="20"/>
          <w:sz w:val="26"/>
          <w:szCs w:val="26"/>
        </w:rPr>
        <w:t xml:space="preserve">8.1. Ոչ </w:t>
      </w:r>
      <w:r w:rsidR="0022187A" w:rsidRPr="00BB09C8">
        <w:rPr>
          <w:rFonts w:ascii="Sylfaen" w:hAnsi="Sylfaen" w:cs="Sylfaen"/>
          <w:noProof/>
          <w:color w:val="000000"/>
          <w:spacing w:val="20"/>
          <w:sz w:val="26"/>
          <w:szCs w:val="26"/>
          <w:lang w:val="en-US"/>
        </w:rPr>
        <w:t>ռե</w:t>
      </w:r>
      <w:r w:rsidRPr="00BB09C8">
        <w:rPr>
          <w:rFonts w:ascii="Sylfaen" w:hAnsi="Sylfaen" w:cs="Sylfaen"/>
          <w:noProof/>
          <w:color w:val="000000"/>
          <w:spacing w:val="20"/>
          <w:sz w:val="26"/>
          <w:szCs w:val="26"/>
        </w:rPr>
        <w:t>լսագնաց տրանսպորտային միջոցների համար երթևեկության գոտիների քանակը որոշվում է գծանշումով կամ 5.8.1</w:t>
      </w:r>
      <w:r w:rsidR="0022187A" w:rsidRPr="00BB09C8">
        <w:rPr>
          <w:rFonts w:ascii="Sylfaen" w:hAnsi="Sylfaen" w:cs="Sylfaen"/>
          <w:noProof/>
          <w:color w:val="000000"/>
          <w:spacing w:val="20"/>
          <w:sz w:val="26"/>
          <w:szCs w:val="26"/>
        </w:rPr>
        <w:t xml:space="preserve"> </w:t>
      </w:r>
      <w:r w:rsidRPr="00BB09C8">
        <w:rPr>
          <w:rFonts w:ascii="Sylfaen" w:hAnsi="Sylfaen" w:cs="Sylfaen"/>
          <w:b/>
          <w:noProof/>
          <w:color w:val="000000"/>
          <w:spacing w:val="20"/>
          <w:sz w:val="26"/>
          <w:szCs w:val="26"/>
        </w:rPr>
        <w:t>«Ե</w:t>
      </w:r>
      <w:r w:rsidRPr="00BB09C8">
        <w:rPr>
          <w:rFonts w:ascii="Sylfaen" w:hAnsi="Sylfaen" w:cs="Sylfaen"/>
          <w:b/>
          <w:noProof/>
          <w:color w:val="000000"/>
          <w:spacing w:val="20"/>
          <w:sz w:val="26"/>
          <w:szCs w:val="26"/>
          <w:lang w:val="hy-AM"/>
        </w:rPr>
        <w:t>ր</w:t>
      </w:r>
      <w:r w:rsidRPr="00BB09C8">
        <w:rPr>
          <w:rFonts w:ascii="Sylfaen" w:hAnsi="Sylfaen" w:cs="Sylfaen"/>
          <w:b/>
          <w:noProof/>
          <w:color w:val="000000"/>
          <w:spacing w:val="20"/>
          <w:sz w:val="26"/>
          <w:szCs w:val="26"/>
        </w:rPr>
        <w:t>թ</w:t>
      </w:r>
      <w:r w:rsidRPr="00BB09C8">
        <w:rPr>
          <w:rFonts w:ascii="Sylfaen" w:hAnsi="Sylfaen" w:cs="Sylfaen"/>
          <w:b/>
          <w:noProof/>
          <w:color w:val="000000"/>
          <w:spacing w:val="20"/>
          <w:sz w:val="26"/>
          <w:szCs w:val="26"/>
          <w:lang w:val="hy-AM"/>
        </w:rPr>
        <w:t>և</w:t>
      </w:r>
      <w:r w:rsidRPr="00BB09C8">
        <w:rPr>
          <w:rFonts w:ascii="Sylfaen" w:hAnsi="Sylfaen" w:cs="Sylfaen"/>
          <w:b/>
          <w:noProof/>
          <w:color w:val="000000"/>
          <w:spacing w:val="20"/>
          <w:sz w:val="26"/>
          <w:szCs w:val="26"/>
        </w:rPr>
        <w:t>եկ</w:t>
      </w:r>
      <w:r w:rsidRPr="00BB09C8">
        <w:rPr>
          <w:rFonts w:ascii="Sylfaen" w:hAnsi="Sylfaen" w:cs="Sylfaen"/>
          <w:b/>
          <w:noProof/>
          <w:color w:val="000000"/>
          <w:spacing w:val="20"/>
          <w:sz w:val="26"/>
          <w:szCs w:val="26"/>
          <w:lang w:val="hy-AM"/>
        </w:rPr>
        <w:t>ու</w:t>
      </w:r>
      <w:r w:rsidRPr="00BB09C8">
        <w:rPr>
          <w:rFonts w:ascii="Sylfaen" w:hAnsi="Sylfaen" w:cs="Sylfaen"/>
          <w:b/>
          <w:noProof/>
          <w:color w:val="000000"/>
          <w:spacing w:val="20"/>
          <w:sz w:val="26"/>
          <w:szCs w:val="26"/>
        </w:rPr>
        <w:t xml:space="preserve">թյան </w:t>
      </w:r>
      <w:r w:rsidRPr="00BB09C8">
        <w:rPr>
          <w:rFonts w:ascii="Sylfaen" w:hAnsi="Sylfaen" w:cs="Sylfaen"/>
          <w:b/>
          <w:noProof/>
          <w:color w:val="000000"/>
          <w:spacing w:val="20"/>
          <w:sz w:val="26"/>
          <w:szCs w:val="26"/>
          <w:lang w:val="hy-AM"/>
        </w:rPr>
        <w:t>ուղղությունները</w:t>
      </w:r>
      <w:r w:rsidRPr="00BB09C8">
        <w:rPr>
          <w:rFonts w:ascii="Sylfaen" w:hAnsi="Sylfaen" w:cs="Sylfaen"/>
          <w:b/>
          <w:noProof/>
          <w:color w:val="000000"/>
          <w:spacing w:val="20"/>
          <w:sz w:val="26"/>
          <w:szCs w:val="26"/>
        </w:rPr>
        <w:t xml:space="preserve"> </w:t>
      </w:r>
      <w:r w:rsidRPr="00BB09C8">
        <w:rPr>
          <w:rFonts w:ascii="Sylfaen" w:hAnsi="Sylfaen" w:cs="Sylfaen"/>
          <w:b/>
          <w:noProof/>
          <w:color w:val="000000"/>
          <w:spacing w:val="20"/>
          <w:sz w:val="26"/>
          <w:szCs w:val="26"/>
          <w:lang w:val="hy-AM"/>
        </w:rPr>
        <w:t>գոտիներ</w:t>
      </w:r>
      <w:r w:rsidRPr="00BB09C8">
        <w:rPr>
          <w:rFonts w:ascii="Sylfaen" w:hAnsi="Sylfaen" w:cs="Sylfaen"/>
          <w:b/>
          <w:noProof/>
          <w:color w:val="000000"/>
          <w:spacing w:val="20"/>
          <w:sz w:val="26"/>
          <w:szCs w:val="26"/>
        </w:rPr>
        <w:t>ով»</w:t>
      </w:r>
      <w:r w:rsidRPr="00BB09C8">
        <w:rPr>
          <w:rFonts w:ascii="Sylfaen" w:hAnsi="Sylfaen" w:cs="Sylfaen"/>
          <w:noProof/>
          <w:color w:val="000000"/>
          <w:spacing w:val="20"/>
          <w:sz w:val="26"/>
          <w:szCs w:val="26"/>
        </w:rPr>
        <w:t xml:space="preserve">, 5.8.2 </w:t>
      </w:r>
      <w:r w:rsidRPr="00BB09C8">
        <w:rPr>
          <w:rFonts w:ascii="Sylfaen" w:hAnsi="Sylfaen" w:cs="Sylfaen"/>
          <w:b/>
          <w:noProof/>
          <w:color w:val="000000"/>
          <w:spacing w:val="20"/>
          <w:sz w:val="26"/>
          <w:szCs w:val="26"/>
        </w:rPr>
        <w:t>«Ե</w:t>
      </w:r>
      <w:r w:rsidRPr="00BB09C8">
        <w:rPr>
          <w:rFonts w:ascii="Sylfaen" w:hAnsi="Sylfaen" w:cs="Sylfaen"/>
          <w:b/>
          <w:noProof/>
          <w:color w:val="000000"/>
          <w:spacing w:val="20"/>
          <w:sz w:val="26"/>
          <w:szCs w:val="26"/>
          <w:lang w:val="hy-AM"/>
        </w:rPr>
        <w:t>ր</w:t>
      </w:r>
      <w:r w:rsidRPr="00BB09C8">
        <w:rPr>
          <w:rFonts w:ascii="Sylfaen" w:hAnsi="Sylfaen" w:cs="Sylfaen"/>
          <w:b/>
          <w:noProof/>
          <w:color w:val="000000"/>
          <w:spacing w:val="20"/>
          <w:sz w:val="26"/>
          <w:szCs w:val="26"/>
        </w:rPr>
        <w:t>թ</w:t>
      </w:r>
      <w:r w:rsidRPr="00BB09C8">
        <w:rPr>
          <w:rFonts w:ascii="Sylfaen" w:hAnsi="Sylfaen" w:cs="Sylfaen"/>
          <w:b/>
          <w:noProof/>
          <w:color w:val="000000"/>
          <w:spacing w:val="20"/>
          <w:sz w:val="26"/>
          <w:szCs w:val="26"/>
          <w:lang w:val="hy-AM"/>
        </w:rPr>
        <w:t>և</w:t>
      </w:r>
      <w:r w:rsidRPr="00BB09C8">
        <w:rPr>
          <w:rFonts w:ascii="Sylfaen" w:hAnsi="Sylfaen" w:cs="Sylfaen"/>
          <w:b/>
          <w:noProof/>
          <w:color w:val="000000"/>
          <w:spacing w:val="20"/>
          <w:sz w:val="26"/>
          <w:szCs w:val="26"/>
        </w:rPr>
        <w:t>եկ</w:t>
      </w:r>
      <w:r w:rsidRPr="00BB09C8">
        <w:rPr>
          <w:rFonts w:ascii="Sylfaen" w:hAnsi="Sylfaen" w:cs="Sylfaen"/>
          <w:b/>
          <w:noProof/>
          <w:color w:val="000000"/>
          <w:spacing w:val="20"/>
          <w:sz w:val="26"/>
          <w:szCs w:val="26"/>
          <w:lang w:val="hy-AM"/>
        </w:rPr>
        <w:t>ու</w:t>
      </w:r>
      <w:r w:rsidRPr="00BB09C8">
        <w:rPr>
          <w:rFonts w:ascii="Sylfaen" w:hAnsi="Sylfaen" w:cs="Sylfaen"/>
          <w:b/>
          <w:noProof/>
          <w:color w:val="000000"/>
          <w:spacing w:val="20"/>
          <w:sz w:val="26"/>
          <w:szCs w:val="26"/>
        </w:rPr>
        <w:t xml:space="preserve">թյան </w:t>
      </w:r>
      <w:r w:rsidRPr="00BB09C8">
        <w:rPr>
          <w:rFonts w:ascii="Sylfaen" w:hAnsi="Sylfaen" w:cs="Sylfaen"/>
          <w:b/>
          <w:noProof/>
          <w:color w:val="000000"/>
          <w:spacing w:val="20"/>
          <w:sz w:val="26"/>
          <w:szCs w:val="26"/>
          <w:lang w:val="hy-AM"/>
        </w:rPr>
        <w:t>ուղղությունները</w:t>
      </w:r>
      <w:r w:rsidRPr="00BB09C8">
        <w:rPr>
          <w:rFonts w:ascii="Sylfaen" w:hAnsi="Sylfaen" w:cs="Sylfaen"/>
          <w:b/>
          <w:noProof/>
          <w:color w:val="000000"/>
          <w:spacing w:val="20"/>
          <w:sz w:val="26"/>
          <w:szCs w:val="26"/>
        </w:rPr>
        <w:t xml:space="preserve"> </w:t>
      </w:r>
      <w:r w:rsidRPr="00BB09C8">
        <w:rPr>
          <w:rFonts w:ascii="Sylfaen" w:hAnsi="Sylfaen" w:cs="Sylfaen"/>
          <w:b/>
          <w:noProof/>
          <w:color w:val="000000"/>
          <w:spacing w:val="20"/>
          <w:sz w:val="26"/>
          <w:szCs w:val="26"/>
          <w:lang w:val="hy-AM"/>
        </w:rPr>
        <w:t>գոտիներ</w:t>
      </w:r>
      <w:r w:rsidRPr="00BB09C8">
        <w:rPr>
          <w:rFonts w:ascii="Sylfaen" w:hAnsi="Sylfaen" w:cs="Sylfaen"/>
          <w:b/>
          <w:noProof/>
          <w:color w:val="000000"/>
          <w:spacing w:val="20"/>
          <w:sz w:val="26"/>
          <w:szCs w:val="26"/>
        </w:rPr>
        <w:t>ով»</w:t>
      </w:r>
      <w:r w:rsidRPr="00BB09C8">
        <w:rPr>
          <w:rFonts w:ascii="Sylfaen" w:hAnsi="Sylfaen" w:cs="Sylfaen"/>
          <w:noProof/>
          <w:color w:val="000000"/>
          <w:spacing w:val="20"/>
          <w:sz w:val="26"/>
          <w:szCs w:val="26"/>
        </w:rPr>
        <w:t xml:space="preserve"> և </w:t>
      </w:r>
      <w:r w:rsidRPr="00BB09C8">
        <w:rPr>
          <w:rFonts w:ascii="Sylfaen" w:hAnsi="Sylfaen" w:cs="Sylfaen"/>
          <w:noProof/>
          <w:color w:val="000000"/>
          <w:spacing w:val="20"/>
          <w:sz w:val="26"/>
          <w:szCs w:val="26"/>
          <w:lang w:val="hy-AM"/>
        </w:rPr>
        <w:t xml:space="preserve"> </w:t>
      </w:r>
      <w:r w:rsidRPr="00BB09C8">
        <w:rPr>
          <w:rFonts w:ascii="Sylfaen" w:hAnsi="Sylfaen" w:cs="Sylfaen"/>
          <w:noProof/>
          <w:color w:val="000000"/>
          <w:spacing w:val="20"/>
          <w:sz w:val="26"/>
          <w:szCs w:val="26"/>
        </w:rPr>
        <w:t xml:space="preserve">5.8.7, 5.8.8 </w:t>
      </w:r>
      <w:r w:rsidRPr="00BB09C8">
        <w:rPr>
          <w:rFonts w:ascii="Sylfaen" w:hAnsi="Sylfaen" w:cs="Sylfaen"/>
          <w:b/>
          <w:noProof/>
          <w:color w:val="000000"/>
          <w:spacing w:val="20"/>
          <w:sz w:val="26"/>
          <w:szCs w:val="26"/>
        </w:rPr>
        <w:t>«Ե</w:t>
      </w:r>
      <w:r w:rsidRPr="00BB09C8">
        <w:rPr>
          <w:rFonts w:ascii="Sylfaen" w:hAnsi="Sylfaen" w:cs="Sylfaen"/>
          <w:b/>
          <w:noProof/>
          <w:color w:val="000000"/>
          <w:spacing w:val="20"/>
          <w:sz w:val="26"/>
          <w:szCs w:val="26"/>
          <w:lang w:val="hy-AM"/>
        </w:rPr>
        <w:t>ր</w:t>
      </w:r>
      <w:r w:rsidRPr="00BB09C8">
        <w:rPr>
          <w:rFonts w:ascii="Sylfaen" w:hAnsi="Sylfaen" w:cs="Sylfaen"/>
          <w:b/>
          <w:noProof/>
          <w:color w:val="000000"/>
          <w:spacing w:val="20"/>
          <w:sz w:val="26"/>
          <w:szCs w:val="26"/>
        </w:rPr>
        <w:t>թ</w:t>
      </w:r>
      <w:r w:rsidRPr="00BB09C8">
        <w:rPr>
          <w:rFonts w:ascii="Sylfaen" w:hAnsi="Sylfaen" w:cs="Sylfaen"/>
          <w:b/>
          <w:noProof/>
          <w:color w:val="000000"/>
          <w:spacing w:val="20"/>
          <w:sz w:val="26"/>
          <w:szCs w:val="26"/>
          <w:lang w:val="hy-AM"/>
        </w:rPr>
        <w:t>և</w:t>
      </w:r>
      <w:r w:rsidRPr="00BB09C8">
        <w:rPr>
          <w:rFonts w:ascii="Sylfaen" w:hAnsi="Sylfaen" w:cs="Sylfaen"/>
          <w:b/>
          <w:noProof/>
          <w:color w:val="000000"/>
          <w:spacing w:val="20"/>
          <w:sz w:val="26"/>
          <w:szCs w:val="26"/>
        </w:rPr>
        <w:t>եկ</w:t>
      </w:r>
      <w:r w:rsidRPr="00BB09C8">
        <w:rPr>
          <w:rFonts w:ascii="Sylfaen" w:hAnsi="Sylfaen" w:cs="Sylfaen"/>
          <w:b/>
          <w:noProof/>
          <w:color w:val="000000"/>
          <w:spacing w:val="20"/>
          <w:sz w:val="26"/>
          <w:szCs w:val="26"/>
          <w:lang w:val="hy-AM"/>
        </w:rPr>
        <w:t>ու</w:t>
      </w:r>
      <w:r w:rsidRPr="00BB09C8">
        <w:rPr>
          <w:rFonts w:ascii="Sylfaen" w:hAnsi="Sylfaen" w:cs="Sylfaen"/>
          <w:b/>
          <w:noProof/>
          <w:color w:val="000000"/>
          <w:spacing w:val="20"/>
          <w:sz w:val="26"/>
          <w:szCs w:val="26"/>
        </w:rPr>
        <w:t xml:space="preserve">թյան </w:t>
      </w:r>
      <w:r w:rsidRPr="00BB09C8">
        <w:rPr>
          <w:rFonts w:ascii="Sylfaen" w:hAnsi="Sylfaen" w:cs="Sylfaen"/>
          <w:b/>
          <w:noProof/>
          <w:color w:val="000000"/>
          <w:spacing w:val="20"/>
          <w:sz w:val="26"/>
          <w:szCs w:val="26"/>
          <w:lang w:val="hy-AM"/>
        </w:rPr>
        <w:t>ուղղությունը</w:t>
      </w:r>
      <w:r w:rsidRPr="00BB09C8">
        <w:rPr>
          <w:rFonts w:ascii="Sylfaen" w:hAnsi="Sylfaen" w:cs="Sylfaen"/>
          <w:b/>
          <w:noProof/>
          <w:color w:val="000000"/>
          <w:spacing w:val="20"/>
          <w:sz w:val="26"/>
          <w:szCs w:val="26"/>
        </w:rPr>
        <w:t xml:space="preserve"> </w:t>
      </w:r>
      <w:r w:rsidRPr="00BB09C8">
        <w:rPr>
          <w:rFonts w:ascii="Sylfaen" w:hAnsi="Sylfaen" w:cs="Sylfaen"/>
          <w:b/>
          <w:noProof/>
          <w:color w:val="000000"/>
          <w:spacing w:val="20"/>
          <w:sz w:val="26"/>
          <w:szCs w:val="26"/>
          <w:lang w:val="hy-AM"/>
        </w:rPr>
        <w:t>գոտիներ</w:t>
      </w:r>
      <w:r w:rsidRPr="00BB09C8">
        <w:rPr>
          <w:rFonts w:ascii="Sylfaen" w:hAnsi="Sylfaen" w:cs="Sylfaen"/>
          <w:b/>
          <w:noProof/>
          <w:color w:val="000000"/>
          <w:spacing w:val="20"/>
          <w:sz w:val="26"/>
          <w:szCs w:val="26"/>
        </w:rPr>
        <w:t>ով»</w:t>
      </w:r>
      <w:r w:rsidR="0022187A" w:rsidRPr="0022187A">
        <w:rPr>
          <w:rFonts w:ascii="Sylfaen" w:hAnsi="Sylfaen" w:cs="Sylfaen"/>
          <w:b/>
          <w:noProof/>
          <w:color w:val="000000"/>
          <w:spacing w:val="20"/>
          <w:sz w:val="26"/>
          <w:szCs w:val="26"/>
        </w:rPr>
        <w:t xml:space="preserve"> </w:t>
      </w:r>
      <w:r w:rsidRPr="00D60EB6">
        <w:rPr>
          <w:rFonts w:ascii="Sylfaen" w:hAnsi="Sylfaen" w:cs="Sylfaen"/>
          <w:noProof/>
          <w:color w:val="000000"/>
          <w:spacing w:val="20"/>
          <w:sz w:val="26"/>
          <w:szCs w:val="26"/>
          <w:lang w:val="hy-AM"/>
        </w:rPr>
        <w:t>նշաններով, իսկ եթե դրանք բացակայ</w:t>
      </w:r>
      <w:r w:rsidR="00C335B4">
        <w:rPr>
          <w:rFonts w:ascii="Sylfaen" w:hAnsi="Sylfaen" w:cs="Sylfaen"/>
          <w:noProof/>
          <w:color w:val="000000"/>
          <w:spacing w:val="20"/>
          <w:sz w:val="26"/>
          <w:szCs w:val="26"/>
          <w:lang w:val="hy-AM"/>
        </w:rPr>
        <w:t>ում են, ապա</w:t>
      </w:r>
      <w:r w:rsidR="00C335B4" w:rsidRPr="00C335B4">
        <w:rPr>
          <w:rFonts w:ascii="Sylfaen" w:hAnsi="Sylfaen" w:cs="Sylfaen"/>
          <w:noProof/>
          <w:color w:val="000000"/>
          <w:spacing w:val="20"/>
          <w:sz w:val="26"/>
          <w:szCs w:val="26"/>
        </w:rPr>
        <w:t>`</w:t>
      </w:r>
      <w:r w:rsidR="00C335B4">
        <w:rPr>
          <w:rFonts w:ascii="Sylfaen" w:hAnsi="Sylfaen" w:cs="Sylfaen"/>
          <w:noProof/>
          <w:color w:val="000000"/>
          <w:spacing w:val="20"/>
          <w:sz w:val="26"/>
          <w:szCs w:val="26"/>
          <w:lang w:val="hy-AM"/>
        </w:rPr>
        <w:t xml:space="preserve"> վարորդների կողմից</w:t>
      </w:r>
      <w:r w:rsidR="00C335B4" w:rsidRPr="00C335B4">
        <w:rPr>
          <w:rFonts w:ascii="Sylfaen" w:hAnsi="Sylfaen" w:cs="Sylfaen"/>
          <w:noProof/>
          <w:color w:val="000000"/>
          <w:spacing w:val="20"/>
          <w:sz w:val="26"/>
          <w:szCs w:val="26"/>
        </w:rPr>
        <w:t>,</w:t>
      </w:r>
      <w:r w:rsidR="00BB09C8" w:rsidRPr="00BB09C8">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lang w:val="hy-AM"/>
        </w:rPr>
        <w:t>հաշվի առնելով երթևեկելի մասի լայնությունը, տրանսպորտային միջոցների եզրաչափերը և դրանց միջև ան</w:t>
      </w:r>
      <w:r w:rsidR="00C335B4">
        <w:rPr>
          <w:rFonts w:ascii="Sylfaen" w:hAnsi="Sylfaen" w:cs="Sylfaen"/>
          <w:noProof/>
          <w:color w:val="000000"/>
          <w:spacing w:val="20"/>
          <w:sz w:val="26"/>
          <w:szCs w:val="26"/>
          <w:lang w:val="hy-AM"/>
        </w:rPr>
        <w:t>հրաժեշտ կոդային միջտարածություն</w:t>
      </w:r>
      <w:r w:rsidR="00C335B4">
        <w:rPr>
          <w:rFonts w:ascii="Sylfaen" w:hAnsi="Sylfaen" w:cs="Sylfaen"/>
          <w:noProof/>
          <w:color w:val="000000"/>
          <w:spacing w:val="20"/>
          <w:sz w:val="26"/>
          <w:szCs w:val="26"/>
          <w:lang w:val="en-US"/>
        </w:rPr>
        <w:t>ներով</w:t>
      </w:r>
      <w:r w:rsidRPr="00D60EB6">
        <w:rPr>
          <w:rFonts w:ascii="Sylfaen" w:hAnsi="Sylfaen" w:cs="Sylfaen"/>
          <w:noProof/>
          <w:color w:val="000000"/>
          <w:spacing w:val="20"/>
          <w:sz w:val="26"/>
          <w:szCs w:val="26"/>
          <w:lang w:val="hy-AM"/>
        </w:rPr>
        <w:t>։</w:t>
      </w:r>
      <w:r w:rsidR="00C335B4" w:rsidRPr="00C335B4">
        <w:rPr>
          <w:rFonts w:ascii="Sylfaen" w:hAnsi="Sylfaen" w:cs="Sylfaen"/>
          <w:noProof/>
          <w:color w:val="000000"/>
          <w:spacing w:val="20"/>
          <w:sz w:val="26"/>
          <w:szCs w:val="26"/>
        </w:rPr>
        <w:t xml:space="preserve"> </w:t>
      </w:r>
      <w:r w:rsidRPr="00D60EB6">
        <w:rPr>
          <w:rFonts w:ascii="Sylfaen" w:hAnsi="Sylfaen" w:cs="Sylfaen"/>
          <w:noProof/>
          <w:color w:val="000000"/>
          <w:spacing w:val="20"/>
          <w:sz w:val="26"/>
          <w:szCs w:val="26"/>
          <w:lang w:val="hy-AM"/>
        </w:rPr>
        <w:t>Գծանշման բացակայության դեպ</w:t>
      </w:r>
      <w:r w:rsidR="0022187A">
        <w:rPr>
          <w:rFonts w:ascii="Sylfaen" w:hAnsi="Sylfaen" w:cs="Sylfaen"/>
          <w:noProof/>
          <w:color w:val="000000"/>
          <w:spacing w:val="20"/>
          <w:sz w:val="26"/>
          <w:szCs w:val="26"/>
          <w:lang w:val="hy-AM"/>
        </w:rPr>
        <w:t>քում հանդիպակաց երթևեկության կո</w:t>
      </w:r>
      <w:r w:rsidR="0022187A" w:rsidRPr="0022187A">
        <w:rPr>
          <w:rFonts w:ascii="Sylfaen" w:hAnsi="Sylfaen" w:cs="Sylfaen"/>
          <w:noProof/>
          <w:color w:val="000000"/>
          <w:spacing w:val="20"/>
          <w:sz w:val="26"/>
          <w:szCs w:val="26"/>
          <w:lang w:val="hy-AM"/>
        </w:rPr>
        <w:t>ղ</w:t>
      </w:r>
      <w:r w:rsidR="0022187A">
        <w:rPr>
          <w:rFonts w:ascii="Sylfaen" w:hAnsi="Sylfaen" w:cs="Sylfaen"/>
          <w:noProof/>
          <w:color w:val="000000"/>
          <w:spacing w:val="20"/>
          <w:sz w:val="26"/>
          <w:szCs w:val="26"/>
          <w:lang w:val="hy-AM"/>
        </w:rPr>
        <w:t>մ է համարվում երթևեկե</w:t>
      </w:r>
      <w:r w:rsidR="0022187A" w:rsidRPr="0022187A">
        <w:rPr>
          <w:rFonts w:ascii="Sylfaen" w:hAnsi="Sylfaen" w:cs="Sylfaen"/>
          <w:noProof/>
          <w:color w:val="000000"/>
          <w:spacing w:val="20"/>
          <w:sz w:val="26"/>
          <w:szCs w:val="26"/>
          <w:lang w:val="hy-AM"/>
        </w:rPr>
        <w:t>լի</w:t>
      </w:r>
      <w:r w:rsidRPr="00D60EB6">
        <w:rPr>
          <w:rFonts w:ascii="Sylfaen" w:hAnsi="Sylfaen" w:cs="Sylfaen"/>
          <w:noProof/>
          <w:color w:val="000000"/>
          <w:spacing w:val="20"/>
          <w:sz w:val="26"/>
          <w:szCs w:val="26"/>
          <w:lang w:val="hy-AM"/>
        </w:rPr>
        <w:t xml:space="preserve"> մասի լայնության ձախ կեսը։</w:t>
      </w:r>
    </w:p>
    <w:p w:rsidR="00D60EB6" w:rsidRPr="00D60EB6" w:rsidRDefault="0022187A" w:rsidP="00D60EB6">
      <w:pPr>
        <w:widowControl w:val="0"/>
        <w:shd w:val="clear" w:color="auto" w:fill="FFFFFF"/>
        <w:autoSpaceDE w:val="0"/>
        <w:autoSpaceDN w:val="0"/>
        <w:adjustRightInd w:val="0"/>
        <w:rPr>
          <w:rFonts w:ascii="Sylfaen" w:hAnsi="Sylfaen" w:cs="Sylfaen"/>
          <w:sz w:val="20"/>
          <w:szCs w:val="20"/>
          <w:lang w:val="hy-AM"/>
        </w:rPr>
      </w:pPr>
      <w:r>
        <w:rPr>
          <w:rFonts w:ascii="Sylfaen" w:hAnsi="Sylfaen" w:cs="Sylfaen"/>
          <w:noProof/>
          <w:color w:val="000000"/>
          <w:spacing w:val="20"/>
          <w:sz w:val="26"/>
          <w:szCs w:val="26"/>
          <w:lang w:val="hy-AM"/>
        </w:rPr>
        <w:t>    8.2. Չորս և ավե</w:t>
      </w:r>
      <w:r w:rsidRPr="0022187A">
        <w:rPr>
          <w:rFonts w:ascii="Sylfaen" w:hAnsi="Sylfaen" w:cs="Sylfaen"/>
          <w:noProof/>
          <w:color w:val="000000"/>
          <w:spacing w:val="20"/>
          <w:sz w:val="26"/>
          <w:szCs w:val="26"/>
          <w:lang w:val="hy-AM"/>
        </w:rPr>
        <w:t>լի</w:t>
      </w:r>
      <w:r w:rsidR="00D60EB6" w:rsidRPr="00D60EB6">
        <w:rPr>
          <w:rFonts w:ascii="Sylfaen" w:hAnsi="Sylfaen" w:cs="Sylfaen"/>
          <w:noProof/>
          <w:color w:val="000000"/>
          <w:spacing w:val="20"/>
          <w:sz w:val="26"/>
          <w:szCs w:val="26"/>
          <w:lang w:val="hy-AM"/>
        </w:rPr>
        <w:t xml:space="preserve"> գո</w:t>
      </w:r>
      <w:r>
        <w:rPr>
          <w:rFonts w:ascii="Sylfaen" w:hAnsi="Sylfaen" w:cs="Sylfaen"/>
          <w:noProof/>
          <w:color w:val="000000"/>
          <w:spacing w:val="20"/>
          <w:sz w:val="26"/>
          <w:szCs w:val="26"/>
          <w:lang w:val="hy-AM"/>
        </w:rPr>
        <w:t>տի ունեցող երկկողմանի երթևեկութ</w:t>
      </w:r>
      <w:r w:rsidR="00D60EB6" w:rsidRPr="00D60EB6">
        <w:rPr>
          <w:rFonts w:ascii="Sylfaen" w:hAnsi="Sylfaen" w:cs="Sylfaen"/>
          <w:noProof/>
          <w:color w:val="000000"/>
          <w:spacing w:val="20"/>
          <w:sz w:val="26"/>
          <w:szCs w:val="26"/>
          <w:lang w:val="hy-AM"/>
        </w:rPr>
        <w:t>յամբ ճանապարհներին արգելվում է դուրս գալ ճանապարհի հանդիպակաց երթևեկության համար նախատեսված կողմը։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8.3. Երեք գոտի ունեցող գծանշված (բացառությամբ 1.9 գծանշման) երկկողմանի երթևեկության ճանապարհներին, որոնցից միջինն օգտագործվում է երկու ուղղություններով երթևեկության համար, թույլատրվում է դուրս գալ այդ գոտի միայն վազանցի, շրջանցման, ձախ շրջադարձի կամ հետադարձի համար։ Արգելվում է մուտք գործել ձախ եզրային գոտի, որը նախատեսված է միայն հանդիպակաց երթևեկության համար։</w:t>
      </w:r>
    </w:p>
    <w:p w:rsidR="00D60EB6" w:rsidRPr="00C335B4"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8.4. Բնակավայրերից դ</w:t>
      </w:r>
      <w:r w:rsidR="0022187A">
        <w:rPr>
          <w:rFonts w:ascii="Sylfaen" w:hAnsi="Sylfaen" w:cs="Sylfaen"/>
          <w:noProof/>
          <w:color w:val="000000"/>
          <w:spacing w:val="20"/>
          <w:sz w:val="26"/>
          <w:szCs w:val="26"/>
          <w:lang w:val="hy-AM"/>
        </w:rPr>
        <w:t>ուրս, ինչպես նաև բնակավայրերում</w:t>
      </w:r>
      <w:r w:rsidRPr="00D60EB6">
        <w:rPr>
          <w:rFonts w:ascii="Sylfaen" w:hAnsi="Sylfaen" w:cs="Sylfaen"/>
          <w:noProof/>
          <w:color w:val="000000"/>
          <w:spacing w:val="20"/>
          <w:sz w:val="26"/>
          <w:szCs w:val="26"/>
          <w:lang w:val="hy-AM"/>
        </w:rPr>
        <w:t xml:space="preserve"> 5.1 </w:t>
      </w:r>
      <w:r w:rsidRPr="00D60EB6">
        <w:rPr>
          <w:rFonts w:ascii="Sylfaen" w:hAnsi="Sylfaen" w:cs="Sylfaen"/>
          <w:b/>
          <w:bCs/>
          <w:noProof/>
          <w:color w:val="000000"/>
          <w:spacing w:val="20"/>
          <w:sz w:val="26"/>
          <w:szCs w:val="26"/>
          <w:lang w:val="hy-AM"/>
        </w:rPr>
        <w:t>«Ավտոմայրուղի»</w:t>
      </w:r>
      <w:r w:rsidRPr="00D60EB6">
        <w:rPr>
          <w:rFonts w:ascii="Sylfaen" w:hAnsi="Sylfaen" w:cs="Sylfaen"/>
          <w:noProof/>
          <w:color w:val="000000"/>
          <w:spacing w:val="20"/>
          <w:sz w:val="26"/>
          <w:szCs w:val="26"/>
          <w:lang w:val="hy-AM"/>
        </w:rPr>
        <w:t xml:space="preserve"> կամ 5.3 </w:t>
      </w:r>
      <w:r w:rsidRPr="00D60EB6">
        <w:rPr>
          <w:rFonts w:ascii="Sylfaen" w:hAnsi="Sylfaen" w:cs="Sylfaen"/>
          <w:b/>
          <w:bCs/>
          <w:noProof/>
          <w:color w:val="000000"/>
          <w:spacing w:val="20"/>
          <w:sz w:val="26"/>
          <w:szCs w:val="26"/>
          <w:lang w:val="hy-AM"/>
        </w:rPr>
        <w:t xml:space="preserve">«ճանապարհ ավտոմոբիլների համար» </w:t>
      </w:r>
      <w:r w:rsidRPr="00D60EB6">
        <w:rPr>
          <w:rFonts w:ascii="Sylfaen" w:hAnsi="Sylfaen" w:cs="Sylfaen"/>
          <w:noProof/>
          <w:color w:val="000000"/>
          <w:spacing w:val="20"/>
          <w:sz w:val="26"/>
          <w:szCs w:val="26"/>
          <w:lang w:val="hy-AM"/>
        </w:rPr>
        <w:t>նշաններով կահավորված ճանապարհներին կամ որտեղ թույլատրվում է երթևեկել 80 կմ/ժ ավելի արագությամբ, տրանսպորտային միջոցների վարորդները պարտավոր են դրանք վարել երթևեկելի մասի աջ եզրին հնարավորին չափ մոտ։ Արգելվում է զբաղեցնել երթևեկության ձախ գոտիները՝ ազատ աջ գոտիների դեպքում։</w:t>
      </w:r>
      <w:r w:rsidR="00C335B4" w:rsidRPr="00C335B4">
        <w:rPr>
          <w:rFonts w:ascii="Sylfaen" w:hAnsi="Sylfaen" w:cs="Sylfaen"/>
          <w:noProof/>
          <w:color w:val="000000"/>
          <w:spacing w:val="20"/>
          <w:sz w:val="26"/>
          <w:szCs w:val="26"/>
          <w:lang w:val="hy-AM"/>
        </w:rPr>
        <w:t xml:space="preserve"> </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Բնակավայրերում, հաշվի առնելով սույն կետի և Կանոնների 2.5, 8.9 ու 15.2 կետերի պահանջները, տրանսպորտային միջոցների վարորդները կարող են երթևեկել իրենց համար հարմար երթևեկության գոտիով։ Ինտենսիվ երթևեկության ժաման</w:t>
      </w:r>
      <w:r w:rsidR="0022187A">
        <w:rPr>
          <w:rFonts w:ascii="Sylfaen" w:hAnsi="Sylfaen" w:cs="Sylfaen"/>
          <w:noProof/>
          <w:color w:val="000000"/>
          <w:spacing w:val="20"/>
          <w:sz w:val="26"/>
          <w:szCs w:val="26"/>
          <w:lang w:val="hy-AM"/>
        </w:rPr>
        <w:t>ակ, երբ զբաղված են բոլոր գոտինե</w:t>
      </w:r>
      <w:r w:rsidR="0022187A" w:rsidRPr="0022187A">
        <w:rPr>
          <w:rFonts w:ascii="Sylfaen" w:hAnsi="Sylfaen" w:cs="Sylfaen"/>
          <w:noProof/>
          <w:color w:val="000000"/>
          <w:spacing w:val="20"/>
          <w:sz w:val="26"/>
          <w:szCs w:val="26"/>
          <w:lang w:val="hy-AM"/>
        </w:rPr>
        <w:t>ր</w:t>
      </w:r>
      <w:r w:rsidR="0022187A">
        <w:rPr>
          <w:rFonts w:ascii="Sylfaen" w:hAnsi="Sylfaen" w:cs="Sylfaen"/>
          <w:noProof/>
          <w:color w:val="000000"/>
          <w:spacing w:val="20"/>
          <w:sz w:val="26"/>
          <w:szCs w:val="26"/>
          <w:lang w:val="hy-AM"/>
        </w:rPr>
        <w:t>ը, դրանք թույլատրվում է վա</w:t>
      </w:r>
      <w:r w:rsidR="0022187A" w:rsidRPr="0022187A">
        <w:rPr>
          <w:rFonts w:ascii="Sylfaen" w:hAnsi="Sylfaen" w:cs="Sylfaen"/>
          <w:noProof/>
          <w:color w:val="000000"/>
          <w:spacing w:val="20"/>
          <w:sz w:val="26"/>
          <w:szCs w:val="26"/>
          <w:lang w:val="hy-AM"/>
        </w:rPr>
        <w:t>ր</w:t>
      </w:r>
      <w:r w:rsidRPr="00D60EB6">
        <w:rPr>
          <w:rFonts w:ascii="Sylfaen" w:hAnsi="Sylfaen" w:cs="Sylfaen"/>
          <w:noProof/>
          <w:color w:val="000000"/>
          <w:spacing w:val="20"/>
          <w:sz w:val="26"/>
          <w:szCs w:val="26"/>
          <w:lang w:val="hy-AM"/>
        </w:rPr>
        <w:t>ել ձախ և աջ</w:t>
      </w:r>
      <w:r w:rsidR="0022187A">
        <w:rPr>
          <w:rFonts w:ascii="Sylfaen" w:hAnsi="Sylfaen" w:cs="Sylfaen"/>
          <w:noProof/>
          <w:color w:val="000000"/>
          <w:spacing w:val="20"/>
          <w:sz w:val="26"/>
          <w:szCs w:val="26"/>
          <w:lang w:val="hy-AM"/>
        </w:rPr>
        <w:t xml:space="preserve"> շրջադարձերից, հետադարձից, արգե</w:t>
      </w:r>
      <w:r w:rsidR="0022187A" w:rsidRPr="0022187A">
        <w:rPr>
          <w:rFonts w:ascii="Sylfaen" w:hAnsi="Sylfaen" w:cs="Sylfaen"/>
          <w:noProof/>
          <w:color w:val="000000"/>
          <w:spacing w:val="20"/>
          <w:sz w:val="26"/>
          <w:szCs w:val="26"/>
          <w:lang w:val="hy-AM"/>
        </w:rPr>
        <w:t>լ</w:t>
      </w:r>
      <w:r w:rsidRPr="00D60EB6">
        <w:rPr>
          <w:rFonts w:ascii="Sylfaen" w:hAnsi="Sylfaen" w:cs="Sylfaen"/>
          <w:noProof/>
          <w:color w:val="000000"/>
          <w:spacing w:val="20"/>
          <w:sz w:val="26"/>
          <w:szCs w:val="26"/>
          <w:lang w:val="hy-AM"/>
        </w:rPr>
        <w:t>քը շրջանցելուց կամ կանգառից առաջ։</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Բոլոր ճանապարհներին, միևնույն ուղղությամբ երթևեկության երեք և ավելի գոտիների առկայության դեպքում, ձախ եզրայինը թույլատրվում է զբաղեցնել միայն ինտենսիվ երթևեկության ժամանակ, երբ զբաղված են մյուս գոտիները, ինչպես նաև վազանց, ձ</w:t>
      </w:r>
      <w:r w:rsidR="0022187A">
        <w:rPr>
          <w:rFonts w:ascii="Sylfaen" w:hAnsi="Sylfaen" w:cs="Sylfaen"/>
          <w:noProof/>
          <w:color w:val="000000"/>
          <w:spacing w:val="20"/>
          <w:sz w:val="26"/>
          <w:szCs w:val="26"/>
          <w:lang w:val="hy-AM"/>
        </w:rPr>
        <w:t xml:space="preserve">ախ շրջադարձ կամ </w:t>
      </w:r>
      <w:r w:rsidR="0022187A">
        <w:rPr>
          <w:rFonts w:ascii="Sylfaen" w:hAnsi="Sylfaen" w:cs="Sylfaen"/>
          <w:noProof/>
          <w:color w:val="000000"/>
          <w:spacing w:val="20"/>
          <w:sz w:val="26"/>
          <w:szCs w:val="26"/>
          <w:lang w:val="hy-AM"/>
        </w:rPr>
        <w:lastRenderedPageBreak/>
        <w:t>հետադարձ կատարե</w:t>
      </w:r>
      <w:r w:rsidR="0022187A" w:rsidRPr="0022187A">
        <w:rPr>
          <w:rFonts w:ascii="Sylfaen" w:hAnsi="Sylfaen" w:cs="Sylfaen"/>
          <w:noProof/>
          <w:color w:val="000000"/>
          <w:spacing w:val="20"/>
          <w:sz w:val="26"/>
          <w:szCs w:val="26"/>
          <w:lang w:val="hy-AM"/>
        </w:rPr>
        <w:t>լի</w:t>
      </w:r>
      <w:r w:rsidRPr="00D60EB6">
        <w:rPr>
          <w:rFonts w:ascii="Sylfaen" w:hAnsi="Sylfaen" w:cs="Sylfaen"/>
          <w:noProof/>
          <w:color w:val="000000"/>
          <w:spacing w:val="20"/>
          <w:sz w:val="26"/>
          <w:szCs w:val="26"/>
          <w:lang w:val="hy-AM"/>
        </w:rPr>
        <w:t>ս, իսկ 3,5 տ ավելի թույլատրելի առավելագույն զանգված ունեցող բեռնատար ավտոմոբիլներին միայն ձախ շրջադարձ կամ հետադարձ կատարելու համար։ Միակողմանի ճանապարհներին կանգառի կամ կայանման նպատակով ձախ եզրային գոտի դուրս զատ իրականացվում է Կանոնների 11.2 կետի պահանջներին համապատասխան։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8.5. Երթևեկելի մասի համընթաց ուղղության ձախ կողմում գտնվող տրամվայի գծերով երթևեկել թույլատրվում է, եթե բոլոր գոտիներն այդ ուղղությամբ զբաղված են, ինչպես նաև վազանցի, արգելքը շրջանցելու, ձախ շ</w:t>
      </w:r>
      <w:r w:rsidR="00A26677">
        <w:rPr>
          <w:rFonts w:ascii="Sylfaen" w:hAnsi="Sylfaen" w:cs="Sylfaen"/>
          <w:noProof/>
          <w:color w:val="000000"/>
          <w:spacing w:val="20"/>
          <w:sz w:val="26"/>
          <w:szCs w:val="26"/>
          <w:lang w:val="hy-AM"/>
        </w:rPr>
        <w:t>րջադարձի կամ հետադարձի ժամանակ</w:t>
      </w:r>
      <w:r w:rsidR="00A26677" w:rsidRPr="00A26677">
        <w:rPr>
          <w:rFonts w:ascii="Sylfaen" w:hAnsi="Sylfaen" w:cs="Sylfaen"/>
          <w:noProof/>
          <w:color w:val="000000"/>
          <w:spacing w:val="20"/>
          <w:sz w:val="26"/>
          <w:szCs w:val="26"/>
          <w:lang w:val="hy-AM"/>
        </w:rPr>
        <w:t xml:space="preserve">, </w:t>
      </w:r>
      <w:r w:rsidRPr="00D60EB6">
        <w:rPr>
          <w:rFonts w:ascii="Sylfaen" w:hAnsi="Sylfaen" w:cs="Sylfaen"/>
          <w:noProof/>
          <w:color w:val="000000"/>
          <w:spacing w:val="20"/>
          <w:sz w:val="26"/>
          <w:szCs w:val="26"/>
          <w:lang w:val="hy-AM"/>
        </w:rPr>
        <w:t xml:space="preserve">հաշվի </w:t>
      </w:r>
      <w:r w:rsidR="002A7D2E">
        <w:rPr>
          <w:rFonts w:ascii="Sylfaen" w:hAnsi="Sylfaen" w:cs="Sylfaen"/>
          <w:noProof/>
          <w:color w:val="000000"/>
          <w:spacing w:val="20"/>
          <w:sz w:val="26"/>
          <w:szCs w:val="26"/>
          <w:lang w:val="hy-AM"/>
        </w:rPr>
        <w:t>ա</w:t>
      </w:r>
      <w:r w:rsidR="002A7D2E" w:rsidRPr="002A7D2E">
        <w:rPr>
          <w:rFonts w:ascii="Sylfaen" w:hAnsi="Sylfaen" w:cs="Sylfaen"/>
          <w:noProof/>
          <w:color w:val="000000"/>
          <w:spacing w:val="20"/>
          <w:sz w:val="26"/>
          <w:szCs w:val="26"/>
          <w:lang w:val="hy-AM"/>
        </w:rPr>
        <w:t>ռ</w:t>
      </w:r>
      <w:r w:rsidR="0022187A">
        <w:rPr>
          <w:rFonts w:ascii="Sylfaen" w:hAnsi="Sylfaen" w:cs="Sylfaen"/>
          <w:noProof/>
          <w:color w:val="000000"/>
          <w:spacing w:val="20"/>
          <w:sz w:val="26"/>
          <w:szCs w:val="26"/>
          <w:lang w:val="hy-AM"/>
        </w:rPr>
        <w:t>նելով Կանոնների 7.5 կետը։ Ընդ</w:t>
      </w:r>
      <w:r w:rsidR="0022187A" w:rsidRPr="0022187A">
        <w:rPr>
          <w:rFonts w:ascii="Sylfaen" w:hAnsi="Sylfaen" w:cs="Sylfaen"/>
          <w:noProof/>
          <w:color w:val="000000"/>
          <w:spacing w:val="20"/>
          <w:sz w:val="26"/>
          <w:szCs w:val="26"/>
          <w:lang w:val="hy-AM"/>
        </w:rPr>
        <w:t xml:space="preserve"> </w:t>
      </w:r>
      <w:r w:rsidRPr="00D60EB6">
        <w:rPr>
          <w:rFonts w:ascii="Sylfaen" w:hAnsi="Sylfaen" w:cs="Sylfaen"/>
          <w:noProof/>
          <w:color w:val="000000"/>
          <w:spacing w:val="20"/>
          <w:sz w:val="26"/>
          <w:szCs w:val="26"/>
          <w:lang w:val="hy-AM"/>
        </w:rPr>
        <w:t xml:space="preserve">որում խոչընդոտ չպետք է ստեղծվի տրամվային։ Եթե խաչմերուկից առաջ </w:t>
      </w:r>
      <w:r w:rsidR="00A26677">
        <w:rPr>
          <w:rFonts w:ascii="Sylfaen" w:hAnsi="Sylfaen" w:cs="Sylfaen"/>
          <w:noProof/>
          <w:color w:val="000000"/>
          <w:spacing w:val="20"/>
          <w:sz w:val="26"/>
          <w:szCs w:val="26"/>
          <w:lang w:val="hy-AM"/>
        </w:rPr>
        <w:t>տեղադրված են 5.8.1</w:t>
      </w:r>
      <w:r w:rsidRPr="00D60EB6">
        <w:rPr>
          <w:rFonts w:ascii="Sylfaen" w:hAnsi="Sylfaen" w:cs="Sylfaen"/>
          <w:noProof/>
          <w:color w:val="000000"/>
          <w:spacing w:val="20"/>
          <w:sz w:val="26"/>
          <w:szCs w:val="26"/>
          <w:lang w:val="hy-AM"/>
        </w:rPr>
        <w:t xml:space="preserve"> </w:t>
      </w:r>
      <w:r w:rsidR="002A7D2E">
        <w:rPr>
          <w:rFonts w:ascii="Sylfaen" w:hAnsi="Sylfaen" w:cs="Sylfaen"/>
          <w:b/>
          <w:bCs/>
          <w:noProof/>
          <w:color w:val="000000"/>
          <w:spacing w:val="20"/>
          <w:sz w:val="26"/>
          <w:szCs w:val="26"/>
          <w:lang w:val="hy-AM"/>
        </w:rPr>
        <w:t>«Երթևեկության ուղղությունները գ</w:t>
      </w:r>
      <w:r w:rsidR="002A7D2E" w:rsidRPr="002A7D2E">
        <w:rPr>
          <w:rFonts w:ascii="Sylfaen" w:hAnsi="Sylfaen" w:cs="Sylfaen"/>
          <w:b/>
          <w:bCs/>
          <w:noProof/>
          <w:color w:val="000000"/>
          <w:spacing w:val="20"/>
          <w:sz w:val="26"/>
          <w:szCs w:val="26"/>
          <w:lang w:val="hy-AM"/>
        </w:rPr>
        <w:t>ո</w:t>
      </w:r>
      <w:r w:rsidRPr="00D60EB6">
        <w:rPr>
          <w:rFonts w:ascii="Sylfaen" w:hAnsi="Sylfaen" w:cs="Sylfaen"/>
          <w:b/>
          <w:bCs/>
          <w:noProof/>
          <w:color w:val="000000"/>
          <w:spacing w:val="20"/>
          <w:sz w:val="26"/>
          <w:szCs w:val="26"/>
          <w:lang w:val="hy-AM"/>
        </w:rPr>
        <w:t>տիներով»</w:t>
      </w:r>
      <w:r w:rsidRPr="00D60EB6">
        <w:rPr>
          <w:rFonts w:ascii="Sylfaen" w:hAnsi="Sylfaen" w:cs="Sylfaen"/>
          <w:noProof/>
          <w:color w:val="000000"/>
          <w:spacing w:val="20"/>
          <w:sz w:val="26"/>
          <w:szCs w:val="26"/>
          <w:lang w:val="hy-AM"/>
        </w:rPr>
        <w:t xml:space="preserve"> կամ 5.8.2 </w:t>
      </w:r>
      <w:r w:rsidRPr="00D60EB6">
        <w:rPr>
          <w:rFonts w:ascii="Sylfaen" w:hAnsi="Sylfaen" w:cs="Sylfaen"/>
          <w:b/>
          <w:bCs/>
          <w:noProof/>
          <w:color w:val="000000"/>
          <w:spacing w:val="20"/>
          <w:sz w:val="26"/>
          <w:szCs w:val="26"/>
          <w:lang w:val="hy-AM"/>
        </w:rPr>
        <w:t>«Երթևեկության ուղղությունները գոտիով»</w:t>
      </w:r>
      <w:r w:rsidRPr="00D60EB6">
        <w:rPr>
          <w:rFonts w:ascii="Sylfaen" w:hAnsi="Sylfaen" w:cs="Sylfaen"/>
          <w:noProof/>
          <w:color w:val="000000"/>
          <w:spacing w:val="20"/>
          <w:sz w:val="26"/>
          <w:szCs w:val="26"/>
          <w:lang w:val="hy-AM"/>
        </w:rPr>
        <w:t xml:space="preserve"> նշանները, խաչմերուկում երթևեկությունը տրամվայի գծերով արգելվում է։ Արգելվում է դուրս գալ հանդիպակաց ուղղության տրամվայի գծեր։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lang w:val="hy-AM"/>
        </w:rPr>
        <w:t xml:space="preserve">    8.6. Եթե երթևեկելի մասը գծանշումով բաժանված է գոտիների, ապա տրանսպորտային միջոցների երթևեկությունը պետք է խստորեն իրականացվի նշված գոտիներով։ </w:t>
      </w:r>
      <w:r w:rsidRPr="00D60EB6">
        <w:rPr>
          <w:rFonts w:ascii="Sylfaen" w:hAnsi="Sylfaen" w:cs="Sylfaen"/>
          <w:noProof/>
          <w:color w:val="000000"/>
          <w:spacing w:val="20"/>
          <w:sz w:val="26"/>
          <w:szCs w:val="26"/>
        </w:rPr>
        <w:t>Ընդհատվող գծերը կարելի է հատել միայն վերադասավորվելիս։</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8.7. Արգելվում է տրանսպորտային միջոցների երթևեկությունը կողնակներով, մայթերով և հետիոտնային արահետներով, բացառությամբ Կանոնների 2.5 ու 11.1 կետերում նշված դեպքերի։ Թույլատրվում է, այլ հնարավորության բացակայության դեպքում, ճանապարհային և կոմունալ սպասարկման ծառայությունների մեքենաներին երթևեկել, իսկ անմիջապես ճանապարհի կողնակների, մայթերի կամ հետիոտնային արահետների մոտ տեղակայված առևտրային և այլ օբյեկտներ սպասարկող տրանսպորտային միջոցներին՝ ամենակարճ ճանապարհով մոտենալ դրանց ապահովելով երթևեկության անվտանգությունը։</w:t>
      </w:r>
    </w:p>
    <w:p w:rsidR="00D60EB6" w:rsidRPr="00D60EB6" w:rsidRDefault="004B73B3" w:rsidP="00D60EB6">
      <w:pPr>
        <w:widowControl w:val="0"/>
        <w:shd w:val="clear" w:color="auto" w:fill="FFFFFF"/>
        <w:autoSpaceDE w:val="0"/>
        <w:autoSpaceDN w:val="0"/>
        <w:adjustRightInd w:val="0"/>
        <w:rPr>
          <w:rFonts w:ascii="Sylfaen" w:hAnsi="Sylfaen" w:cs="Sylfaen"/>
          <w:sz w:val="20"/>
          <w:szCs w:val="20"/>
        </w:rPr>
      </w:pPr>
      <w:r>
        <w:rPr>
          <w:rFonts w:ascii="Sylfaen" w:hAnsi="Sylfaen" w:cs="Sylfaen"/>
          <w:noProof/>
          <w:color w:val="000000"/>
          <w:spacing w:val="20"/>
          <w:sz w:val="26"/>
          <w:szCs w:val="26"/>
        </w:rPr>
        <w:t>    8.8. Վարորդը պետք է իր և ա</w:t>
      </w:r>
      <w:r>
        <w:rPr>
          <w:rFonts w:ascii="Sylfaen" w:hAnsi="Sylfaen" w:cs="Sylfaen"/>
          <w:noProof/>
          <w:color w:val="000000"/>
          <w:spacing w:val="20"/>
          <w:sz w:val="26"/>
          <w:szCs w:val="26"/>
          <w:lang w:val="en-US"/>
        </w:rPr>
        <w:t>ռ</w:t>
      </w:r>
      <w:r w:rsidR="00D60EB6" w:rsidRPr="00D60EB6">
        <w:rPr>
          <w:rFonts w:ascii="Sylfaen" w:hAnsi="Sylfaen" w:cs="Sylfaen"/>
          <w:noProof/>
          <w:color w:val="000000"/>
          <w:spacing w:val="20"/>
          <w:sz w:val="26"/>
          <w:szCs w:val="26"/>
        </w:rPr>
        <w:t>ջևից ընթացող տրանսպորտային միջոցի միջև պահպանի այնպիսի տարածություն, իսկ կողքով ընթացողներից՝ այնպիսի կողային միջտարածություն, որպեսզի հնարավորություն ունենա խուսափել դրանց հետ բախումից։</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8.9. Բնակավայրերից դուրս երկու գոտի ունեցող երկկողմանի երթևեկությամբ ճանապարհներին վարորդները, որոնց տրանսպորտային միջոցները ունեն արագության սահմանափակում կամ 7մ ավեփ եր</w:t>
      </w:r>
      <w:r w:rsidR="004B73B3">
        <w:rPr>
          <w:rFonts w:ascii="Sylfaen" w:hAnsi="Sylfaen" w:cs="Sylfaen"/>
          <w:noProof/>
          <w:color w:val="000000"/>
          <w:spacing w:val="20"/>
          <w:sz w:val="26"/>
          <w:szCs w:val="26"/>
        </w:rPr>
        <w:t>կարություն, պարտավոր են մինչև ա</w:t>
      </w:r>
      <w:r w:rsidR="004B73B3">
        <w:rPr>
          <w:rFonts w:ascii="Sylfaen" w:hAnsi="Sylfaen" w:cs="Sylfaen"/>
          <w:noProof/>
          <w:color w:val="000000"/>
          <w:spacing w:val="20"/>
          <w:sz w:val="26"/>
          <w:szCs w:val="26"/>
          <w:lang w:val="en-US"/>
        </w:rPr>
        <w:t>ռ</w:t>
      </w:r>
      <w:r w:rsidRPr="00D60EB6">
        <w:rPr>
          <w:rFonts w:ascii="Sylfaen" w:hAnsi="Sylfaen" w:cs="Sylfaen"/>
          <w:noProof/>
          <w:color w:val="000000"/>
          <w:spacing w:val="20"/>
          <w:sz w:val="26"/>
          <w:szCs w:val="26"/>
        </w:rPr>
        <w:t xml:space="preserve">ջևից ընթացող տրանսպորտային միջոցը ապահովել այնպիսի տարածություն, որպեսզի իրենց վազանցող տրանսպորտային միջոցների վարորդներին հնարավորություն տան առանց խոչընդոտի վերադասավորվել նախկինում զբաղեցրած գոտի։ Այդ պահանջը չի գործում վազանցն </w:t>
      </w:r>
      <w:r w:rsidRPr="00D60EB6">
        <w:rPr>
          <w:rFonts w:ascii="Sylfaen" w:hAnsi="Sylfaen" w:cs="Sylfaen"/>
          <w:noProof/>
          <w:color w:val="000000"/>
          <w:spacing w:val="20"/>
          <w:sz w:val="26"/>
          <w:szCs w:val="26"/>
        </w:rPr>
        <w:lastRenderedPageBreak/>
        <w:t>արգելված ճանապարհահատվածներում, ինչպես նաև ինտենսիվ երթևեկության ժամանակ և կազմակերպված տրանսպորտային շարասյան կազմում երթևեկելիս։</w:t>
      </w:r>
    </w:p>
    <w:p w:rsidR="00D60EB6" w:rsidRPr="00D60EB6" w:rsidRDefault="00D60EB6" w:rsidP="00D60EB6">
      <w:pPr>
        <w:widowControl w:val="0"/>
        <w:shd w:val="clear" w:color="auto" w:fill="FFFFFF"/>
        <w:autoSpaceDE w:val="0"/>
        <w:autoSpaceDN w:val="0"/>
        <w:adjustRightInd w:val="0"/>
        <w:spacing w:before="91" w:line="264" w:lineRule="exact"/>
        <w:ind w:left="96" w:firstLine="461"/>
        <w:rPr>
          <w:rFonts w:ascii="Sylfaen" w:hAnsi="Sylfaen" w:cs="Sylfaen"/>
          <w:spacing w:val="20"/>
          <w:sz w:val="20"/>
          <w:szCs w:val="20"/>
        </w:rPr>
      </w:pPr>
    </w:p>
    <w:p w:rsidR="003D256B" w:rsidRDefault="00D60EB6" w:rsidP="003D256B">
      <w:pPr>
        <w:pStyle w:val="1"/>
        <w:rPr>
          <w:noProof/>
          <w:color w:val="FF0000"/>
        </w:rPr>
      </w:pPr>
      <w:bookmarkStart w:id="18" w:name="a9"/>
      <w:r w:rsidRPr="003D256B">
        <w:rPr>
          <w:noProof/>
          <w:color w:val="FF0000"/>
        </w:rPr>
        <w:t xml:space="preserve">    </w:t>
      </w:r>
    </w:p>
    <w:p w:rsidR="00D60EB6" w:rsidRPr="003D256B" w:rsidRDefault="003D256B" w:rsidP="003D256B">
      <w:pPr>
        <w:pStyle w:val="1"/>
        <w:rPr>
          <w:noProof/>
          <w:color w:val="FF0000"/>
        </w:rPr>
      </w:pPr>
      <w:r>
        <w:rPr>
          <w:noProof/>
        </w:rPr>
        <w:br w:type="page"/>
      </w:r>
      <w:bookmarkStart w:id="19" w:name="_Toc404349828"/>
      <w:r w:rsidR="00D60EB6" w:rsidRPr="003D256B">
        <w:rPr>
          <w:noProof/>
          <w:color w:val="FF0000"/>
        </w:rPr>
        <w:lastRenderedPageBreak/>
        <w:t xml:space="preserve">9. </w:t>
      </w:r>
      <w:r w:rsidR="00D60EB6" w:rsidRPr="003D256B">
        <w:rPr>
          <w:rFonts w:ascii="Sylfaen" w:hAnsi="Sylfaen" w:cs="Sylfaen"/>
          <w:noProof/>
          <w:color w:val="FF0000"/>
        </w:rPr>
        <w:t>ԵՐԹԵՎԵԿՈՒԹՅԱՆ</w:t>
      </w:r>
      <w:r w:rsidR="00D60EB6" w:rsidRPr="003D256B">
        <w:rPr>
          <w:rFonts w:ascii="Times New Roman" w:hAnsi="Times New Roman"/>
          <w:noProof/>
          <w:color w:val="FF0000"/>
        </w:rPr>
        <w:t xml:space="preserve"> </w:t>
      </w:r>
      <w:r w:rsidR="00D60EB6" w:rsidRPr="003D256B">
        <w:rPr>
          <w:rFonts w:ascii="Sylfaen" w:hAnsi="Sylfaen" w:cs="Sylfaen"/>
          <w:noProof/>
          <w:color w:val="FF0000"/>
        </w:rPr>
        <w:t>ԱՐԱԳՈՒԹՅՈՒՆ</w:t>
      </w:r>
      <w:bookmarkEnd w:id="19"/>
    </w:p>
    <w:bookmarkEnd w:id="18"/>
    <w:p w:rsidR="00D60EB6" w:rsidRPr="00D60EB6" w:rsidRDefault="00D60EB6" w:rsidP="00D60EB6">
      <w:pPr>
        <w:widowControl w:val="0"/>
        <w:shd w:val="clear" w:color="auto" w:fill="FFFFFF"/>
        <w:autoSpaceDE w:val="0"/>
        <w:autoSpaceDN w:val="0"/>
        <w:adjustRightInd w:val="0"/>
        <w:rPr>
          <w:rFonts w:ascii="Sylfaen" w:hAnsi="Sylfaen" w:cs="Sylfaen"/>
          <w:b/>
          <w:color w:val="FF0000"/>
          <w:sz w:val="30"/>
          <w:szCs w:val="30"/>
        </w:rPr>
      </w:pP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rPr>
      </w:pPr>
      <w:r w:rsidRPr="00D60EB6">
        <w:rPr>
          <w:rFonts w:ascii="Sylfaen" w:hAnsi="Sylfaen" w:cs="Sylfaen"/>
          <w:noProof/>
          <w:color w:val="000000"/>
          <w:sz w:val="26"/>
          <w:szCs w:val="26"/>
        </w:rPr>
        <w:t xml:space="preserve">    9.1. Վարորդը տրանսպորտային միջոցը պետք է վարի սահմանված արագությունը </w:t>
      </w:r>
      <w:r w:rsidRPr="00610C71">
        <w:rPr>
          <w:rFonts w:ascii="Sylfaen" w:hAnsi="Sylfaen" w:cs="Sylfaen"/>
          <w:noProof/>
          <w:color w:val="000000"/>
          <w:sz w:val="26"/>
          <w:szCs w:val="26"/>
        </w:rPr>
        <w:t>չգերազանցող արագությամբ՝ հաշվի առնելով երթևեկության ինտենսիվությունն ու տրանսպորտային միջոցի և</w:t>
      </w:r>
      <w:r w:rsidRPr="00D60EB6">
        <w:rPr>
          <w:rFonts w:ascii="Sylfaen" w:hAnsi="Sylfaen" w:cs="Sylfaen"/>
          <w:noProof/>
          <w:color w:val="000000"/>
          <w:sz w:val="26"/>
          <w:szCs w:val="26"/>
        </w:rPr>
        <w:t xml:space="preserve"> բեռի վիճակն ու առանձնահատկությունները, ճանապարհային և օդերևութաբանական պայմանները, մասնավորապես՝ ճանապարհային ծածկույթի վիճակն ու տեսանելիությունը երթևեկության ուղղությամբ։</w:t>
      </w: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rPr>
      </w:pPr>
      <w:r w:rsidRPr="00D60EB6">
        <w:rPr>
          <w:rFonts w:ascii="Sylfaen" w:hAnsi="Sylfaen" w:cs="Sylfaen"/>
          <w:noProof/>
          <w:color w:val="000000"/>
          <w:sz w:val="26"/>
          <w:szCs w:val="26"/>
        </w:rPr>
        <w:t xml:space="preserve">    Վարորդի կողմից ընտրված արագությունը, Կանոնների պահանջները կատարելու համար, պետք է ապահովի տրանսպորտային միջոցի շարժման նկատմամբ մշտական հսկողության հնարավորություն։</w:t>
      </w: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rPr>
      </w:pPr>
      <w:r w:rsidRPr="00D60EB6">
        <w:rPr>
          <w:rFonts w:ascii="Sylfaen" w:hAnsi="Sylfaen" w:cs="Sylfaen"/>
          <w:noProof/>
          <w:color w:val="000000"/>
          <w:sz w:val="26"/>
          <w:szCs w:val="26"/>
        </w:rPr>
        <w:t xml:space="preserve">    Երթևեկության համար վտանգ առաջանալու դեպքում, որը վարորդն ի վիճակի էր հայտնաբերել, նա պետք է մի</w:t>
      </w:r>
      <w:r w:rsidRPr="00D60EB6">
        <w:rPr>
          <w:rFonts w:ascii="Sylfaen" w:hAnsi="Sylfaen" w:cs="Sylfaen"/>
          <w:noProof/>
          <w:color w:val="000000"/>
          <w:sz w:val="26"/>
          <w:szCs w:val="26"/>
          <w:lang w:val="hy-AM"/>
        </w:rPr>
        <w:t>ջ</w:t>
      </w:r>
      <w:r w:rsidRPr="00D60EB6">
        <w:rPr>
          <w:rFonts w:ascii="Sylfaen" w:hAnsi="Sylfaen" w:cs="Sylfaen"/>
          <w:noProof/>
          <w:color w:val="000000"/>
          <w:sz w:val="26"/>
          <w:szCs w:val="26"/>
        </w:rPr>
        <w:t>ո</w:t>
      </w:r>
      <w:r w:rsidRPr="00D60EB6">
        <w:rPr>
          <w:rFonts w:ascii="Sylfaen" w:hAnsi="Sylfaen" w:cs="Sylfaen"/>
          <w:noProof/>
          <w:color w:val="000000"/>
          <w:sz w:val="26"/>
          <w:szCs w:val="26"/>
          <w:lang w:val="hy-AM"/>
        </w:rPr>
        <w:t>ց</w:t>
      </w:r>
      <w:r w:rsidRPr="00D60EB6">
        <w:rPr>
          <w:rFonts w:ascii="Sylfaen" w:hAnsi="Sylfaen" w:cs="Sylfaen"/>
          <w:noProof/>
          <w:color w:val="000000"/>
          <w:sz w:val="26"/>
          <w:szCs w:val="26"/>
        </w:rPr>
        <w:t>ն</w:t>
      </w:r>
      <w:r w:rsidRPr="00D60EB6">
        <w:rPr>
          <w:rFonts w:ascii="Sylfaen" w:hAnsi="Sylfaen" w:cs="Sylfaen"/>
          <w:noProof/>
          <w:color w:val="000000"/>
          <w:sz w:val="26"/>
          <w:szCs w:val="26"/>
          <w:lang w:val="hy-AM"/>
        </w:rPr>
        <w:t>ե</w:t>
      </w:r>
      <w:r w:rsidRPr="00D60EB6">
        <w:rPr>
          <w:rFonts w:ascii="Sylfaen" w:hAnsi="Sylfaen" w:cs="Sylfaen"/>
          <w:noProof/>
          <w:color w:val="000000"/>
          <w:sz w:val="26"/>
          <w:szCs w:val="26"/>
        </w:rPr>
        <w:t>ր ձեռնարկի արագությունն իջեցնելու, իսկ անհրաժեշտության դեպքում, ընդհուպ մինչև տրանսպորտային միջոցը կանգնեցնելու համար։</w:t>
      </w: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rPr>
      </w:pPr>
      <w:r w:rsidRPr="00D60EB6">
        <w:rPr>
          <w:rFonts w:ascii="Sylfaen" w:hAnsi="Sylfaen" w:cs="Sylfaen"/>
          <w:noProof/>
          <w:color w:val="000000"/>
          <w:sz w:val="26"/>
          <w:szCs w:val="26"/>
        </w:rPr>
        <w:t xml:space="preserve">    9.2. Բնակավայրերում տրանսպորտային միջոցների երթևեկությունը թույլատրվում է 60 կմ/ժ ոչ ավելի արագությամբ, իսկ այն տարածքներում, որոնց մուտքն ու ելքը նշված են 5.38</w:t>
      </w:r>
      <w:r w:rsidR="004B73B3" w:rsidRPr="004B73B3">
        <w:rPr>
          <w:rFonts w:ascii="Sylfaen" w:hAnsi="Sylfaen" w:cs="Sylfaen"/>
          <w:noProof/>
          <w:color w:val="000000"/>
          <w:sz w:val="26"/>
          <w:szCs w:val="26"/>
        </w:rPr>
        <w:t xml:space="preserve"> </w:t>
      </w:r>
      <w:r w:rsidRPr="00D60EB6">
        <w:rPr>
          <w:rFonts w:ascii="Sylfaen" w:hAnsi="Sylfaen" w:cs="Sylfaen"/>
          <w:b/>
          <w:noProof/>
          <w:color w:val="000000"/>
          <w:sz w:val="26"/>
          <w:szCs w:val="26"/>
        </w:rPr>
        <w:t>«Բ</w:t>
      </w:r>
      <w:r w:rsidRPr="00D60EB6">
        <w:rPr>
          <w:rFonts w:ascii="Sylfaen" w:hAnsi="Sylfaen" w:cs="Sylfaen"/>
          <w:b/>
          <w:noProof/>
          <w:color w:val="000000"/>
          <w:sz w:val="26"/>
          <w:szCs w:val="26"/>
          <w:lang w:val="hy-AM"/>
        </w:rPr>
        <w:t>ն</w:t>
      </w:r>
      <w:r w:rsidRPr="00D60EB6">
        <w:rPr>
          <w:rFonts w:ascii="Sylfaen" w:hAnsi="Sylfaen" w:cs="Sylfaen"/>
          <w:b/>
          <w:noProof/>
          <w:color w:val="000000"/>
          <w:sz w:val="26"/>
          <w:szCs w:val="26"/>
        </w:rPr>
        <w:t>ակ</w:t>
      </w:r>
      <w:r w:rsidRPr="00D60EB6">
        <w:rPr>
          <w:rFonts w:ascii="Sylfaen" w:hAnsi="Sylfaen" w:cs="Sylfaen"/>
          <w:b/>
          <w:noProof/>
          <w:color w:val="000000"/>
          <w:sz w:val="26"/>
          <w:szCs w:val="26"/>
          <w:lang w:val="hy-AM"/>
        </w:rPr>
        <w:t>ե</w:t>
      </w:r>
      <w:r w:rsidRPr="00D60EB6">
        <w:rPr>
          <w:rFonts w:ascii="Sylfaen" w:hAnsi="Sylfaen" w:cs="Sylfaen"/>
          <w:b/>
          <w:noProof/>
          <w:color w:val="000000"/>
          <w:sz w:val="26"/>
          <w:szCs w:val="26"/>
        </w:rPr>
        <w:t xml:space="preserve">լի </w:t>
      </w:r>
      <w:r w:rsidRPr="00D60EB6">
        <w:rPr>
          <w:rFonts w:ascii="Sylfaen" w:hAnsi="Sylfaen" w:cs="Sylfaen"/>
          <w:b/>
          <w:noProof/>
          <w:color w:val="000000"/>
          <w:sz w:val="26"/>
          <w:szCs w:val="26"/>
          <w:lang w:val="hy-AM"/>
        </w:rPr>
        <w:t>գ</w:t>
      </w:r>
      <w:r w:rsidRPr="00D60EB6">
        <w:rPr>
          <w:rFonts w:ascii="Sylfaen" w:hAnsi="Sylfaen" w:cs="Sylfaen"/>
          <w:b/>
          <w:noProof/>
          <w:color w:val="000000"/>
          <w:sz w:val="26"/>
          <w:szCs w:val="26"/>
        </w:rPr>
        <w:t>ոտի»</w:t>
      </w:r>
      <w:r w:rsidR="004B73B3">
        <w:rPr>
          <w:rFonts w:ascii="Sylfaen" w:hAnsi="Sylfaen" w:cs="Sylfaen"/>
          <w:noProof/>
          <w:color w:val="000000"/>
          <w:sz w:val="26"/>
          <w:szCs w:val="26"/>
        </w:rPr>
        <w:t xml:space="preserve"> և 5.39</w:t>
      </w:r>
      <w:r w:rsidRPr="00D60EB6">
        <w:rPr>
          <w:rFonts w:ascii="Sylfaen" w:hAnsi="Sylfaen" w:cs="Sylfaen"/>
          <w:noProof/>
          <w:color w:val="000000"/>
          <w:sz w:val="26"/>
          <w:szCs w:val="26"/>
        </w:rPr>
        <w:t xml:space="preserve"> </w:t>
      </w:r>
      <w:r w:rsidRPr="00D60EB6">
        <w:rPr>
          <w:rFonts w:ascii="Sylfaen" w:hAnsi="Sylfaen" w:cs="Sylfaen"/>
          <w:b/>
          <w:noProof/>
          <w:color w:val="000000"/>
          <w:sz w:val="26"/>
          <w:szCs w:val="26"/>
        </w:rPr>
        <w:t>«Բ</w:t>
      </w:r>
      <w:r w:rsidRPr="00D60EB6">
        <w:rPr>
          <w:rFonts w:ascii="Sylfaen" w:hAnsi="Sylfaen" w:cs="Sylfaen"/>
          <w:b/>
          <w:noProof/>
          <w:color w:val="000000"/>
          <w:sz w:val="26"/>
          <w:szCs w:val="26"/>
          <w:lang w:val="hy-AM"/>
        </w:rPr>
        <w:t>ն</w:t>
      </w:r>
      <w:r w:rsidRPr="00D60EB6">
        <w:rPr>
          <w:rFonts w:ascii="Sylfaen" w:hAnsi="Sylfaen" w:cs="Sylfaen"/>
          <w:b/>
          <w:noProof/>
          <w:color w:val="000000"/>
          <w:sz w:val="26"/>
          <w:szCs w:val="26"/>
        </w:rPr>
        <w:t>ակ</w:t>
      </w:r>
      <w:r w:rsidRPr="00D60EB6">
        <w:rPr>
          <w:rFonts w:ascii="Sylfaen" w:hAnsi="Sylfaen" w:cs="Sylfaen"/>
          <w:b/>
          <w:noProof/>
          <w:color w:val="000000"/>
          <w:sz w:val="26"/>
          <w:szCs w:val="26"/>
          <w:lang w:val="hy-AM"/>
        </w:rPr>
        <w:t>ել</w:t>
      </w:r>
      <w:r w:rsidRPr="00D60EB6">
        <w:rPr>
          <w:rFonts w:ascii="Sylfaen" w:hAnsi="Sylfaen" w:cs="Sylfaen"/>
          <w:b/>
          <w:noProof/>
          <w:color w:val="000000"/>
          <w:sz w:val="26"/>
          <w:szCs w:val="26"/>
        </w:rPr>
        <w:t xml:space="preserve">ի </w:t>
      </w:r>
      <w:r w:rsidRPr="00D60EB6">
        <w:rPr>
          <w:rFonts w:ascii="Sylfaen" w:hAnsi="Sylfaen" w:cs="Sylfaen"/>
          <w:b/>
          <w:noProof/>
          <w:color w:val="000000"/>
          <w:sz w:val="26"/>
          <w:szCs w:val="26"/>
          <w:lang w:val="hy-AM"/>
        </w:rPr>
        <w:t>գոտու</w:t>
      </w:r>
      <w:r w:rsidRPr="00D60EB6">
        <w:rPr>
          <w:rFonts w:ascii="Sylfaen" w:hAnsi="Sylfaen" w:cs="Sylfaen"/>
          <w:b/>
          <w:noProof/>
          <w:color w:val="000000"/>
          <w:sz w:val="26"/>
          <w:szCs w:val="26"/>
        </w:rPr>
        <w:t xml:space="preserve"> վերջ»</w:t>
      </w:r>
      <w:r w:rsidRPr="00D60EB6">
        <w:rPr>
          <w:rFonts w:ascii="Sylfaen" w:hAnsi="Sylfaen" w:cs="Sylfaen"/>
          <w:noProof/>
          <w:color w:val="000000"/>
          <w:sz w:val="26"/>
          <w:szCs w:val="26"/>
        </w:rPr>
        <w:t xml:space="preserve"> նշաններով, ինչպես նաև բակային տարածքներում՝ 20 կմ/ժ ոչ ավելի արագությամբ։</w:t>
      </w:r>
    </w:p>
    <w:p w:rsidR="00D60EB6" w:rsidRPr="0087751A"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w:t>
      </w:r>
      <w:r w:rsidRPr="0087751A">
        <w:rPr>
          <w:rFonts w:ascii="Sylfaen" w:hAnsi="Sylfaen" w:cs="Sylfaen"/>
          <w:noProof/>
          <w:color w:val="000000"/>
          <w:sz w:val="26"/>
          <w:szCs w:val="26"/>
        </w:rPr>
        <w:t>9.3. Բնակավայրերից դուրս երթևեկությունը թույլատրվում է</w:t>
      </w:r>
      <w:r w:rsidR="00610C71" w:rsidRPr="0087751A">
        <w:rPr>
          <w:rFonts w:ascii="Sylfaen" w:hAnsi="Sylfaen" w:cs="Sylfaen"/>
          <w:noProof/>
          <w:color w:val="000000"/>
          <w:sz w:val="26"/>
          <w:szCs w:val="26"/>
        </w:rPr>
        <w:t>`</w:t>
      </w:r>
    </w:p>
    <w:p w:rsidR="00D60EB6" w:rsidRPr="0087751A" w:rsidRDefault="0087751A" w:rsidP="00610C71">
      <w:pPr>
        <w:widowControl w:val="0"/>
        <w:shd w:val="clear" w:color="auto" w:fill="FFFFFF"/>
        <w:tabs>
          <w:tab w:val="left" w:pos="696"/>
        </w:tabs>
        <w:autoSpaceDE w:val="0"/>
        <w:autoSpaceDN w:val="0"/>
        <w:adjustRightInd w:val="0"/>
        <w:rPr>
          <w:rFonts w:ascii="Sylfaen" w:hAnsi="Sylfaen" w:cs="Sylfaen"/>
          <w:noProof/>
          <w:color w:val="000000"/>
          <w:sz w:val="26"/>
          <w:szCs w:val="26"/>
        </w:rPr>
      </w:pPr>
      <w:r w:rsidRPr="0087751A">
        <w:rPr>
          <w:rFonts w:ascii="Sylfaen" w:hAnsi="Sylfaen" w:cs="Sylfaen"/>
          <w:noProof/>
          <w:color w:val="000000"/>
          <w:sz w:val="26"/>
          <w:szCs w:val="26"/>
        </w:rPr>
        <w:t xml:space="preserve">- </w:t>
      </w:r>
      <w:r w:rsidR="00D60EB6" w:rsidRPr="0087751A">
        <w:rPr>
          <w:rFonts w:ascii="Sylfaen" w:hAnsi="Sylfaen" w:cs="Sylfaen"/>
          <w:noProof/>
          <w:color w:val="000000"/>
          <w:sz w:val="26"/>
          <w:szCs w:val="26"/>
        </w:rPr>
        <w:t xml:space="preserve">90 կմ/ժ ոչ ավելի արագությամբ՝ թեթև մարդատար և 3,5 տ ոչ ավելի թույլատրելի առավելագույն զանգված ունեցող բեռնատար ավտոմոբիլներին (110 կմ/ժ ոչ ավելի </w:t>
      </w:r>
      <w:r w:rsidR="00610C71" w:rsidRPr="0087751A">
        <w:rPr>
          <w:rFonts w:ascii="Sylfaen" w:hAnsi="Sylfaen" w:cs="Sylfaen"/>
          <w:noProof/>
          <w:color w:val="000000"/>
          <w:sz w:val="26"/>
          <w:szCs w:val="26"/>
        </w:rPr>
        <w:t>արագությամբ՝ ավտոմայրուղիներով),</w:t>
      </w:r>
    </w:p>
    <w:p w:rsidR="00D60EB6" w:rsidRPr="0087751A" w:rsidRDefault="0087751A" w:rsidP="00610C71">
      <w:pPr>
        <w:widowControl w:val="0"/>
        <w:shd w:val="clear" w:color="auto" w:fill="FFFFFF"/>
        <w:tabs>
          <w:tab w:val="left" w:pos="696"/>
        </w:tabs>
        <w:autoSpaceDE w:val="0"/>
        <w:autoSpaceDN w:val="0"/>
        <w:adjustRightInd w:val="0"/>
        <w:rPr>
          <w:rFonts w:ascii="Sylfaen" w:hAnsi="Sylfaen" w:cs="Sylfaen"/>
          <w:noProof/>
          <w:color w:val="000000"/>
          <w:sz w:val="26"/>
          <w:szCs w:val="26"/>
        </w:rPr>
      </w:pPr>
      <w:r w:rsidRPr="0087751A">
        <w:rPr>
          <w:rFonts w:ascii="Sylfaen" w:hAnsi="Sylfaen" w:cs="Sylfaen"/>
          <w:noProof/>
          <w:color w:val="000000"/>
          <w:sz w:val="26"/>
          <w:szCs w:val="26"/>
        </w:rPr>
        <w:t xml:space="preserve">- </w:t>
      </w:r>
      <w:r w:rsidR="00D60EB6" w:rsidRPr="0087751A">
        <w:rPr>
          <w:rFonts w:ascii="Sylfaen" w:hAnsi="Sylfaen" w:cs="Sylfaen"/>
          <w:noProof/>
          <w:color w:val="000000"/>
          <w:sz w:val="26"/>
          <w:szCs w:val="26"/>
        </w:rPr>
        <w:t>90 կմ/ժ ոչ ավե</w:t>
      </w:r>
      <w:r w:rsidR="00D60EB6" w:rsidRPr="0087751A">
        <w:rPr>
          <w:rFonts w:ascii="Sylfaen" w:hAnsi="Sylfaen" w:cs="Sylfaen"/>
          <w:noProof/>
          <w:color w:val="000000"/>
          <w:sz w:val="26"/>
          <w:szCs w:val="26"/>
          <w:lang w:val="hy-AM"/>
        </w:rPr>
        <w:t>լի</w:t>
      </w:r>
      <w:r w:rsidR="00D60EB6" w:rsidRPr="0087751A">
        <w:rPr>
          <w:rFonts w:ascii="Sylfaen" w:hAnsi="Sylfaen" w:cs="Sylfaen"/>
          <w:noProof/>
          <w:color w:val="000000"/>
          <w:sz w:val="26"/>
          <w:szCs w:val="26"/>
        </w:rPr>
        <w:t xml:space="preserve"> արագությամբ՝ միջքաղաքային և հատուկ փոքր</w:t>
      </w:r>
      <w:r w:rsidR="00D60EB6" w:rsidRPr="0087751A">
        <w:rPr>
          <w:rFonts w:ascii="Sylfaen" w:hAnsi="Sylfaen" w:cs="Sylfaen"/>
          <w:noProof/>
          <w:color w:val="000000"/>
          <w:sz w:val="26"/>
          <w:szCs w:val="26"/>
        </w:rPr>
        <w:br/>
        <w:t>դասի ավտոբուսներին ու մոտոցիկլետներին</w:t>
      </w:r>
      <w:r w:rsidR="00610C71" w:rsidRPr="0087751A">
        <w:rPr>
          <w:rFonts w:ascii="Sylfaen" w:hAnsi="Sylfaen" w:cs="Sylfaen"/>
          <w:noProof/>
          <w:color w:val="000000"/>
          <w:sz w:val="26"/>
          <w:szCs w:val="26"/>
        </w:rPr>
        <w:t>՝ բոլոր ճանապարհներին,</w:t>
      </w:r>
    </w:p>
    <w:p w:rsidR="00D60EB6" w:rsidRPr="00D60EB6" w:rsidRDefault="0087751A" w:rsidP="00610C71">
      <w:pPr>
        <w:widowControl w:val="0"/>
        <w:shd w:val="clear" w:color="auto" w:fill="FFFFFF"/>
        <w:tabs>
          <w:tab w:val="left" w:pos="696"/>
        </w:tabs>
        <w:autoSpaceDE w:val="0"/>
        <w:autoSpaceDN w:val="0"/>
        <w:adjustRightInd w:val="0"/>
        <w:rPr>
          <w:rFonts w:ascii="Sylfaen" w:hAnsi="Sylfaen" w:cs="Sylfaen"/>
          <w:noProof/>
          <w:color w:val="000000"/>
          <w:sz w:val="26"/>
          <w:szCs w:val="26"/>
        </w:rPr>
      </w:pPr>
      <w:r w:rsidRPr="0087751A">
        <w:rPr>
          <w:rFonts w:ascii="Sylfaen" w:hAnsi="Sylfaen" w:cs="Sylfaen"/>
          <w:noProof/>
          <w:color w:val="000000"/>
          <w:sz w:val="26"/>
          <w:szCs w:val="26"/>
        </w:rPr>
        <w:t xml:space="preserve">- </w:t>
      </w:r>
      <w:r w:rsidR="00D60EB6" w:rsidRPr="0087751A">
        <w:rPr>
          <w:rFonts w:ascii="Sylfaen" w:hAnsi="Sylfaen" w:cs="Sylfaen"/>
          <w:noProof/>
          <w:color w:val="000000"/>
          <w:sz w:val="26"/>
          <w:szCs w:val="26"/>
        </w:rPr>
        <w:t>70 կմ/ժ ոչ ավե</w:t>
      </w:r>
      <w:r w:rsidR="00D60EB6" w:rsidRPr="0087751A">
        <w:rPr>
          <w:rFonts w:ascii="Sylfaen" w:hAnsi="Sylfaen" w:cs="Sylfaen"/>
          <w:noProof/>
          <w:color w:val="000000"/>
          <w:sz w:val="26"/>
          <w:szCs w:val="26"/>
          <w:lang w:val="hy-AM"/>
        </w:rPr>
        <w:t>լի</w:t>
      </w:r>
      <w:r w:rsidR="00D60EB6" w:rsidRPr="0087751A">
        <w:rPr>
          <w:rFonts w:ascii="Sylfaen" w:hAnsi="Sylfaen" w:cs="Sylfaen"/>
          <w:noProof/>
          <w:color w:val="000000"/>
          <w:sz w:val="26"/>
          <w:szCs w:val="26"/>
        </w:rPr>
        <w:t xml:space="preserve"> արագությամբ՝ մնացած բոլոր ավտոբուսներին</w:t>
      </w:r>
      <w:r w:rsidR="00D60EB6" w:rsidRPr="00D60EB6">
        <w:rPr>
          <w:rFonts w:ascii="Sylfaen" w:hAnsi="Sylfaen" w:cs="Sylfaen"/>
          <w:noProof/>
          <w:color w:val="000000"/>
          <w:sz w:val="26"/>
          <w:szCs w:val="26"/>
        </w:rPr>
        <w:t>, կցորդ քարշակող թեթև մարդատար և 3,5 տ ավե</w:t>
      </w:r>
      <w:r w:rsidR="00D60EB6" w:rsidRPr="00D60EB6">
        <w:rPr>
          <w:rFonts w:ascii="Sylfaen" w:hAnsi="Sylfaen" w:cs="Sylfaen"/>
          <w:noProof/>
          <w:color w:val="000000"/>
          <w:sz w:val="26"/>
          <w:szCs w:val="26"/>
          <w:lang w:val="hy-AM"/>
        </w:rPr>
        <w:t>լի</w:t>
      </w:r>
      <w:r w:rsidR="00D60EB6" w:rsidRPr="00D60EB6">
        <w:rPr>
          <w:rFonts w:ascii="Sylfaen" w:hAnsi="Sylfaen" w:cs="Sylfaen"/>
          <w:noProof/>
          <w:color w:val="000000"/>
          <w:sz w:val="26"/>
          <w:szCs w:val="26"/>
        </w:rPr>
        <w:t xml:space="preserve"> թույլատրեփ առավելագույն զանգված ունեցող բեռնատար ավտոմոբիլներին (90 կմ/ժ ոչ ավե</w:t>
      </w:r>
      <w:r w:rsidR="00D60EB6" w:rsidRPr="00D60EB6">
        <w:rPr>
          <w:rFonts w:ascii="Sylfaen" w:hAnsi="Sylfaen" w:cs="Sylfaen"/>
          <w:noProof/>
          <w:color w:val="000000"/>
          <w:sz w:val="26"/>
          <w:szCs w:val="26"/>
          <w:lang w:val="hy-AM"/>
        </w:rPr>
        <w:t xml:space="preserve">լի </w:t>
      </w:r>
      <w:r w:rsidR="00D60EB6" w:rsidRPr="00D60EB6">
        <w:rPr>
          <w:rFonts w:ascii="Sylfaen" w:hAnsi="Sylfaen" w:cs="Sylfaen"/>
          <w:noProof/>
          <w:color w:val="000000"/>
          <w:sz w:val="26"/>
          <w:szCs w:val="26"/>
        </w:rPr>
        <w:t xml:space="preserve">արագությամբ </w:t>
      </w:r>
      <w:r w:rsidR="00D60EB6" w:rsidRPr="00D60EB6">
        <w:rPr>
          <w:rFonts w:ascii="Sylfaen" w:hAnsi="Sylfaen" w:cs="Sylfaen"/>
          <w:noProof/>
          <w:color w:val="000000"/>
          <w:sz w:val="26"/>
          <w:szCs w:val="26"/>
          <w:lang w:val="hy-AM"/>
        </w:rPr>
        <w:t>ա</w:t>
      </w:r>
      <w:r w:rsidR="00D60EB6" w:rsidRPr="00D60EB6">
        <w:rPr>
          <w:rFonts w:ascii="Sylfaen" w:hAnsi="Sylfaen" w:cs="Sylfaen"/>
          <w:noProof/>
          <w:color w:val="000000"/>
          <w:sz w:val="26"/>
          <w:szCs w:val="26"/>
        </w:rPr>
        <w:t>վտոմայրուղիներով)։</w:t>
      </w:r>
    </w:p>
    <w:p w:rsidR="00D60EB6" w:rsidRPr="00D60EB6" w:rsidRDefault="00D60EB6" w:rsidP="00D60EB6">
      <w:pPr>
        <w:widowControl w:val="0"/>
        <w:shd w:val="clear" w:color="auto" w:fill="FFFFFF"/>
        <w:autoSpaceDE w:val="0"/>
        <w:autoSpaceDN w:val="0"/>
        <w:adjustRightInd w:val="0"/>
        <w:jc w:val="both"/>
        <w:rPr>
          <w:rFonts w:ascii="Sylfaen" w:hAnsi="Sylfaen" w:cs="Sylfaen"/>
          <w:i/>
          <w:sz w:val="20"/>
          <w:szCs w:val="20"/>
          <w:lang w:val="hy-AM"/>
        </w:rPr>
      </w:pPr>
      <w:r w:rsidRPr="00D60EB6">
        <w:rPr>
          <w:rFonts w:ascii="Sylfaen" w:hAnsi="Sylfaen" w:cs="Sylfaen"/>
          <w:b/>
          <w:i/>
          <w:noProof/>
          <w:color w:val="000000"/>
          <w:sz w:val="26"/>
          <w:szCs w:val="26"/>
          <w:lang w:val="hy-AM"/>
        </w:rPr>
        <w:t xml:space="preserve">Ծանոթագրություն. </w:t>
      </w:r>
      <w:r w:rsidRPr="00D60EB6">
        <w:rPr>
          <w:rFonts w:ascii="Sylfaen" w:hAnsi="Sylfaen" w:cs="Sylfaen"/>
          <w:i/>
          <w:noProof/>
          <w:color w:val="000000"/>
          <w:sz w:val="26"/>
          <w:szCs w:val="26"/>
          <w:lang w:val="hy-AM"/>
        </w:rPr>
        <w:t xml:space="preserve">խոշոր բնակավայրերում </w:t>
      </w:r>
      <w:r w:rsidR="004B73B3">
        <w:rPr>
          <w:rFonts w:ascii="Sylfaen" w:hAnsi="Sylfaen" w:cs="Sylfaen"/>
          <w:i/>
          <w:noProof/>
          <w:color w:val="000000"/>
          <w:sz w:val="26"/>
          <w:szCs w:val="26"/>
          <w:lang w:val="hy-AM"/>
        </w:rPr>
        <w:t>և բնակավայրերից դուրս ճանապարհն</w:t>
      </w:r>
      <w:r w:rsidR="004B73B3">
        <w:rPr>
          <w:rFonts w:ascii="Sylfaen" w:hAnsi="Sylfaen" w:cs="Sylfaen"/>
          <w:i/>
          <w:noProof/>
          <w:color w:val="000000"/>
          <w:sz w:val="26"/>
          <w:szCs w:val="26"/>
          <w:lang w:val="en-US"/>
        </w:rPr>
        <w:t>ե</w:t>
      </w:r>
      <w:r w:rsidRPr="00D60EB6">
        <w:rPr>
          <w:rFonts w:ascii="Sylfaen" w:hAnsi="Sylfaen" w:cs="Sylfaen"/>
          <w:i/>
          <w:noProof/>
          <w:color w:val="000000"/>
          <w:sz w:val="26"/>
          <w:szCs w:val="26"/>
          <w:lang w:val="hy-AM"/>
        </w:rPr>
        <w:t xml:space="preserve">րի առանձին հատվածներում </w:t>
      </w:r>
      <w:r w:rsidRPr="004B73B3">
        <w:rPr>
          <w:rFonts w:ascii="Sylfaen" w:hAnsi="Sylfaen" w:cs="Sylfaen"/>
          <w:i/>
          <w:noProof/>
          <w:color w:val="000000"/>
          <w:sz w:val="26"/>
          <w:szCs w:val="26"/>
        </w:rPr>
        <w:t>(</w:t>
      </w:r>
      <w:r w:rsidRPr="00D60EB6">
        <w:rPr>
          <w:rFonts w:ascii="Sylfaen" w:hAnsi="Sylfaen" w:cs="Sylfaen"/>
          <w:i/>
          <w:noProof/>
          <w:color w:val="000000"/>
          <w:sz w:val="26"/>
          <w:szCs w:val="26"/>
          <w:lang w:val="hy-AM"/>
        </w:rPr>
        <w:t xml:space="preserve">3,24 </w:t>
      </w:r>
      <w:r w:rsidRPr="00D60EB6">
        <w:rPr>
          <w:rFonts w:ascii="Sylfaen" w:hAnsi="Sylfaen" w:cs="Sylfaen"/>
          <w:b/>
          <w:i/>
          <w:noProof/>
          <w:color w:val="000000"/>
          <w:sz w:val="26"/>
          <w:szCs w:val="26"/>
          <w:lang w:val="hy-AM"/>
        </w:rPr>
        <w:t>«Առավելագույն արագության սահմանափակում» նշանի կիրառմամբ</w:t>
      </w:r>
      <w:r w:rsidRPr="004B73B3">
        <w:rPr>
          <w:rFonts w:ascii="Sylfaen" w:hAnsi="Sylfaen" w:cs="Sylfaen"/>
          <w:i/>
          <w:noProof/>
          <w:color w:val="000000"/>
          <w:sz w:val="26"/>
          <w:szCs w:val="26"/>
        </w:rPr>
        <w:t>)</w:t>
      </w:r>
      <w:r w:rsidRPr="00D60EB6">
        <w:rPr>
          <w:rFonts w:ascii="Sylfaen" w:hAnsi="Sylfaen" w:cs="Sylfaen"/>
          <w:i/>
          <w:noProof/>
          <w:color w:val="000000"/>
          <w:sz w:val="26"/>
          <w:szCs w:val="26"/>
          <w:lang w:val="hy-AM"/>
        </w:rPr>
        <w:t xml:space="preserve"> կարող է թույլատրվել </w:t>
      </w:r>
      <w:r w:rsidR="004B73B3">
        <w:rPr>
          <w:rFonts w:ascii="Sylfaen" w:hAnsi="Sylfaen" w:cs="Sylfaen"/>
          <w:i/>
          <w:noProof/>
          <w:color w:val="000000"/>
          <w:sz w:val="26"/>
          <w:szCs w:val="26"/>
          <w:lang w:val="hy-AM"/>
        </w:rPr>
        <w:t>երթևեկելու համար սահմանված առավ</w:t>
      </w:r>
      <w:r w:rsidR="004B73B3">
        <w:rPr>
          <w:rFonts w:ascii="Sylfaen" w:hAnsi="Sylfaen" w:cs="Sylfaen"/>
          <w:i/>
          <w:noProof/>
          <w:color w:val="000000"/>
          <w:sz w:val="26"/>
          <w:szCs w:val="26"/>
          <w:lang w:val="en-US"/>
        </w:rPr>
        <w:t>ե</w:t>
      </w:r>
      <w:r w:rsidRPr="00D60EB6">
        <w:rPr>
          <w:rFonts w:ascii="Sylfaen" w:hAnsi="Sylfaen" w:cs="Sylfaen"/>
          <w:i/>
          <w:noProof/>
          <w:color w:val="000000"/>
          <w:sz w:val="26"/>
          <w:szCs w:val="26"/>
          <w:lang w:val="hy-AM"/>
        </w:rPr>
        <w:t>լագույնից բարձր արագություն:</w:t>
      </w:r>
    </w:p>
    <w:p w:rsidR="00D60EB6" w:rsidRPr="004B73B3"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w:t>
      </w:r>
      <w:r w:rsidRPr="004B73B3">
        <w:rPr>
          <w:rFonts w:ascii="Sylfaen" w:hAnsi="Sylfaen" w:cs="Sylfaen"/>
          <w:noProof/>
          <w:color w:val="000000"/>
          <w:sz w:val="26"/>
          <w:szCs w:val="26"/>
          <w:lang w:val="hy-AM"/>
        </w:rPr>
        <w:t>9.4. Թույլատրվում է երթևեկել՝</w:t>
      </w:r>
    </w:p>
    <w:p w:rsidR="00D60EB6" w:rsidRPr="004B73B3" w:rsidRDefault="004B73B3" w:rsidP="00D60EB6">
      <w:pPr>
        <w:widowControl w:val="0"/>
        <w:shd w:val="clear" w:color="auto" w:fill="FFFFFF"/>
        <w:tabs>
          <w:tab w:val="left" w:pos="610"/>
        </w:tabs>
        <w:autoSpaceDE w:val="0"/>
        <w:autoSpaceDN w:val="0"/>
        <w:adjustRightInd w:val="0"/>
        <w:rPr>
          <w:rFonts w:ascii="Sylfaen" w:hAnsi="Sylfaen" w:cs="Sylfaen"/>
          <w:noProof/>
          <w:color w:val="000000"/>
          <w:sz w:val="26"/>
          <w:szCs w:val="26"/>
          <w:lang w:val="hy-AM"/>
        </w:rPr>
      </w:pPr>
      <w:r w:rsidRPr="004B73B3">
        <w:rPr>
          <w:rFonts w:ascii="Sylfaen" w:hAnsi="Sylfaen" w:cs="Sylfaen"/>
          <w:noProof/>
          <w:color w:val="000000"/>
          <w:sz w:val="26"/>
          <w:szCs w:val="26"/>
          <w:lang w:val="hy-AM"/>
        </w:rPr>
        <w:t xml:space="preserve">- </w:t>
      </w:r>
      <w:r w:rsidR="00D60EB6" w:rsidRPr="004B73B3">
        <w:rPr>
          <w:rFonts w:ascii="Sylfaen" w:hAnsi="Sylfaen" w:cs="Sylfaen"/>
          <w:noProof/>
          <w:color w:val="000000"/>
          <w:sz w:val="26"/>
          <w:szCs w:val="26"/>
          <w:lang w:val="hy-AM"/>
        </w:rPr>
        <w:t>60 կմ/ժ ոչ ավելի արագությամբ՝ սահմանված կարգով կահավորված</w:t>
      </w:r>
      <w:r w:rsidR="00D60EB6" w:rsidRPr="00D60EB6">
        <w:rPr>
          <w:rFonts w:ascii="Sylfaen" w:hAnsi="Sylfaen" w:cs="Sylfaen"/>
          <w:noProof/>
          <w:color w:val="000000"/>
          <w:sz w:val="26"/>
          <w:szCs w:val="26"/>
          <w:lang w:val="hy-AM"/>
        </w:rPr>
        <w:t xml:space="preserve"> </w:t>
      </w:r>
      <w:r w:rsidR="00D60EB6" w:rsidRPr="004B73B3">
        <w:rPr>
          <w:rFonts w:ascii="Sylfaen" w:hAnsi="Sylfaen" w:cs="Sylfaen"/>
          <w:noProof/>
          <w:color w:val="000000"/>
          <w:sz w:val="26"/>
          <w:szCs w:val="26"/>
          <w:lang w:val="hy-AM"/>
        </w:rPr>
        <w:t xml:space="preserve">թափքում մարդ տեղափոխող բեռնատար </w:t>
      </w:r>
      <w:r w:rsidR="00D60EB6" w:rsidRPr="00D60EB6">
        <w:rPr>
          <w:rFonts w:ascii="Sylfaen" w:hAnsi="Sylfaen" w:cs="Sylfaen"/>
          <w:noProof/>
          <w:color w:val="000000"/>
          <w:sz w:val="26"/>
          <w:szCs w:val="26"/>
          <w:lang w:val="hy-AM"/>
        </w:rPr>
        <w:t>ա</w:t>
      </w:r>
      <w:r w:rsidR="00D60EB6" w:rsidRPr="004B73B3">
        <w:rPr>
          <w:rFonts w:ascii="Sylfaen" w:hAnsi="Sylfaen" w:cs="Sylfaen"/>
          <w:noProof/>
          <w:color w:val="000000"/>
          <w:sz w:val="26"/>
          <w:szCs w:val="26"/>
          <w:lang w:val="hy-AM"/>
        </w:rPr>
        <w:t>վտոմոբիլներին և երեխաների</w:t>
      </w:r>
      <w:r w:rsidR="00D60EB6" w:rsidRPr="00D60EB6">
        <w:rPr>
          <w:rFonts w:ascii="Sylfaen" w:hAnsi="Sylfaen" w:cs="Sylfaen"/>
          <w:noProof/>
          <w:color w:val="000000"/>
          <w:sz w:val="26"/>
          <w:szCs w:val="26"/>
          <w:lang w:val="hy-AM"/>
        </w:rPr>
        <w:t xml:space="preserve"> </w:t>
      </w:r>
      <w:r w:rsidR="00D60EB6" w:rsidRPr="004B73B3">
        <w:rPr>
          <w:rFonts w:ascii="Sylfaen" w:hAnsi="Sylfaen" w:cs="Sylfaen"/>
          <w:noProof/>
          <w:color w:val="000000"/>
          <w:sz w:val="26"/>
          <w:szCs w:val="26"/>
          <w:lang w:val="hy-AM"/>
        </w:rPr>
        <w:t>կազմակերպված խմբեր տեղա</w:t>
      </w:r>
      <w:r w:rsidR="00D60EB6" w:rsidRPr="00D60EB6">
        <w:rPr>
          <w:rFonts w:ascii="Sylfaen" w:hAnsi="Sylfaen" w:cs="Sylfaen"/>
          <w:noProof/>
          <w:color w:val="000000"/>
          <w:sz w:val="26"/>
          <w:szCs w:val="26"/>
          <w:lang w:val="hy-AM"/>
        </w:rPr>
        <w:t>փո</w:t>
      </w:r>
      <w:r w:rsidR="00D60EB6" w:rsidRPr="004B73B3">
        <w:rPr>
          <w:rFonts w:ascii="Sylfaen" w:hAnsi="Sylfaen" w:cs="Sylfaen"/>
          <w:noProof/>
          <w:color w:val="000000"/>
          <w:sz w:val="26"/>
          <w:szCs w:val="26"/>
          <w:lang w:val="hy-AM"/>
        </w:rPr>
        <w:t>խող տրանսպորտային միջոցներին.</w:t>
      </w:r>
    </w:p>
    <w:p w:rsidR="00D60EB6" w:rsidRPr="004B73B3" w:rsidRDefault="004B73B3" w:rsidP="00D60EB6">
      <w:pPr>
        <w:widowControl w:val="0"/>
        <w:shd w:val="clear" w:color="auto" w:fill="FFFFFF"/>
        <w:tabs>
          <w:tab w:val="left" w:pos="610"/>
        </w:tabs>
        <w:autoSpaceDE w:val="0"/>
        <w:autoSpaceDN w:val="0"/>
        <w:adjustRightInd w:val="0"/>
        <w:rPr>
          <w:rFonts w:ascii="Sylfaen" w:hAnsi="Sylfaen" w:cs="Sylfaen"/>
          <w:sz w:val="20"/>
          <w:szCs w:val="20"/>
          <w:lang w:val="hy-AM"/>
        </w:rPr>
      </w:pPr>
      <w:r w:rsidRPr="004B73B3">
        <w:rPr>
          <w:rFonts w:ascii="Sylfaen" w:hAnsi="Sylfaen" w:cs="Sylfaen"/>
          <w:noProof/>
          <w:color w:val="000000"/>
          <w:sz w:val="26"/>
          <w:szCs w:val="26"/>
          <w:lang w:val="hy-AM"/>
        </w:rPr>
        <w:t xml:space="preserve">- </w:t>
      </w:r>
      <w:r w:rsidR="00D60EB6" w:rsidRPr="004B73B3">
        <w:rPr>
          <w:rFonts w:ascii="Sylfaen" w:hAnsi="Sylfaen" w:cs="Sylfaen"/>
          <w:noProof/>
          <w:color w:val="000000"/>
          <w:sz w:val="26"/>
          <w:szCs w:val="26"/>
          <w:lang w:val="hy-AM"/>
        </w:rPr>
        <w:t>50 կմ/ժ ոչ ավելի արագությամբ՝ մեխանիկական տրանսպորտային</w:t>
      </w:r>
      <w:r w:rsidR="00D60EB6" w:rsidRPr="00D60EB6">
        <w:rPr>
          <w:rFonts w:ascii="Sylfaen" w:hAnsi="Sylfaen" w:cs="Sylfaen"/>
          <w:noProof/>
          <w:color w:val="000000"/>
          <w:sz w:val="26"/>
          <w:szCs w:val="26"/>
          <w:lang w:val="hy-AM"/>
        </w:rPr>
        <w:t xml:space="preserve"> </w:t>
      </w:r>
      <w:r w:rsidR="00D60EB6" w:rsidRPr="004B73B3">
        <w:rPr>
          <w:rFonts w:ascii="Sylfaen" w:hAnsi="Sylfaen" w:cs="Sylfaen"/>
          <w:noProof/>
          <w:color w:val="000000"/>
          <w:sz w:val="26"/>
          <w:szCs w:val="26"/>
          <w:lang w:val="hy-AM"/>
        </w:rPr>
        <w:t>միջոցներ քարշակող տրանսպորտային միջոցներին։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9.5. Վարորդին արգելվում է՝</w:t>
      </w:r>
    </w:p>
    <w:p w:rsidR="00D60EB6" w:rsidRPr="00D60EB6" w:rsidRDefault="00D60EB6" w:rsidP="00D60EB6">
      <w:pPr>
        <w:widowControl w:val="0"/>
        <w:numPr>
          <w:ilvl w:val="0"/>
          <w:numId w:val="12"/>
        </w:numPr>
        <w:shd w:val="clear" w:color="auto" w:fill="FFFFFF"/>
        <w:tabs>
          <w:tab w:val="left" w:pos="610"/>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lastRenderedPageBreak/>
        <w:t>գերազանցել տվյալ տրանսպորտային միջոցի տեխնիկական բնութագրով սահմ</w:t>
      </w:r>
      <w:r w:rsidR="004B73B3">
        <w:rPr>
          <w:rFonts w:ascii="Sylfaen" w:hAnsi="Sylfaen" w:cs="Sylfaen"/>
          <w:noProof/>
          <w:color w:val="000000"/>
          <w:sz w:val="26"/>
          <w:szCs w:val="26"/>
        </w:rPr>
        <w:t>անված առավելագույն արագությունը</w:t>
      </w:r>
    </w:p>
    <w:p w:rsidR="00D60EB6" w:rsidRPr="00D60EB6" w:rsidRDefault="00D60EB6" w:rsidP="00D60EB6">
      <w:pPr>
        <w:widowControl w:val="0"/>
        <w:numPr>
          <w:ilvl w:val="0"/>
          <w:numId w:val="12"/>
        </w:numPr>
        <w:shd w:val="clear" w:color="auto" w:fill="FFFFFF"/>
        <w:tabs>
          <w:tab w:val="left" w:pos="610"/>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 xml:space="preserve">գերազանցել տրանսպորտային միջոցի վրա տեղադրված </w:t>
      </w:r>
      <w:r w:rsidRPr="00D60EB6">
        <w:rPr>
          <w:rFonts w:ascii="Sylfaen" w:hAnsi="Sylfaen" w:cs="Sylfaen"/>
          <w:b/>
          <w:noProof/>
          <w:color w:val="000000"/>
          <w:sz w:val="26"/>
          <w:szCs w:val="26"/>
        </w:rPr>
        <w:t>«Արագ</w:t>
      </w:r>
      <w:r w:rsidRPr="00D60EB6">
        <w:rPr>
          <w:rFonts w:ascii="Sylfaen" w:hAnsi="Sylfaen" w:cs="Sylfaen"/>
          <w:b/>
          <w:noProof/>
          <w:color w:val="000000"/>
          <w:sz w:val="26"/>
          <w:szCs w:val="26"/>
          <w:lang w:val="hy-AM"/>
        </w:rPr>
        <w:t>ու</w:t>
      </w:r>
      <w:r w:rsidRPr="00D60EB6">
        <w:rPr>
          <w:rFonts w:ascii="Sylfaen" w:hAnsi="Sylfaen" w:cs="Sylfaen"/>
          <w:b/>
          <w:noProof/>
          <w:color w:val="000000"/>
          <w:sz w:val="26"/>
          <w:szCs w:val="26"/>
        </w:rPr>
        <w:t>թյա</w:t>
      </w:r>
      <w:r w:rsidRPr="00D60EB6">
        <w:rPr>
          <w:rFonts w:ascii="Sylfaen" w:hAnsi="Sylfaen" w:cs="Sylfaen"/>
          <w:b/>
          <w:noProof/>
          <w:color w:val="000000"/>
          <w:sz w:val="26"/>
          <w:szCs w:val="26"/>
          <w:lang w:val="hy-AM"/>
        </w:rPr>
        <w:t>ն  սահմանափակում</w:t>
      </w:r>
      <w:r w:rsidRPr="00D60EB6">
        <w:rPr>
          <w:rFonts w:ascii="Sylfaen" w:hAnsi="Sylfaen" w:cs="Sylfaen"/>
          <w:b/>
          <w:noProof/>
          <w:color w:val="000000"/>
          <w:sz w:val="26"/>
          <w:szCs w:val="26"/>
        </w:rPr>
        <w:t>»</w:t>
      </w:r>
      <w:r w:rsidRPr="00D60EB6">
        <w:rPr>
          <w:rFonts w:ascii="Sylfaen" w:hAnsi="Sylfaen" w:cs="Sylfaen"/>
          <w:noProof/>
          <w:color w:val="000000"/>
          <w:sz w:val="26"/>
          <w:szCs w:val="26"/>
        </w:rPr>
        <w:t xml:space="preserve"> ճանաչման</w:t>
      </w:r>
      <w:r w:rsidR="004B73B3">
        <w:rPr>
          <w:rFonts w:ascii="Sylfaen" w:hAnsi="Sylfaen" w:cs="Sylfaen"/>
          <w:noProof/>
          <w:color w:val="000000"/>
          <w:sz w:val="26"/>
          <w:szCs w:val="26"/>
        </w:rPr>
        <w:t xml:space="preserve"> նշանով նախատեսված արագությունը</w:t>
      </w:r>
    </w:p>
    <w:p w:rsidR="00D60EB6" w:rsidRPr="00D60EB6" w:rsidRDefault="00D60EB6" w:rsidP="00D60EB6">
      <w:pPr>
        <w:widowControl w:val="0"/>
        <w:numPr>
          <w:ilvl w:val="0"/>
          <w:numId w:val="12"/>
        </w:numPr>
        <w:shd w:val="clear" w:color="auto" w:fill="FFFFFF"/>
        <w:tabs>
          <w:tab w:val="left" w:pos="610"/>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մեծ եզրաչափերով, վտա</w:t>
      </w:r>
      <w:r w:rsidR="004B73B3">
        <w:rPr>
          <w:rFonts w:ascii="Sylfaen" w:hAnsi="Sylfaen" w:cs="Sylfaen"/>
          <w:noProof/>
          <w:color w:val="000000"/>
          <w:sz w:val="26"/>
          <w:szCs w:val="26"/>
        </w:rPr>
        <w:t>նգավոր կամ ծանրաքաշ բեռ վախադրե</w:t>
      </w:r>
      <w:r w:rsidR="004B73B3">
        <w:rPr>
          <w:rFonts w:ascii="Sylfaen" w:hAnsi="Sylfaen" w:cs="Sylfaen"/>
          <w:noProof/>
          <w:color w:val="000000"/>
          <w:sz w:val="26"/>
          <w:szCs w:val="26"/>
          <w:lang w:val="en-US"/>
        </w:rPr>
        <w:t>լի</w:t>
      </w:r>
      <w:r w:rsidR="004B73B3">
        <w:rPr>
          <w:rFonts w:ascii="Sylfaen" w:hAnsi="Sylfaen" w:cs="Sylfaen"/>
          <w:noProof/>
          <w:color w:val="000000"/>
          <w:sz w:val="26"/>
          <w:szCs w:val="26"/>
        </w:rPr>
        <w:t xml:space="preserve">ս </w:t>
      </w:r>
      <w:r w:rsidR="004B73B3" w:rsidRPr="009039FD">
        <w:rPr>
          <w:rFonts w:ascii="Sylfaen" w:hAnsi="Sylfaen" w:cs="Sylfaen"/>
          <w:noProof/>
          <w:color w:val="000000"/>
          <w:sz w:val="26"/>
          <w:szCs w:val="26"/>
        </w:rPr>
        <w:t xml:space="preserve">գերազանցել </w:t>
      </w:r>
      <w:r w:rsidR="004B73B3" w:rsidRPr="009039FD">
        <w:rPr>
          <w:rFonts w:ascii="Sylfaen" w:hAnsi="Sylfaen" w:cs="Sylfaen"/>
          <w:noProof/>
          <w:color w:val="000000"/>
          <w:sz w:val="26"/>
          <w:szCs w:val="26"/>
          <w:lang w:val="en-US"/>
        </w:rPr>
        <w:t>փո</w:t>
      </w:r>
      <w:r w:rsidRPr="009039FD">
        <w:rPr>
          <w:rFonts w:ascii="Sylfaen" w:hAnsi="Sylfaen" w:cs="Sylfaen"/>
          <w:noProof/>
          <w:color w:val="000000"/>
          <w:sz w:val="26"/>
          <w:szCs w:val="26"/>
        </w:rPr>
        <w:t>խադրման պայմանների</w:t>
      </w:r>
      <w:r w:rsidRPr="00D60EB6">
        <w:rPr>
          <w:rFonts w:ascii="Sylfaen" w:hAnsi="Sylfaen" w:cs="Sylfaen"/>
          <w:noProof/>
          <w:color w:val="000000"/>
          <w:sz w:val="26"/>
          <w:szCs w:val="26"/>
        </w:rPr>
        <w:t xml:space="preserve"> համաձայնեցման ժամանակ</w:t>
      </w:r>
      <w:r w:rsidRPr="00D60EB6">
        <w:rPr>
          <w:rFonts w:ascii="Sylfaen" w:hAnsi="Sylfaen" w:cs="Sylfaen"/>
          <w:noProof/>
          <w:color w:val="000000"/>
          <w:sz w:val="26"/>
          <w:szCs w:val="26"/>
          <w:lang w:val="hy-AM"/>
        </w:rPr>
        <w:t xml:space="preserve"> </w:t>
      </w:r>
      <w:r w:rsidR="00BD5804">
        <w:rPr>
          <w:rFonts w:ascii="Sylfaen" w:hAnsi="Sylfaen" w:cs="Sylfaen"/>
          <w:noProof/>
          <w:color w:val="000000"/>
          <w:sz w:val="26"/>
          <w:szCs w:val="26"/>
        </w:rPr>
        <w:t>որոշված արագությունը</w:t>
      </w:r>
    </w:p>
    <w:p w:rsidR="00D60EB6" w:rsidRPr="00D60EB6" w:rsidRDefault="00D60EB6" w:rsidP="00D60EB6">
      <w:pPr>
        <w:widowControl w:val="0"/>
        <w:autoSpaceDE w:val="0"/>
        <w:autoSpaceDN w:val="0"/>
        <w:adjustRightInd w:val="0"/>
        <w:rPr>
          <w:rFonts w:ascii="Sylfaen" w:hAnsi="Sylfaen"/>
          <w:sz w:val="2"/>
          <w:szCs w:val="2"/>
        </w:rPr>
      </w:pPr>
    </w:p>
    <w:p w:rsidR="00D60EB6" w:rsidRPr="00D60EB6" w:rsidRDefault="00D60EB6" w:rsidP="00D60EB6">
      <w:pPr>
        <w:widowControl w:val="0"/>
        <w:numPr>
          <w:ilvl w:val="0"/>
          <w:numId w:val="5"/>
        </w:numPr>
        <w:shd w:val="clear" w:color="auto" w:fill="FFFFFF"/>
        <w:tabs>
          <w:tab w:val="left" w:pos="63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առանց անհրաժեշտության ընթանալ շատ ցածր արագությամբ՝</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խոչընդոտելով մյուս տրանսպորտային միջոցների </w:t>
      </w:r>
      <w:r w:rsidRPr="00D60EB6">
        <w:rPr>
          <w:rFonts w:ascii="Sylfaen" w:hAnsi="Sylfaen" w:cs="Sylfaen"/>
          <w:noProof/>
          <w:color w:val="000000"/>
          <w:sz w:val="26"/>
          <w:szCs w:val="26"/>
          <w:lang w:val="hy-AM"/>
        </w:rPr>
        <w:t>ե</w:t>
      </w:r>
      <w:r w:rsidR="00BD5804">
        <w:rPr>
          <w:rFonts w:ascii="Sylfaen" w:hAnsi="Sylfaen" w:cs="Sylfaen"/>
          <w:noProof/>
          <w:color w:val="000000"/>
          <w:sz w:val="26"/>
          <w:szCs w:val="26"/>
        </w:rPr>
        <w:t>րթևեկությանը</w:t>
      </w:r>
    </w:p>
    <w:p w:rsidR="00D60EB6" w:rsidRPr="00D60EB6" w:rsidRDefault="00D60EB6" w:rsidP="00D60EB6">
      <w:pPr>
        <w:widowControl w:val="0"/>
        <w:numPr>
          <w:ilvl w:val="0"/>
          <w:numId w:val="5"/>
        </w:numPr>
        <w:shd w:val="clear" w:color="auto" w:fill="FFFFFF"/>
        <w:tabs>
          <w:tab w:val="left" w:pos="63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կտրուկ արգելակել եթե դա անհրաժեշտ չէ ճանապարհատրանս</w:t>
      </w:r>
      <w:r w:rsidR="00BD5804">
        <w:rPr>
          <w:rFonts w:ascii="Sylfaen" w:hAnsi="Sylfaen" w:cs="Sylfaen"/>
          <w:noProof/>
          <w:color w:val="000000"/>
          <w:sz w:val="26"/>
          <w:szCs w:val="26"/>
        </w:rPr>
        <w:t>պորտային պատահար կանխելու համար</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3D256B" w:rsidP="003D256B">
      <w:pPr>
        <w:pStyle w:val="1"/>
        <w:rPr>
          <w:noProof/>
          <w:color w:val="FF0000"/>
        </w:rPr>
      </w:pPr>
      <w:bookmarkStart w:id="20" w:name="a10"/>
      <w:r>
        <w:rPr>
          <w:noProof/>
          <w:color w:val="FF0000"/>
        </w:rPr>
        <w:br w:type="page"/>
      </w:r>
      <w:bookmarkStart w:id="21" w:name="_Toc404349829"/>
      <w:r w:rsidR="00D60EB6" w:rsidRPr="003D256B">
        <w:rPr>
          <w:noProof/>
          <w:color w:val="FF0000"/>
        </w:rPr>
        <w:lastRenderedPageBreak/>
        <w:t>10. ՎԱԶԱՆՑ</w:t>
      </w:r>
      <w:bookmarkEnd w:id="21"/>
    </w:p>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rPr>
      </w:pPr>
    </w:p>
    <w:bookmarkEnd w:id="20"/>
    <w:p w:rsidR="00D60EB6" w:rsidRPr="00D60EB6" w:rsidRDefault="00D60EB6" w:rsidP="00D60EB6">
      <w:pPr>
        <w:widowControl w:val="0"/>
        <w:shd w:val="clear" w:color="auto" w:fill="FFFFFF"/>
        <w:autoSpaceDE w:val="0"/>
        <w:autoSpaceDN w:val="0"/>
        <w:adjustRightInd w:val="0"/>
        <w:rPr>
          <w:rFonts w:ascii="Sylfaen" w:hAnsi="Sylfaen" w:cs="Sylfaen"/>
          <w:sz w:val="26"/>
          <w:szCs w:val="26"/>
        </w:rPr>
      </w:pPr>
      <w:r w:rsidRPr="00D60EB6">
        <w:rPr>
          <w:rFonts w:ascii="Sylfaen" w:hAnsi="Sylfaen" w:cs="Sylfaen"/>
          <w:noProof/>
          <w:color w:val="000000"/>
          <w:sz w:val="26"/>
          <w:szCs w:val="26"/>
        </w:rPr>
        <w:t xml:space="preserve">    10.1. Վազանց սկսելուց առաջ վարորդը պարտավոր է համոզվել որ՝</w:t>
      </w:r>
    </w:p>
    <w:p w:rsidR="00D60EB6" w:rsidRPr="00D60EB6" w:rsidRDefault="00D60EB6" w:rsidP="00D60EB6">
      <w:pPr>
        <w:widowControl w:val="0"/>
        <w:numPr>
          <w:ilvl w:val="0"/>
          <w:numId w:val="5"/>
        </w:numPr>
        <w:shd w:val="clear" w:color="auto" w:fill="FFFFFF"/>
        <w:tabs>
          <w:tab w:val="left" w:pos="63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երթևեկության գոտին, որը նա պատրաստվում է զբաղեցնել բավա</w:t>
      </w:r>
      <w:r w:rsidRPr="00D60EB6">
        <w:rPr>
          <w:rFonts w:ascii="Sylfaen" w:hAnsi="Sylfaen" w:cs="Sylfaen"/>
          <w:noProof/>
          <w:color w:val="000000"/>
          <w:sz w:val="26"/>
          <w:szCs w:val="26"/>
          <w:lang w:val="hy-AM"/>
        </w:rPr>
        <w:t>ր</w:t>
      </w:r>
      <w:r w:rsidRPr="00D60EB6">
        <w:rPr>
          <w:rFonts w:ascii="Sylfaen" w:hAnsi="Sylfaen" w:cs="Sylfaen"/>
          <w:noProof/>
          <w:color w:val="000000"/>
          <w:sz w:val="26"/>
          <w:szCs w:val="26"/>
        </w:rPr>
        <w:t>ար տարածությամբ ազատ է վազանցի համար և որ դրանով խոչընդոտ չի ստեղծի ինչպես հանդիպակաց, այնպես էլ համընթաց ը</w:t>
      </w:r>
      <w:r w:rsidR="00BD5804">
        <w:rPr>
          <w:rFonts w:ascii="Sylfaen" w:hAnsi="Sylfaen" w:cs="Sylfaen"/>
          <w:noProof/>
          <w:color w:val="000000"/>
          <w:sz w:val="26"/>
          <w:szCs w:val="26"/>
        </w:rPr>
        <w:t>նթացող տրանսպորտային միջոցներին</w:t>
      </w:r>
    </w:p>
    <w:p w:rsidR="00D60EB6" w:rsidRPr="00D60EB6" w:rsidRDefault="00D60EB6" w:rsidP="00D60EB6">
      <w:pPr>
        <w:widowControl w:val="0"/>
        <w:numPr>
          <w:ilvl w:val="0"/>
          <w:numId w:val="5"/>
        </w:numPr>
        <w:shd w:val="clear" w:color="auto" w:fill="FFFFFF"/>
        <w:tabs>
          <w:tab w:val="left" w:pos="63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իր հետևից նույն գոտիով ընթացող տրանսպորտային միջոցը վազանց</w:t>
      </w:r>
      <w:r w:rsidRPr="00D60EB6">
        <w:rPr>
          <w:rFonts w:ascii="Sylfaen" w:hAnsi="Sylfaen" w:cs="Sylfaen"/>
          <w:noProof/>
          <w:color w:val="000000"/>
          <w:sz w:val="26"/>
          <w:szCs w:val="26"/>
          <w:lang w:val="hy-AM"/>
        </w:rPr>
        <w:t xml:space="preserve"> </w:t>
      </w:r>
      <w:r w:rsidR="009039FD">
        <w:rPr>
          <w:rFonts w:ascii="Sylfaen" w:hAnsi="Sylfaen" w:cs="Sylfaen"/>
          <w:noProof/>
          <w:color w:val="000000"/>
          <w:sz w:val="26"/>
          <w:szCs w:val="26"/>
        </w:rPr>
        <w:t xml:space="preserve"> չի սկսել, իսկ ա</w:t>
      </w:r>
      <w:r w:rsidR="009039FD">
        <w:rPr>
          <w:rFonts w:ascii="Sylfaen" w:hAnsi="Sylfaen" w:cs="Sylfaen"/>
          <w:noProof/>
          <w:color w:val="000000"/>
          <w:sz w:val="26"/>
          <w:szCs w:val="26"/>
          <w:lang w:val="en-US"/>
        </w:rPr>
        <w:t>ռ</w:t>
      </w:r>
      <w:r w:rsidRPr="00D60EB6">
        <w:rPr>
          <w:rFonts w:ascii="Sylfaen" w:hAnsi="Sylfaen" w:cs="Sylfaen"/>
          <w:noProof/>
          <w:color w:val="000000"/>
          <w:sz w:val="26"/>
          <w:szCs w:val="26"/>
        </w:rPr>
        <w:t xml:space="preserve">ջևից ընթացողը վազանցի, ձախ շրջադարձի (վերադասավորման) ազդանշան </w:t>
      </w:r>
      <w:r w:rsidRPr="00D60EB6">
        <w:rPr>
          <w:rFonts w:ascii="Sylfaen" w:hAnsi="Sylfaen" w:cs="Sylfaen"/>
          <w:noProof/>
          <w:color w:val="000000"/>
          <w:sz w:val="26"/>
          <w:szCs w:val="26"/>
          <w:lang w:val="hy-AM"/>
        </w:rPr>
        <w:t xml:space="preserve"> </w:t>
      </w:r>
      <w:r w:rsidR="009039FD">
        <w:rPr>
          <w:rFonts w:ascii="Sylfaen" w:hAnsi="Sylfaen" w:cs="Sylfaen"/>
          <w:noProof/>
          <w:color w:val="000000"/>
          <w:sz w:val="26"/>
          <w:szCs w:val="26"/>
        </w:rPr>
        <w:t>չի տվել</w:t>
      </w:r>
    </w:p>
    <w:p w:rsidR="00D60EB6" w:rsidRPr="00D60EB6" w:rsidRDefault="009039FD" w:rsidP="00D60EB6">
      <w:pPr>
        <w:widowControl w:val="0"/>
        <w:shd w:val="clear" w:color="auto" w:fill="FFFFFF"/>
        <w:tabs>
          <w:tab w:val="left" w:pos="725"/>
        </w:tabs>
        <w:autoSpaceDE w:val="0"/>
        <w:autoSpaceDN w:val="0"/>
        <w:adjustRightInd w:val="0"/>
        <w:rPr>
          <w:rFonts w:ascii="Sylfaen" w:hAnsi="Sylfaen" w:cs="Sylfaen"/>
          <w:sz w:val="26"/>
          <w:szCs w:val="26"/>
        </w:rPr>
      </w:pPr>
      <w:r>
        <w:rPr>
          <w:rFonts w:ascii="Sylfaen" w:hAnsi="Sylfaen" w:cs="Sylfaen"/>
          <w:noProof/>
          <w:color w:val="000000"/>
          <w:sz w:val="26"/>
          <w:szCs w:val="26"/>
        </w:rPr>
        <w:t>- վազանց</w:t>
      </w:r>
      <w:r w:rsidR="00D60EB6" w:rsidRPr="00D60EB6">
        <w:rPr>
          <w:rFonts w:ascii="Sylfaen" w:hAnsi="Sylfaen" w:cs="Sylfaen"/>
          <w:noProof/>
          <w:color w:val="000000"/>
          <w:sz w:val="26"/>
          <w:szCs w:val="26"/>
        </w:rPr>
        <w:t xml:space="preserve">ն ավարտելիս, անհրաժեշտության դեպքում կարող է, առանց վազանցվող տրանսպորտային միջոցի համար </w:t>
      </w:r>
      <w:r>
        <w:rPr>
          <w:rFonts w:ascii="Sylfaen" w:hAnsi="Sylfaen" w:cs="Sylfaen"/>
          <w:noProof/>
          <w:color w:val="000000"/>
          <w:sz w:val="26"/>
          <w:szCs w:val="26"/>
          <w:lang w:val="en-US"/>
        </w:rPr>
        <w:t>խ</w:t>
      </w:r>
      <w:r w:rsidR="00D60EB6" w:rsidRPr="00D60EB6">
        <w:rPr>
          <w:rFonts w:ascii="Sylfaen" w:hAnsi="Sylfaen" w:cs="Sylfaen"/>
          <w:noProof/>
          <w:color w:val="000000"/>
          <w:sz w:val="26"/>
          <w:szCs w:val="26"/>
        </w:rPr>
        <w:t>ոչընդոտ ստեղծե</w:t>
      </w:r>
      <w:r w:rsidR="00D60EB6" w:rsidRPr="00D60EB6">
        <w:rPr>
          <w:rFonts w:ascii="Sylfaen" w:hAnsi="Sylfaen" w:cs="Sylfaen"/>
          <w:noProof/>
          <w:color w:val="000000"/>
          <w:sz w:val="26"/>
          <w:szCs w:val="26"/>
          <w:lang w:val="hy-AM"/>
        </w:rPr>
        <w:t>լո</w:t>
      </w:r>
      <w:r w:rsidR="00D60EB6" w:rsidRPr="00D60EB6">
        <w:rPr>
          <w:rFonts w:ascii="Sylfaen" w:hAnsi="Sylfaen" w:cs="Sylfaen"/>
          <w:noProof/>
          <w:color w:val="000000"/>
          <w:sz w:val="26"/>
          <w:szCs w:val="26"/>
        </w:rPr>
        <w:t>ւ, վերադառնալ նախկինում զբաղեցրած գոտի։</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rPr>
      </w:pPr>
      <w:r w:rsidRPr="00D60EB6">
        <w:rPr>
          <w:rFonts w:ascii="Sylfaen" w:hAnsi="Sylfaen" w:cs="Sylfaen"/>
          <w:noProof/>
          <w:color w:val="000000"/>
          <w:sz w:val="26"/>
          <w:szCs w:val="26"/>
        </w:rPr>
        <w:t xml:space="preserve">    10.2. Վազանցել ոչ ոե</w:t>
      </w:r>
      <w:r w:rsidR="009039FD">
        <w:rPr>
          <w:rFonts w:ascii="Sylfaen" w:hAnsi="Sylfaen" w:cs="Sylfaen"/>
          <w:noProof/>
          <w:color w:val="000000"/>
          <w:sz w:val="26"/>
          <w:szCs w:val="26"/>
          <w:lang w:val="en-US"/>
        </w:rPr>
        <w:t>լ</w:t>
      </w:r>
      <w:r w:rsidRPr="00D60EB6">
        <w:rPr>
          <w:rFonts w:ascii="Sylfaen" w:hAnsi="Sylfaen" w:cs="Sylfaen"/>
          <w:noProof/>
          <w:color w:val="000000"/>
          <w:sz w:val="26"/>
          <w:szCs w:val="26"/>
          <w:lang w:val="hy-AM"/>
        </w:rPr>
        <w:t>ս</w:t>
      </w:r>
      <w:r w:rsidRPr="00D60EB6">
        <w:rPr>
          <w:rFonts w:ascii="Sylfaen" w:hAnsi="Sylfaen" w:cs="Sylfaen"/>
          <w:noProof/>
          <w:color w:val="000000"/>
          <w:sz w:val="26"/>
          <w:szCs w:val="26"/>
        </w:rPr>
        <w:t xml:space="preserve">ագնաց տրանսպորտային միջոցներին թույլատրվում է միայն </w:t>
      </w:r>
      <w:r w:rsidRPr="00D60EB6">
        <w:rPr>
          <w:rFonts w:ascii="Sylfaen" w:hAnsi="Sylfaen" w:cs="Sylfaen"/>
          <w:noProof/>
          <w:color w:val="000000"/>
          <w:sz w:val="26"/>
          <w:szCs w:val="26"/>
          <w:lang w:val="hy-AM"/>
        </w:rPr>
        <w:t xml:space="preserve"> </w:t>
      </w:r>
      <w:r w:rsidR="009039FD">
        <w:rPr>
          <w:rFonts w:ascii="Sylfaen" w:hAnsi="Sylfaen" w:cs="Sylfaen"/>
          <w:noProof/>
          <w:color w:val="000000"/>
          <w:sz w:val="26"/>
          <w:szCs w:val="26"/>
        </w:rPr>
        <w:t>ձախ կողմից։ Սակայն, եթե ա</w:t>
      </w:r>
      <w:r w:rsidR="009039FD">
        <w:rPr>
          <w:rFonts w:ascii="Sylfaen" w:hAnsi="Sylfaen" w:cs="Sylfaen"/>
          <w:noProof/>
          <w:color w:val="000000"/>
          <w:sz w:val="26"/>
          <w:szCs w:val="26"/>
          <w:lang w:val="en-US"/>
        </w:rPr>
        <w:t>ռ</w:t>
      </w:r>
      <w:r w:rsidRPr="00D60EB6">
        <w:rPr>
          <w:rFonts w:ascii="Sylfaen" w:hAnsi="Sylfaen" w:cs="Sylfaen"/>
          <w:noProof/>
          <w:color w:val="000000"/>
          <w:sz w:val="26"/>
          <w:szCs w:val="26"/>
        </w:rPr>
        <w:t>ջևից ընթացող տրանսպորտային միջոցի վարորդը տվել է ձախ շրջադարձի ազդանշան և սկսել մանևրի կատարումը, ապա այդպիսի տրանսպորտային միջոցի վազանցը կատարվում է աջից։</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rPr>
      </w:pPr>
      <w:r w:rsidRPr="00D60EB6">
        <w:rPr>
          <w:rFonts w:ascii="Sylfaen" w:hAnsi="Sylfaen" w:cs="Sylfaen"/>
          <w:noProof/>
          <w:color w:val="000000"/>
          <w:sz w:val="26"/>
          <w:szCs w:val="26"/>
        </w:rPr>
        <w:t xml:space="preserve">    10.3. Վազանցվող տրանսպորտային միջոցի վարորդին արգելվում է արագությունը բարձրացնելով կամ որևէ այլ գործողությամբ խոչընդոտել վազանցը։</w:t>
      </w:r>
    </w:p>
    <w:p w:rsidR="00D60EB6" w:rsidRPr="00D60EB6" w:rsidRDefault="00D60EB6" w:rsidP="00D60EB6">
      <w:pPr>
        <w:widowControl w:val="0"/>
        <w:shd w:val="clear" w:color="auto" w:fill="FFFFFF"/>
        <w:autoSpaceDE w:val="0"/>
        <w:autoSpaceDN w:val="0"/>
        <w:adjustRightInd w:val="0"/>
        <w:jc w:val="both"/>
        <w:rPr>
          <w:rFonts w:ascii="Sylfaen" w:hAnsi="Sylfaen" w:cs="Sylfaen"/>
          <w:sz w:val="26"/>
          <w:szCs w:val="26"/>
        </w:rPr>
      </w:pPr>
      <w:r w:rsidRPr="00D60EB6">
        <w:rPr>
          <w:rFonts w:ascii="Sylfaen" w:hAnsi="Sylfaen" w:cs="Sylfaen"/>
          <w:noProof/>
          <w:color w:val="000000"/>
          <w:sz w:val="26"/>
          <w:szCs w:val="26"/>
        </w:rPr>
        <w:t xml:space="preserve">    10.4. Վազանցվող տրանսպորտային միջոցից առաջ անցնե</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ւց հետո</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(բացի աջ կողմից թույլատրե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վազանցի դեպքերը), վարորդը պարտավոր է վերադառնալ նախկինում զբաղեցրած գոտի։ Սակայն, տվյալ ուղղությամբ երկու և ավե</w:t>
      </w:r>
      <w:r w:rsidRPr="00D60EB6">
        <w:rPr>
          <w:rFonts w:ascii="Sylfaen" w:hAnsi="Sylfaen" w:cs="Sylfaen"/>
          <w:noProof/>
          <w:color w:val="000000"/>
          <w:sz w:val="26"/>
          <w:szCs w:val="26"/>
          <w:lang w:val="hy-AM"/>
        </w:rPr>
        <w:t xml:space="preserve">լ </w:t>
      </w:r>
      <w:r w:rsidRPr="00D60EB6">
        <w:rPr>
          <w:rFonts w:ascii="Sylfaen" w:hAnsi="Sylfaen" w:cs="Sylfaen"/>
          <w:noProof/>
          <w:color w:val="000000"/>
          <w:sz w:val="26"/>
          <w:szCs w:val="26"/>
        </w:rPr>
        <w:t xml:space="preserve">երթևեկության գոտիների առկայության դեպքում, </w:t>
      </w:r>
      <w:r w:rsidR="009039FD">
        <w:rPr>
          <w:rFonts w:ascii="Sylfaen" w:hAnsi="Sylfaen" w:cs="Sylfaen"/>
          <w:noProof/>
          <w:color w:val="000000"/>
          <w:sz w:val="26"/>
          <w:szCs w:val="26"/>
        </w:rPr>
        <w:t>վազանց կատարող վարորդը, հաշվի ա</w:t>
      </w:r>
      <w:r w:rsidR="009039FD">
        <w:rPr>
          <w:rFonts w:ascii="Sylfaen" w:hAnsi="Sylfaen" w:cs="Sylfaen"/>
          <w:noProof/>
          <w:color w:val="000000"/>
          <w:sz w:val="26"/>
          <w:szCs w:val="26"/>
          <w:lang w:val="en-US"/>
        </w:rPr>
        <w:t>ռ</w:t>
      </w:r>
      <w:r w:rsidRPr="00D60EB6">
        <w:rPr>
          <w:rFonts w:ascii="Sylfaen" w:hAnsi="Sylfaen" w:cs="Sylfaen"/>
          <w:noProof/>
          <w:color w:val="000000"/>
          <w:sz w:val="26"/>
          <w:szCs w:val="26"/>
        </w:rPr>
        <w:t>նե</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վ Կանոնների 8.4 կետի պահանջները, կարող է</w:t>
      </w:r>
      <w:r w:rsidR="009039FD">
        <w:rPr>
          <w:rFonts w:ascii="Sylfaen" w:hAnsi="Sylfaen" w:cs="Sylfaen"/>
          <w:noProof/>
          <w:color w:val="000000"/>
          <w:sz w:val="26"/>
          <w:szCs w:val="26"/>
        </w:rPr>
        <w:t xml:space="preserve"> երթևեկությունը շարունակել ձախ </w:t>
      </w:r>
      <w:r w:rsidR="009039FD">
        <w:rPr>
          <w:rFonts w:ascii="Sylfaen" w:hAnsi="Sylfaen" w:cs="Sylfaen"/>
          <w:noProof/>
          <w:color w:val="000000"/>
          <w:sz w:val="26"/>
          <w:szCs w:val="26"/>
          <w:lang w:val="en-US"/>
        </w:rPr>
        <w:t>գ</w:t>
      </w:r>
      <w:r w:rsidRPr="00D60EB6">
        <w:rPr>
          <w:rFonts w:ascii="Sylfaen" w:hAnsi="Sylfaen" w:cs="Sylfaen"/>
          <w:noProof/>
          <w:color w:val="000000"/>
          <w:sz w:val="26"/>
          <w:szCs w:val="26"/>
        </w:rPr>
        <w:t>ոտիով, եթե դա խոչընդոտ չի հանդիսանա իր հետևից ավե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 xml:space="preserve">բարձր արագությամբ երթևեկող տրանսպորտային միջոցների համար կամ, եթե նախկինում զբաղեցրած գոտի </w:t>
      </w:r>
      <w:r w:rsidR="009039FD">
        <w:rPr>
          <w:rFonts w:ascii="Sylfaen" w:hAnsi="Sylfaen" w:cs="Sylfaen"/>
          <w:noProof/>
          <w:color w:val="000000"/>
          <w:sz w:val="26"/>
          <w:szCs w:val="26"/>
        </w:rPr>
        <w:t xml:space="preserve">վերադառնալուն պես, նա ստիպված </w:t>
      </w:r>
      <w:r w:rsidR="009039FD">
        <w:rPr>
          <w:rFonts w:ascii="Sylfaen" w:hAnsi="Sylfaen" w:cs="Sylfaen"/>
          <w:noProof/>
          <w:color w:val="000000"/>
          <w:sz w:val="26"/>
          <w:szCs w:val="26"/>
          <w:lang w:val="en-US"/>
        </w:rPr>
        <w:t>կլի</w:t>
      </w:r>
      <w:r w:rsidRPr="00D60EB6">
        <w:rPr>
          <w:rFonts w:ascii="Sylfaen" w:hAnsi="Sylfaen" w:cs="Sylfaen"/>
          <w:noProof/>
          <w:color w:val="000000"/>
          <w:sz w:val="26"/>
          <w:szCs w:val="26"/>
        </w:rPr>
        <w:t>նի անմիջապես սկսել նոր վազանց։</w:t>
      </w:r>
    </w:p>
    <w:p w:rsidR="00D60EB6" w:rsidRPr="00D60EB6" w:rsidRDefault="00D60EB6" w:rsidP="00D60EB6">
      <w:pPr>
        <w:widowControl w:val="0"/>
        <w:shd w:val="clear" w:color="auto" w:fill="FFFFFF"/>
        <w:autoSpaceDE w:val="0"/>
        <w:autoSpaceDN w:val="0"/>
        <w:adjustRightInd w:val="0"/>
        <w:jc w:val="both"/>
        <w:rPr>
          <w:rFonts w:ascii="Sylfaen" w:hAnsi="Sylfaen" w:cs="Sylfaen"/>
          <w:sz w:val="26"/>
          <w:szCs w:val="26"/>
          <w:lang w:val="hy-AM"/>
        </w:rPr>
      </w:pPr>
      <w:r w:rsidRPr="00D60EB6">
        <w:rPr>
          <w:rFonts w:ascii="Sylfaen" w:hAnsi="Sylfaen" w:cs="Sylfaen"/>
          <w:noProof/>
          <w:color w:val="000000"/>
          <w:sz w:val="26"/>
          <w:szCs w:val="26"/>
          <w:lang w:val="hy-AM"/>
        </w:rPr>
        <w:t xml:space="preserve">    10.5. Եթե բնակավայրերից դուրս դանդաղընթաց կամ մեծ եզրաչափեր ունեցող տրանսպորտային միջոցին վազանցելը դժվար է, ապա դրա վարորդը պետք է երթևեկի հնարավորին չափ աջով, իսկ</w:t>
      </w:r>
      <w:r w:rsidR="009039FD">
        <w:rPr>
          <w:rFonts w:ascii="Sylfaen" w:hAnsi="Sylfaen" w:cs="Sylfaen"/>
          <w:noProof/>
          <w:color w:val="000000"/>
          <w:sz w:val="26"/>
          <w:szCs w:val="26"/>
          <w:lang w:val="hy-AM"/>
        </w:rPr>
        <w:t xml:space="preserve"> անհրաժեշտության դեպքում կանգ ա</w:t>
      </w:r>
      <w:r w:rsidR="009039FD" w:rsidRPr="009039FD">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նի՝ իր հետևից ընթացող տրանսպորտային միջոցների վարորդներին իրեն վազանցելու կամ կողանցելու հնարավորություն տալու համար։</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lang w:val="hy-AM"/>
        </w:rPr>
      </w:pP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10.6. Վազանցելն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արգելվում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է</w:t>
      </w:r>
      <w:r w:rsidRPr="00D60EB6">
        <w:rPr>
          <w:rFonts w:ascii="Sylfaen" w:hAnsi="Sylfaen" w:cs="Sylfaen"/>
          <w:noProof/>
          <w:color w:val="000000"/>
          <w:sz w:val="26"/>
          <w:szCs w:val="26"/>
          <w:lang w:val="hy-AM"/>
        </w:rPr>
        <w:t>'</w:t>
      </w:r>
    </w:p>
    <w:p w:rsidR="00D60EB6" w:rsidRPr="00D60EB6" w:rsidRDefault="00D60EB6" w:rsidP="00D60EB6">
      <w:pPr>
        <w:widowControl w:val="0"/>
        <w:numPr>
          <w:ilvl w:val="0"/>
          <w:numId w:val="13"/>
        </w:numPr>
        <w:shd w:val="clear" w:color="auto" w:fill="FFFFFF"/>
        <w:tabs>
          <w:tab w:val="left" w:pos="75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 xml:space="preserve">կարգավորվող խաչմերուկներում, երբ վազանցը կատարվում է դուրս </w:t>
      </w:r>
      <w:r w:rsidR="009039FD">
        <w:rPr>
          <w:rFonts w:ascii="Sylfaen" w:hAnsi="Sylfaen" w:cs="Sylfaen"/>
          <w:noProof/>
          <w:color w:val="000000"/>
          <w:sz w:val="26"/>
          <w:szCs w:val="26"/>
          <w:lang w:val="hy-AM"/>
        </w:rPr>
        <w:t>գալով հանդիպակաց երթևեկելի գոտի</w:t>
      </w:r>
    </w:p>
    <w:p w:rsidR="00D60EB6" w:rsidRPr="00D60EB6" w:rsidRDefault="00D60EB6" w:rsidP="00D60EB6">
      <w:pPr>
        <w:widowControl w:val="0"/>
        <w:numPr>
          <w:ilvl w:val="0"/>
          <w:numId w:val="13"/>
        </w:numPr>
        <w:shd w:val="clear" w:color="auto" w:fill="FFFFFF"/>
        <w:tabs>
          <w:tab w:val="left" w:pos="758"/>
        </w:tabs>
        <w:autoSpaceDE w:val="0"/>
        <w:autoSpaceDN w:val="0"/>
        <w:adjustRightInd w:val="0"/>
        <w:rPr>
          <w:rFonts w:ascii="Sylfaen" w:hAnsi="Sylfaen"/>
          <w:sz w:val="26"/>
          <w:szCs w:val="26"/>
          <w:lang w:val="hy-AM"/>
        </w:rPr>
      </w:pPr>
      <w:r w:rsidRPr="00D60EB6">
        <w:rPr>
          <w:rFonts w:ascii="Sylfaen" w:hAnsi="Sylfaen" w:cs="Sylfaen"/>
          <w:noProof/>
          <w:color w:val="000000"/>
          <w:sz w:val="26"/>
          <w:szCs w:val="26"/>
          <w:lang w:val="hy-AM"/>
        </w:rPr>
        <w:t>չկարգավորվող խաչմերուկներում, երբ երթևեկությունն իրականացվում է գւխավոր չհանդիսացող ճանապարհով</w:t>
      </w:r>
    </w:p>
    <w:p w:rsidR="00D60EB6" w:rsidRPr="00D60EB6" w:rsidRDefault="009039FD"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Pr>
          <w:rFonts w:ascii="Sylfaen" w:hAnsi="Sylfaen" w:cs="Sylfaen"/>
          <w:noProof/>
          <w:color w:val="000000"/>
          <w:sz w:val="26"/>
          <w:szCs w:val="26"/>
        </w:rPr>
        <w:t>հետիոտնային անցումների վրա</w:t>
      </w:r>
    </w:p>
    <w:p w:rsidR="00D60EB6" w:rsidRPr="00D60EB6" w:rsidRDefault="00D60EB6"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երկաթուղային գծանցների վրա և մինչև 100մ դրանցից առա</w:t>
      </w:r>
      <w:r w:rsidR="009039FD">
        <w:rPr>
          <w:rFonts w:ascii="Sylfaen" w:hAnsi="Sylfaen" w:cs="Sylfaen"/>
          <w:noProof/>
          <w:color w:val="000000"/>
          <w:sz w:val="26"/>
          <w:szCs w:val="26"/>
        </w:rPr>
        <w:t>ջ</w:t>
      </w:r>
    </w:p>
    <w:p w:rsidR="00D60EB6" w:rsidRPr="00D60EB6" w:rsidRDefault="00D60EB6"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lastRenderedPageBreak/>
        <w:t>վազանց կամ արգե</w:t>
      </w:r>
      <w:r w:rsidRPr="00D60EB6">
        <w:rPr>
          <w:rFonts w:ascii="Sylfaen" w:hAnsi="Sylfaen" w:cs="Sylfaen"/>
          <w:noProof/>
          <w:color w:val="000000"/>
          <w:sz w:val="26"/>
          <w:szCs w:val="26"/>
          <w:lang w:val="hy-AM"/>
        </w:rPr>
        <w:t>լ</w:t>
      </w:r>
      <w:r w:rsidRPr="00D60EB6">
        <w:rPr>
          <w:rFonts w:ascii="Sylfaen" w:hAnsi="Sylfaen" w:cs="Sylfaen"/>
          <w:noProof/>
          <w:color w:val="000000"/>
          <w:sz w:val="26"/>
          <w:szCs w:val="26"/>
        </w:rPr>
        <w:t>քի շրջանցում կատարող տրանսպորտային միջոցներին.</w:t>
      </w:r>
    </w:p>
    <w:p w:rsidR="00D60EB6" w:rsidRPr="00D60EB6" w:rsidRDefault="00D60EB6" w:rsidP="00D60EB6">
      <w:pPr>
        <w:widowControl w:val="0"/>
        <w:numPr>
          <w:ilvl w:val="0"/>
          <w:numId w:val="10"/>
        </w:numPr>
        <w:shd w:val="clear" w:color="auto" w:fill="FFFFFF"/>
        <w:tabs>
          <w:tab w:val="left" w:pos="677"/>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 xml:space="preserve">վերելքի վերջում և ճանապարհների սահմանափակ տեսանելիության այլ հատվածներում, երբ վազանցը կատարվում է՝ դուրս գալով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հանդիպակաց երթևեկության գոտի։</w:t>
      </w:r>
    </w:p>
    <w:p w:rsidR="00D60EB6" w:rsidRPr="00D60EB6" w:rsidRDefault="00D60EB6" w:rsidP="00D60EB6">
      <w:pPr>
        <w:widowControl w:val="0"/>
        <w:shd w:val="clear" w:color="auto" w:fill="FFFFFF"/>
        <w:autoSpaceDE w:val="0"/>
        <w:autoSpaceDN w:val="0"/>
        <w:adjustRightInd w:val="0"/>
        <w:jc w:val="both"/>
        <w:rPr>
          <w:rFonts w:ascii="Sylfaen" w:hAnsi="Sylfaen" w:cs="Sylfaen"/>
          <w:sz w:val="26"/>
          <w:szCs w:val="26"/>
          <w:lang w:val="hy-AM"/>
        </w:rPr>
      </w:pPr>
      <w:r w:rsidRPr="00D60EB6">
        <w:rPr>
          <w:rFonts w:ascii="Sylfaen" w:hAnsi="Sylfaen" w:cs="Sylfaen"/>
          <w:noProof/>
          <w:color w:val="000000"/>
          <w:sz w:val="26"/>
          <w:szCs w:val="26"/>
          <w:lang w:val="hy-AM"/>
        </w:rPr>
        <w:t xml:space="preserve">    10.7. Հարևան գոտիով երթևեկող տրանսպորտային միջոցների նկատմամբ այլ գոտիով շարժվող տրանսպորտային միջոցների ավելի արագ երթևեկելը վազանց  չի  համարվում։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p>
    <w:p w:rsidR="00D60EB6" w:rsidRPr="00D60EB6" w:rsidRDefault="00D60EB6" w:rsidP="00D60EB6">
      <w:pPr>
        <w:widowControl w:val="0"/>
        <w:autoSpaceDE w:val="0"/>
        <w:autoSpaceDN w:val="0"/>
        <w:adjustRightInd w:val="0"/>
        <w:rPr>
          <w:rFonts w:ascii="Sylfaen" w:hAnsi="Sylfaen" w:cs="Sylfaen"/>
          <w:sz w:val="20"/>
          <w:szCs w:val="20"/>
          <w:lang w:val="hy-AM"/>
        </w:rPr>
      </w:pPr>
    </w:p>
    <w:p w:rsidR="00D60EB6" w:rsidRPr="003D256B" w:rsidRDefault="003D256B" w:rsidP="003D256B">
      <w:pPr>
        <w:pStyle w:val="1"/>
        <w:rPr>
          <w:noProof/>
          <w:color w:val="FF0000"/>
        </w:rPr>
      </w:pPr>
      <w:bookmarkStart w:id="22" w:name="a11"/>
      <w:r>
        <w:rPr>
          <w:noProof/>
          <w:color w:val="FF0000"/>
        </w:rPr>
        <w:br w:type="page"/>
      </w:r>
      <w:bookmarkStart w:id="23" w:name="_Toc404349830"/>
      <w:r w:rsidR="00D60EB6" w:rsidRPr="003D256B">
        <w:rPr>
          <w:noProof/>
          <w:color w:val="FF0000"/>
        </w:rPr>
        <w:lastRenderedPageBreak/>
        <w:t>11. ԿԱՆԳԱՌ ԵՎ ԿԱՅԱՆՈՒՄ</w:t>
      </w:r>
      <w:bookmarkEnd w:id="22"/>
      <w:bookmarkEnd w:id="23"/>
    </w:p>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lang w:val="hy-AM"/>
        </w:rPr>
      </w:pP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lang w:val="hy-AM"/>
        </w:rPr>
      </w:pPr>
      <w:r w:rsidRPr="00D60EB6">
        <w:rPr>
          <w:rFonts w:ascii="Sylfaen" w:hAnsi="Sylfaen" w:cs="Sylfaen"/>
          <w:noProof/>
          <w:color w:val="000000"/>
          <w:sz w:val="26"/>
          <w:szCs w:val="26"/>
          <w:lang w:val="hy-AM"/>
        </w:rPr>
        <w:t xml:space="preserve">   11.1.</w:t>
      </w:r>
      <w:r w:rsidR="009039FD" w:rsidRPr="009039FD">
        <w:rPr>
          <w:rFonts w:ascii="Sylfaen" w:hAnsi="Sylfaen" w:cs="Sylfaen"/>
          <w:noProof/>
          <w:color w:val="000000"/>
          <w:sz w:val="26"/>
          <w:szCs w:val="26"/>
          <w:lang w:val="hy-AM"/>
        </w:rPr>
        <w:t xml:space="preserve"> </w:t>
      </w:r>
      <w:r w:rsidRPr="00D60EB6">
        <w:rPr>
          <w:rFonts w:ascii="Sylfaen" w:hAnsi="Sylfaen" w:cs="Sylfaen"/>
          <w:noProof/>
          <w:color w:val="000000"/>
          <w:sz w:val="26"/>
          <w:szCs w:val="26"/>
          <w:lang w:val="hy-AM"/>
        </w:rPr>
        <w:t xml:space="preserve">Տրանսպորտային միջոցների կանգառը և կայանումը թույլատրվում է ճանապարհի աջ մասում, մայթի մոտ, կողնակին, </w:t>
      </w:r>
      <w:r w:rsidRPr="00610C71">
        <w:rPr>
          <w:rFonts w:ascii="Sylfaen" w:hAnsi="Sylfaen" w:cs="Sylfaen"/>
          <w:noProof/>
          <w:color w:val="000000"/>
          <w:sz w:val="26"/>
          <w:szCs w:val="26"/>
          <w:lang w:val="hy-AM"/>
        </w:rPr>
        <w:t>դրանց բացակայության դեպքում՝ երթևեկելի մասի եզրին և 11</w:t>
      </w:r>
      <w:r w:rsidR="009039FD" w:rsidRPr="00610C71">
        <w:rPr>
          <w:rFonts w:ascii="Sylfaen" w:hAnsi="Sylfaen" w:cs="Sylfaen"/>
          <w:noProof/>
          <w:color w:val="000000"/>
          <w:sz w:val="26"/>
          <w:szCs w:val="26"/>
          <w:lang w:val="hy-AM"/>
        </w:rPr>
        <w:t xml:space="preserve">.3. կետով նախատեսված դեպքերում, </w:t>
      </w:r>
      <w:r w:rsidRPr="00610C71">
        <w:rPr>
          <w:rFonts w:ascii="Sylfaen" w:hAnsi="Sylfaen" w:cs="Sylfaen"/>
          <w:noProof/>
          <w:color w:val="000000"/>
          <w:sz w:val="26"/>
          <w:szCs w:val="26"/>
          <w:lang w:val="hy-AM"/>
        </w:rPr>
        <w:t>նաև մայթեզրին։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11.2. Բնակավայրերում, ձախ կողմում, կանգառ  ու կայանում թույլատրվում է՝ </w:t>
      </w:r>
    </w:p>
    <w:p w:rsidR="00D60EB6" w:rsidRPr="009039FD" w:rsidRDefault="00D60EB6" w:rsidP="00D60EB6">
      <w:pPr>
        <w:widowControl w:val="0"/>
        <w:shd w:val="clear" w:color="auto" w:fill="FFFFFF"/>
        <w:autoSpaceDE w:val="0"/>
        <w:autoSpaceDN w:val="0"/>
        <w:adjustRightInd w:val="0"/>
        <w:rPr>
          <w:rFonts w:ascii="Sylfaen" w:hAnsi="Sylfaen" w:cs="Sylfaen"/>
          <w:noProof/>
          <w:color w:val="000000"/>
          <w:sz w:val="26"/>
          <w:szCs w:val="26"/>
          <w:lang w:val="hy-AM"/>
        </w:rPr>
      </w:pPr>
      <w:r w:rsidRPr="00D60EB6">
        <w:rPr>
          <w:rFonts w:ascii="Sylfaen" w:hAnsi="Sylfaen" w:cs="Sylfaen"/>
          <w:sz w:val="26"/>
          <w:szCs w:val="26"/>
          <w:lang w:val="hy-AM"/>
        </w:rPr>
        <w:t>-</w:t>
      </w:r>
      <w:r w:rsidRPr="00D60EB6">
        <w:rPr>
          <w:rFonts w:ascii="Sylfaen" w:hAnsi="Sylfaen" w:cs="Sylfaen"/>
          <w:noProof/>
          <w:color w:val="000000"/>
          <w:sz w:val="26"/>
          <w:szCs w:val="26"/>
          <w:lang w:val="hy-AM"/>
        </w:rPr>
        <w:t xml:space="preserve"> յուրաքանչյուր  ուղղությամբ  մեկ երթևեկելի գոտի  ունեցող, միջնամասում առանց տրամվայի ռելսե</w:t>
      </w:r>
      <w:r w:rsidR="009039FD">
        <w:rPr>
          <w:rFonts w:ascii="Sylfaen" w:hAnsi="Sylfaen" w:cs="Sylfaen"/>
          <w:noProof/>
          <w:color w:val="000000"/>
          <w:sz w:val="26"/>
          <w:szCs w:val="26"/>
          <w:lang w:val="hy-AM"/>
        </w:rPr>
        <w:t>րի ճանապարհներին</w:t>
      </w:r>
    </w:p>
    <w:p w:rsidR="00D60EB6" w:rsidRPr="00D60EB6" w:rsidRDefault="00D60EB6" w:rsidP="00D60EB6">
      <w:pPr>
        <w:widowControl w:val="0"/>
        <w:numPr>
          <w:ilvl w:val="0"/>
          <w:numId w:val="9"/>
        </w:numPr>
        <w:shd w:val="clear" w:color="auto" w:fill="FFFFFF"/>
        <w:tabs>
          <w:tab w:val="left" w:pos="61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միակո</w:t>
      </w:r>
      <w:r w:rsidR="009039FD">
        <w:rPr>
          <w:rFonts w:ascii="Sylfaen" w:hAnsi="Sylfaen" w:cs="Sylfaen"/>
          <w:noProof/>
          <w:color w:val="000000"/>
          <w:sz w:val="26"/>
          <w:szCs w:val="26"/>
          <w:lang w:val="hy-AM"/>
        </w:rPr>
        <w:t>ղմանի ճանապարհներին (3,5 տ ավելի թույլատրե</w:t>
      </w:r>
      <w:r w:rsidR="009039FD" w:rsidRPr="009039FD">
        <w:rPr>
          <w:rFonts w:ascii="Sylfaen" w:hAnsi="Sylfaen" w:cs="Sylfaen"/>
          <w:noProof/>
          <w:color w:val="000000"/>
          <w:sz w:val="26"/>
          <w:szCs w:val="26"/>
          <w:lang w:val="hy-AM"/>
        </w:rPr>
        <w:t>լի</w:t>
      </w:r>
      <w:r w:rsidR="009039FD">
        <w:rPr>
          <w:rFonts w:ascii="Sylfaen" w:hAnsi="Sylfaen" w:cs="Sylfaen"/>
          <w:noProof/>
          <w:color w:val="000000"/>
          <w:sz w:val="26"/>
          <w:szCs w:val="26"/>
          <w:lang w:val="hy-AM"/>
        </w:rPr>
        <w:t xml:space="preserve"> ա</w:t>
      </w:r>
      <w:r w:rsidR="009039FD" w:rsidRPr="009039FD">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ավելագույն զանգված ունեցո</w:t>
      </w:r>
      <w:r w:rsidR="009039FD">
        <w:rPr>
          <w:rFonts w:ascii="Sylfaen" w:hAnsi="Sylfaen" w:cs="Sylfaen"/>
          <w:noProof/>
          <w:color w:val="000000"/>
          <w:sz w:val="26"/>
          <w:szCs w:val="26"/>
          <w:lang w:val="hy-AM"/>
        </w:rPr>
        <w:t>ղ բեռնատար ավտոմոբիլներին՝ թույ</w:t>
      </w:r>
      <w:r w:rsidR="009039FD" w:rsidRPr="009039FD">
        <w:rPr>
          <w:rFonts w:ascii="Sylfaen" w:hAnsi="Sylfaen" w:cs="Sylfaen"/>
          <w:noProof/>
          <w:color w:val="000000"/>
          <w:sz w:val="26"/>
          <w:szCs w:val="26"/>
          <w:lang w:val="hy-AM"/>
        </w:rPr>
        <w:t>լ</w:t>
      </w:r>
      <w:r w:rsidR="009039FD">
        <w:rPr>
          <w:rFonts w:ascii="Sylfaen" w:hAnsi="Sylfaen" w:cs="Sylfaen"/>
          <w:noProof/>
          <w:color w:val="000000"/>
          <w:sz w:val="26"/>
          <w:szCs w:val="26"/>
          <w:lang w:val="hy-AM"/>
        </w:rPr>
        <w:t>ատրվում է միայն կանգառ՝ բե</w:t>
      </w:r>
      <w:r w:rsidR="009039FD" w:rsidRPr="009039FD">
        <w:rPr>
          <w:rFonts w:ascii="Sylfaen" w:hAnsi="Sylfaen" w:cs="Sylfaen"/>
          <w:noProof/>
          <w:color w:val="000000"/>
          <w:sz w:val="26"/>
          <w:szCs w:val="26"/>
          <w:lang w:val="hy-AM"/>
        </w:rPr>
        <w:t>ռ</w:t>
      </w:r>
      <w:r w:rsidR="009039FD">
        <w:rPr>
          <w:rFonts w:ascii="Sylfaen" w:hAnsi="Sylfaen" w:cs="Sylfaen"/>
          <w:noProof/>
          <w:color w:val="000000"/>
          <w:sz w:val="26"/>
          <w:szCs w:val="26"/>
          <w:lang w:val="hy-AM"/>
        </w:rPr>
        <w:t>նելու կամ բեռնաթափելու համար)</w:t>
      </w: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lang w:val="hy-AM"/>
        </w:rPr>
      </w:pPr>
      <w:r w:rsidRPr="00D60EB6">
        <w:rPr>
          <w:rFonts w:ascii="Sylfaen" w:hAnsi="Sylfaen" w:cs="Sylfaen"/>
          <w:noProof/>
          <w:color w:val="000000"/>
          <w:sz w:val="26"/>
          <w:szCs w:val="26"/>
          <w:lang w:val="hy-AM"/>
        </w:rPr>
        <w:t xml:space="preserve">   11.3. Տրանսպորտային միջոցը տեղակայել թույլատրվում է երթևեկելի մասի եզրին զուգահեռ մեկ շարքով, բացառությամբ այն տեղերի, որոնց եզրաձևերը (երթևեկելի մասի տեղային լայնացում) թույլ են տալիս տրանսպորտային միջոցների դասավորման այլ ձևեր։ Առանց կողային կցորդի երկան</w:t>
      </w:r>
      <w:r w:rsidR="009039FD">
        <w:rPr>
          <w:rFonts w:ascii="Sylfaen" w:hAnsi="Sylfaen" w:cs="Sylfaen"/>
          <w:noProof/>
          <w:color w:val="000000"/>
          <w:sz w:val="26"/>
          <w:szCs w:val="26"/>
          <w:lang w:val="hy-AM"/>
        </w:rPr>
        <w:t>իվ տրանսպորտային միջոցները թույ</w:t>
      </w:r>
      <w:r w:rsidR="009039FD" w:rsidRPr="009039FD">
        <w:rPr>
          <w:rFonts w:ascii="Sylfaen" w:hAnsi="Sylfaen" w:cs="Sylfaen"/>
          <w:noProof/>
          <w:color w:val="000000"/>
          <w:sz w:val="26"/>
          <w:szCs w:val="26"/>
          <w:lang w:val="hy-AM"/>
        </w:rPr>
        <w:t>լ</w:t>
      </w:r>
      <w:r w:rsidRPr="00D60EB6">
        <w:rPr>
          <w:rFonts w:ascii="Sylfaen" w:hAnsi="Sylfaen" w:cs="Sylfaen"/>
          <w:noProof/>
          <w:color w:val="000000"/>
          <w:sz w:val="26"/>
          <w:szCs w:val="26"/>
          <w:lang w:val="hy-AM"/>
        </w:rPr>
        <w:t>ատրվում է կանգնեցնել երկու շարքով։</w:t>
      </w: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lang w:val="hy-AM"/>
        </w:rPr>
      </w:pPr>
      <w:r w:rsidRPr="00D60EB6">
        <w:rPr>
          <w:rFonts w:ascii="Sylfaen" w:hAnsi="Sylfaen" w:cs="Sylfaen"/>
          <w:noProof/>
          <w:color w:val="000000"/>
          <w:sz w:val="26"/>
          <w:szCs w:val="26"/>
          <w:lang w:val="hy-AM"/>
        </w:rPr>
        <w:t xml:space="preserve">    Երթևեկելի մասին սահմանակից մայթեզրին կայանման նպատակով կանգնեցնել թույլատրվում է միայն մարդատար ավտոմոբիլները, մոտոցիկլետները</w:t>
      </w:r>
      <w:r w:rsidR="00BB4836">
        <w:rPr>
          <w:rFonts w:ascii="Sylfaen" w:hAnsi="Sylfaen" w:cs="Sylfaen"/>
          <w:noProof/>
          <w:color w:val="000000"/>
          <w:sz w:val="26"/>
          <w:szCs w:val="26"/>
          <w:lang w:val="hy-AM"/>
        </w:rPr>
        <w:t>, մոպեդները և հեծանիվները՝ 5.15</w:t>
      </w:r>
      <w:r w:rsidRPr="00D60EB6">
        <w:rPr>
          <w:rFonts w:ascii="Sylfaen" w:hAnsi="Sylfaen" w:cs="Sylfaen"/>
          <w:noProof/>
          <w:color w:val="000000"/>
          <w:sz w:val="26"/>
          <w:szCs w:val="26"/>
          <w:lang w:val="hy-AM"/>
        </w:rPr>
        <w:t xml:space="preserve"> </w:t>
      </w:r>
      <w:r w:rsidRPr="00D60EB6">
        <w:rPr>
          <w:rFonts w:ascii="Sylfaen" w:hAnsi="Sylfaen" w:cs="Sylfaen"/>
          <w:b/>
          <w:noProof/>
          <w:color w:val="000000"/>
          <w:sz w:val="26"/>
          <w:szCs w:val="26"/>
          <w:lang w:val="hy-AM"/>
        </w:rPr>
        <w:t>«Կայանման տեղ»</w:t>
      </w:r>
      <w:r w:rsidRPr="00D60EB6">
        <w:rPr>
          <w:rFonts w:ascii="Sylfaen" w:hAnsi="Sylfaen" w:cs="Sylfaen"/>
          <w:noProof/>
          <w:color w:val="000000"/>
          <w:sz w:val="26"/>
          <w:szCs w:val="26"/>
          <w:lang w:val="hy-AM"/>
        </w:rPr>
        <w:t xml:space="preserve"> նշանի և 7.6.2, 7.6.3, 7.6.6-7.6.9 </w:t>
      </w:r>
      <w:r w:rsidRPr="00D60EB6">
        <w:rPr>
          <w:rFonts w:ascii="Sylfaen" w:hAnsi="Sylfaen" w:cs="Sylfaen"/>
          <w:b/>
          <w:noProof/>
          <w:color w:val="000000"/>
          <w:sz w:val="26"/>
          <w:szCs w:val="26"/>
          <w:lang w:val="hy-AM"/>
        </w:rPr>
        <w:t>«Տրանսպորտային միջոցի կանգնեցման ձևը կայանման տեղերում»</w:t>
      </w:r>
      <w:r w:rsidRPr="00D60EB6">
        <w:rPr>
          <w:rFonts w:ascii="Sylfaen" w:hAnsi="Sylfaen" w:cs="Sylfaen"/>
          <w:noProof/>
          <w:color w:val="000000"/>
          <w:sz w:val="26"/>
          <w:szCs w:val="26"/>
          <w:lang w:val="hy-AM"/>
        </w:rPr>
        <w:t xml:space="preserve"> ցուցանակներից որևէ մեկի առկայության դեպքում։</w:t>
      </w: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lang w:val="hy-AM"/>
        </w:rPr>
      </w:pPr>
      <w:r w:rsidRPr="00D60EB6">
        <w:rPr>
          <w:rFonts w:ascii="Sylfaen" w:hAnsi="Sylfaen" w:cs="Sylfaen"/>
          <w:noProof/>
          <w:color w:val="000000"/>
          <w:sz w:val="26"/>
          <w:szCs w:val="26"/>
          <w:lang w:val="hy-AM"/>
        </w:rPr>
        <w:t xml:space="preserve">    11.4. Բնակավայրերից դուրս երկարատև հանգստի, </w:t>
      </w:r>
      <w:r w:rsidRPr="00610C71">
        <w:rPr>
          <w:rFonts w:ascii="Sylfaen" w:hAnsi="Sylfaen" w:cs="Sylfaen"/>
          <w:noProof/>
          <w:color w:val="000000"/>
          <w:sz w:val="26"/>
          <w:szCs w:val="26"/>
          <w:lang w:val="hy-AM"/>
        </w:rPr>
        <w:t>գիշերակացի և</w:t>
      </w:r>
      <w:r w:rsidRPr="00D60EB6">
        <w:rPr>
          <w:rFonts w:ascii="Sylfaen" w:hAnsi="Sylfaen" w:cs="Sylfaen"/>
          <w:noProof/>
          <w:color w:val="000000"/>
          <w:sz w:val="26"/>
          <w:szCs w:val="26"/>
          <w:lang w:val="hy-AM"/>
        </w:rPr>
        <w:t xml:space="preserve"> այլ նպատակներով կայանել թույլատրվում է միայն դրա համար նախատեսված հրապարակներում կամ ճանապարհի սահմաններից դուրս։</w:t>
      </w:r>
    </w:p>
    <w:p w:rsidR="00D60EB6" w:rsidRPr="00D60EB6" w:rsidRDefault="00D60EB6" w:rsidP="00D60EB6">
      <w:pPr>
        <w:widowControl w:val="0"/>
        <w:shd w:val="clear" w:color="auto" w:fill="FFFFFF"/>
        <w:autoSpaceDE w:val="0"/>
        <w:autoSpaceDN w:val="0"/>
        <w:adjustRightInd w:val="0"/>
        <w:jc w:val="both"/>
        <w:rPr>
          <w:rFonts w:ascii="Sylfaen" w:hAnsi="Sylfaen" w:cs="Sylfaen"/>
          <w:sz w:val="20"/>
          <w:szCs w:val="20"/>
          <w:lang w:val="hy-AM"/>
        </w:rPr>
      </w:pPr>
      <w:r w:rsidRPr="00D60EB6">
        <w:rPr>
          <w:rFonts w:ascii="Sylfaen" w:hAnsi="Sylfaen" w:cs="Sylfaen"/>
          <w:noProof/>
          <w:color w:val="000000"/>
          <w:sz w:val="26"/>
          <w:szCs w:val="26"/>
          <w:lang w:val="hy-AM"/>
        </w:rPr>
        <w:t xml:space="preserve">    11.5. Կանգառն արգելված վայրերում հարկադրված կանգառ կատարելու դեպքում, Կանոնների 5.1 և 5.2 կետերի պահանջները կատարելուց հետո, վարորդը պարտավոր է ձեռնարկել բոլոր անհրաժեշտ միջոցները՝ տրանսպորտային միջոցը այդ վայրից դուրս բերելու համար։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11.6. Կանգառն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արգելվում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է՝</w:t>
      </w:r>
    </w:p>
    <w:p w:rsidR="00D60EB6" w:rsidRPr="00D60EB6" w:rsidRDefault="00D60EB6" w:rsidP="00D60EB6">
      <w:pPr>
        <w:widowControl w:val="0"/>
        <w:numPr>
          <w:ilvl w:val="0"/>
          <w:numId w:val="9"/>
        </w:numPr>
        <w:shd w:val="clear" w:color="auto" w:fill="FFFFFF"/>
        <w:tabs>
          <w:tab w:val="left" w:pos="715"/>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տրամվայի գծերի վրա, ինչպես նաև անմիջապես դրանց մոտ, եթե</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դա կխոչը</w:t>
      </w:r>
      <w:r w:rsidR="00BB4836">
        <w:rPr>
          <w:rFonts w:ascii="Sylfaen" w:hAnsi="Sylfaen" w:cs="Sylfaen"/>
          <w:noProof/>
          <w:color w:val="000000"/>
          <w:sz w:val="26"/>
          <w:szCs w:val="26"/>
        </w:rPr>
        <w:t>նդոտի տրամվայների երթևեկությանը</w:t>
      </w:r>
    </w:p>
    <w:p w:rsidR="00D60EB6" w:rsidRPr="00D60EB6" w:rsidRDefault="00D60EB6" w:rsidP="00D60EB6">
      <w:pPr>
        <w:widowControl w:val="0"/>
        <w:numPr>
          <w:ilvl w:val="0"/>
          <w:numId w:val="9"/>
        </w:numPr>
        <w:shd w:val="clear" w:color="auto" w:fill="FFFFFF"/>
        <w:tabs>
          <w:tab w:val="left" w:pos="715"/>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երկաթուղային գծանցների վրա, թունելներում, ինչպես նաև էստակադների, կամուրջնե</w:t>
      </w:r>
      <w:r w:rsidR="00BB4836">
        <w:rPr>
          <w:rFonts w:ascii="Sylfaen" w:hAnsi="Sylfaen" w:cs="Sylfaen"/>
          <w:noProof/>
          <w:color w:val="000000"/>
          <w:sz w:val="26"/>
          <w:szCs w:val="26"/>
        </w:rPr>
        <w:t>րի, ուղեանցների վրա և դրանց տակ</w:t>
      </w:r>
    </w:p>
    <w:p w:rsidR="00D60EB6" w:rsidRPr="00D60EB6" w:rsidRDefault="00D60EB6" w:rsidP="00D60EB6">
      <w:pPr>
        <w:widowControl w:val="0"/>
        <w:numPr>
          <w:ilvl w:val="0"/>
          <w:numId w:val="9"/>
        </w:numPr>
        <w:shd w:val="clear" w:color="auto" w:fill="FFFFFF"/>
        <w:tabs>
          <w:tab w:val="left" w:pos="715"/>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այն վայրերում, որտեղ կանգնած տրանսպորտային միջոցի և հոծ</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գծի (բացառությամբ 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մասի եզրը ցույց տվող) կամ բաժանարար</w:t>
      </w:r>
      <w:r w:rsidRPr="00D60EB6">
        <w:rPr>
          <w:rFonts w:ascii="Sylfaen" w:hAnsi="Sylfaen" w:cs="Sylfaen"/>
          <w:noProof/>
          <w:color w:val="000000"/>
          <w:sz w:val="26"/>
          <w:szCs w:val="26"/>
          <w:lang w:val="hy-AM"/>
        </w:rPr>
        <w:t xml:space="preserve"> </w:t>
      </w:r>
      <w:r w:rsidR="00BB4836">
        <w:rPr>
          <w:rFonts w:ascii="Sylfaen" w:hAnsi="Sylfaen" w:cs="Sylfaen"/>
          <w:noProof/>
          <w:color w:val="000000"/>
          <w:sz w:val="26"/>
          <w:szCs w:val="26"/>
        </w:rPr>
        <w:t xml:space="preserve">գոտու միջև տարածությունը </w:t>
      </w:r>
      <w:r w:rsidR="00BB4836" w:rsidRPr="00BB4836">
        <w:rPr>
          <w:rFonts w:ascii="Sylfaen" w:hAnsi="Sylfaen" w:cs="Sylfaen"/>
          <w:noProof/>
          <w:color w:val="000000"/>
          <w:sz w:val="26"/>
          <w:szCs w:val="26"/>
        </w:rPr>
        <w:t>3</w:t>
      </w:r>
      <w:r w:rsidR="00BB4836">
        <w:rPr>
          <w:rFonts w:ascii="Sylfaen" w:hAnsi="Sylfaen" w:cs="Sylfaen"/>
          <w:noProof/>
          <w:color w:val="000000"/>
          <w:sz w:val="26"/>
          <w:szCs w:val="26"/>
        </w:rPr>
        <w:t>մ պակաս է</w:t>
      </w:r>
    </w:p>
    <w:p w:rsidR="00D60EB6" w:rsidRPr="00D60EB6" w:rsidRDefault="00D60EB6" w:rsidP="00D60EB6">
      <w:pPr>
        <w:widowControl w:val="0"/>
        <w:numPr>
          <w:ilvl w:val="0"/>
          <w:numId w:val="2"/>
        </w:numPr>
        <w:shd w:val="clear" w:color="auto" w:fill="FFFFFF"/>
        <w:tabs>
          <w:tab w:val="left" w:pos="715"/>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հետիոտնային անցումն</w:t>
      </w:r>
      <w:r w:rsidR="00BB4836">
        <w:rPr>
          <w:rFonts w:ascii="Sylfaen" w:hAnsi="Sylfaen" w:cs="Sylfaen"/>
          <w:noProof/>
          <w:color w:val="000000"/>
          <w:sz w:val="26"/>
          <w:szCs w:val="26"/>
        </w:rPr>
        <w:t>երի վրա և մինչև 5մ դրանցից առաջ</w:t>
      </w:r>
    </w:p>
    <w:p w:rsidR="00D60EB6" w:rsidRPr="00D60EB6" w:rsidRDefault="00D60EB6" w:rsidP="00D60EB6">
      <w:pPr>
        <w:widowControl w:val="0"/>
        <w:numPr>
          <w:ilvl w:val="0"/>
          <w:numId w:val="9"/>
        </w:numPr>
        <w:shd w:val="clear" w:color="auto" w:fill="FFFFFF"/>
        <w:tabs>
          <w:tab w:val="left" w:pos="715"/>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ճանապարհների 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մասի վրա, ինչպես վտանգավոր շրջա</w:t>
      </w:r>
      <w:r w:rsidRPr="00D60EB6">
        <w:rPr>
          <w:rFonts w:ascii="Sylfaen" w:hAnsi="Sylfaen" w:cs="Sylfaen"/>
          <w:noProof/>
          <w:color w:val="000000"/>
          <w:sz w:val="26"/>
          <w:szCs w:val="26"/>
          <w:lang w:val="hy-AM"/>
        </w:rPr>
        <w:t>դ</w:t>
      </w:r>
      <w:r w:rsidRPr="00D60EB6">
        <w:rPr>
          <w:rFonts w:ascii="Sylfaen" w:hAnsi="Sylfaen" w:cs="Sylfaen"/>
          <w:noProof/>
          <w:color w:val="000000"/>
          <w:sz w:val="26"/>
          <w:szCs w:val="26"/>
        </w:rPr>
        <w:t>արձերի, այնպես էլ երկայնական պրոֆի</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ուռուցիկ բեկվածքներին մոտիկ թեկուզ մեկ ուղղությամբ 100մ պակաս տեսանե</w:t>
      </w:r>
      <w:r w:rsidRPr="00D60EB6">
        <w:rPr>
          <w:rFonts w:ascii="Sylfaen" w:hAnsi="Sylfaen" w:cs="Sylfaen"/>
          <w:noProof/>
          <w:color w:val="000000"/>
          <w:sz w:val="26"/>
          <w:szCs w:val="26"/>
          <w:lang w:val="hy-AM"/>
        </w:rPr>
        <w:t>լի</w:t>
      </w:r>
      <w:r w:rsidR="00BB4836">
        <w:rPr>
          <w:rFonts w:ascii="Sylfaen" w:hAnsi="Sylfaen" w:cs="Sylfaen"/>
          <w:noProof/>
          <w:color w:val="000000"/>
          <w:sz w:val="26"/>
          <w:szCs w:val="26"/>
        </w:rPr>
        <w:t>ության դեպքում</w:t>
      </w:r>
    </w:p>
    <w:p w:rsidR="00D60EB6" w:rsidRPr="00D60EB6" w:rsidRDefault="00D60EB6" w:rsidP="00D60EB6">
      <w:pPr>
        <w:widowControl w:val="0"/>
        <w:numPr>
          <w:ilvl w:val="0"/>
          <w:numId w:val="9"/>
        </w:numPr>
        <w:shd w:val="clear" w:color="auto" w:fill="FFFFFF"/>
        <w:tabs>
          <w:tab w:val="left" w:pos="715"/>
        </w:tabs>
        <w:autoSpaceDE w:val="0"/>
        <w:autoSpaceDN w:val="0"/>
        <w:adjustRightInd w:val="0"/>
        <w:rPr>
          <w:rFonts w:ascii="Sylfaen" w:hAnsi="Sylfaen" w:cs="Sylfaen"/>
          <w:sz w:val="20"/>
          <w:szCs w:val="20"/>
        </w:rPr>
      </w:pPr>
      <w:r w:rsidRPr="00D60EB6">
        <w:rPr>
          <w:rFonts w:ascii="Sylfaen" w:hAnsi="Sylfaen" w:cs="Sylfaen"/>
          <w:noProof/>
          <w:color w:val="000000"/>
          <w:sz w:val="26"/>
          <w:szCs w:val="26"/>
        </w:rPr>
        <w:lastRenderedPageBreak/>
        <w:t>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մասերի հատման վրա և հատվող 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մասի եզրից</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5մ մոտ, բացառությամբ 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մասերի եռակողմ հատման հոծ գծով</w:t>
      </w:r>
      <w:r w:rsidR="00BB4836" w:rsidRPr="00BB4836">
        <w:rPr>
          <w:rFonts w:ascii="Sylfaen" w:hAnsi="Sylfaen" w:cs="Sylfaen"/>
          <w:noProof/>
          <w:color w:val="000000"/>
          <w:sz w:val="26"/>
          <w:szCs w:val="26"/>
        </w:rPr>
        <w:t xml:space="preserve"> </w:t>
      </w:r>
      <w:r w:rsidRPr="00D60EB6">
        <w:rPr>
          <w:rFonts w:ascii="Sylfaen" w:hAnsi="Sylfaen" w:cs="Sylfaen"/>
          <w:noProof/>
          <w:color w:val="000000"/>
          <w:sz w:val="26"/>
          <w:szCs w:val="26"/>
        </w:rPr>
        <w:t>կամ բաժանարար գոտիով առանձնացված կողմի վրա (շարունակություն չունեցող կողմի դիմաց)</w:t>
      </w:r>
    </w:p>
    <w:p w:rsidR="00D60EB6" w:rsidRPr="00BB4836" w:rsidRDefault="00D60EB6" w:rsidP="00D60EB6">
      <w:pPr>
        <w:widowControl w:val="0"/>
        <w:shd w:val="clear" w:color="auto" w:fill="FFFFFF"/>
        <w:autoSpaceDE w:val="0"/>
        <w:autoSpaceDN w:val="0"/>
        <w:adjustRightInd w:val="0"/>
        <w:jc w:val="both"/>
        <w:rPr>
          <w:rFonts w:ascii="Sylfaen" w:hAnsi="Sylfaen" w:cs="Sylfaen"/>
          <w:sz w:val="20"/>
          <w:szCs w:val="20"/>
        </w:rPr>
      </w:pPr>
      <w:r w:rsidRPr="00D60EB6">
        <w:rPr>
          <w:rFonts w:ascii="Sylfaen" w:hAnsi="Sylfaen" w:cs="Sylfaen"/>
          <w:noProof/>
          <w:color w:val="000000"/>
          <w:sz w:val="26"/>
          <w:szCs w:val="26"/>
        </w:rPr>
        <w:t>֊ կանգառի հարթակներից կամ դրանց բացակայության դեպքում ընդհանուր օգտագործման տրանսպորտային միջոցների կամ «տաքսի»– ների կանգառի կետերի ցուցիչներից 15մ մոտ, եթե դա կխոչընդոտի կանգառի կետերին մոտեցող կամ դրանից հեռացող ընդհանուր օգտագործման տրանսպորտային միջոցների և տաքսիների երթևեկությանը</w:t>
      </w:r>
    </w:p>
    <w:p w:rsidR="00D60EB6" w:rsidRPr="00D60EB6" w:rsidRDefault="00BB4836" w:rsidP="00D60EB6">
      <w:pPr>
        <w:widowControl w:val="0"/>
        <w:shd w:val="clear" w:color="auto" w:fill="FFFFFF"/>
        <w:tabs>
          <w:tab w:val="left" w:pos="706"/>
        </w:tabs>
        <w:autoSpaceDE w:val="0"/>
        <w:autoSpaceDN w:val="0"/>
        <w:adjustRightInd w:val="0"/>
        <w:rPr>
          <w:rFonts w:ascii="Sylfaen" w:hAnsi="Sylfaen" w:cs="Sylfaen"/>
          <w:sz w:val="20"/>
          <w:szCs w:val="20"/>
        </w:rPr>
      </w:pPr>
      <w:r>
        <w:rPr>
          <w:rFonts w:ascii="Sylfaen" w:hAnsi="Sylfaen" w:cs="Sylfaen"/>
          <w:noProof/>
          <w:color w:val="000000"/>
          <w:sz w:val="26"/>
          <w:szCs w:val="26"/>
        </w:rPr>
        <w:t>-</w:t>
      </w:r>
      <w:r w:rsidRPr="00BB4836">
        <w:rPr>
          <w:rFonts w:ascii="Sylfaen" w:hAnsi="Sylfaen" w:cs="Sylfaen"/>
          <w:noProof/>
          <w:color w:val="000000"/>
          <w:sz w:val="26"/>
          <w:szCs w:val="26"/>
        </w:rPr>
        <w:t xml:space="preserve"> </w:t>
      </w:r>
      <w:r w:rsidR="00D60EB6" w:rsidRPr="00D60EB6">
        <w:rPr>
          <w:rFonts w:ascii="Sylfaen" w:hAnsi="Sylfaen" w:cs="Sylfaen"/>
          <w:noProof/>
          <w:color w:val="000000"/>
          <w:sz w:val="26"/>
          <w:szCs w:val="26"/>
        </w:rPr>
        <w:t>այն վայրերում, որտեղ տրանսպորտային միջոցը երթևեկության</w:t>
      </w:r>
      <w:r w:rsidR="00D60EB6" w:rsidRPr="00D60EB6">
        <w:rPr>
          <w:rFonts w:ascii="Sylfaen" w:hAnsi="Sylfaen" w:cs="Sylfaen"/>
          <w:noProof/>
          <w:color w:val="000000"/>
          <w:sz w:val="26"/>
          <w:szCs w:val="26"/>
          <w:lang w:val="hy-AM"/>
        </w:rPr>
        <w:t xml:space="preserve"> </w:t>
      </w:r>
      <w:r w:rsidR="00D60EB6" w:rsidRPr="00D60EB6">
        <w:rPr>
          <w:rFonts w:ascii="Sylfaen" w:hAnsi="Sylfaen" w:cs="Sylfaen"/>
          <w:noProof/>
          <w:color w:val="000000"/>
          <w:sz w:val="26"/>
          <w:szCs w:val="26"/>
        </w:rPr>
        <w:t>մասնակիցներից կծածկի լուսացույցի ազդանշանները, ճանապարհային</w:t>
      </w:r>
      <w:r w:rsidR="00D60EB6" w:rsidRPr="00D60EB6">
        <w:rPr>
          <w:rFonts w:ascii="Sylfaen" w:hAnsi="Sylfaen" w:cs="Sylfaen"/>
          <w:noProof/>
          <w:color w:val="000000"/>
          <w:sz w:val="26"/>
          <w:szCs w:val="26"/>
          <w:lang w:val="hy-AM"/>
        </w:rPr>
        <w:t xml:space="preserve"> </w:t>
      </w:r>
      <w:r w:rsidR="00D60EB6" w:rsidRPr="00D60EB6">
        <w:rPr>
          <w:rFonts w:ascii="Sylfaen" w:hAnsi="Sylfaen" w:cs="Sylfaen"/>
          <w:noProof/>
          <w:color w:val="000000"/>
          <w:sz w:val="26"/>
          <w:szCs w:val="26"/>
        </w:rPr>
        <w:t>նշանները կամ կխոչընդոտի մյուս տրանսպորտային միջոցների և հետիոտների երթևեկությանը։</w:t>
      </w:r>
    </w:p>
    <w:p w:rsidR="00D60EB6" w:rsidRPr="00BB483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11.7. Կայանումն արգելվում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է</w:t>
      </w:r>
      <w:r w:rsidR="00BB4836">
        <w:rPr>
          <w:rFonts w:ascii="Sylfaen" w:hAnsi="Sylfaen" w:cs="Sylfaen"/>
          <w:noProof/>
          <w:color w:val="000000"/>
          <w:sz w:val="26"/>
          <w:szCs w:val="26"/>
          <w:lang w:val="en-US"/>
        </w:rPr>
        <w:t>`</w:t>
      </w:r>
    </w:p>
    <w:p w:rsidR="00D60EB6" w:rsidRPr="00D60EB6" w:rsidRDefault="00BB4836" w:rsidP="00D60EB6">
      <w:pPr>
        <w:widowControl w:val="0"/>
        <w:numPr>
          <w:ilvl w:val="0"/>
          <w:numId w:val="5"/>
        </w:numPr>
        <w:shd w:val="clear" w:color="auto" w:fill="FFFFFF"/>
        <w:tabs>
          <w:tab w:val="left" w:pos="706"/>
        </w:tabs>
        <w:autoSpaceDE w:val="0"/>
        <w:autoSpaceDN w:val="0"/>
        <w:adjustRightInd w:val="0"/>
        <w:rPr>
          <w:rFonts w:ascii="Sylfaen" w:hAnsi="Sylfaen" w:cs="Sylfaen"/>
          <w:noProof/>
          <w:color w:val="000000"/>
          <w:sz w:val="26"/>
          <w:szCs w:val="26"/>
        </w:rPr>
      </w:pPr>
      <w:r>
        <w:rPr>
          <w:rFonts w:ascii="Sylfaen" w:hAnsi="Sylfaen" w:cs="Sylfaen"/>
          <w:noProof/>
          <w:color w:val="000000"/>
          <w:sz w:val="26"/>
          <w:szCs w:val="26"/>
        </w:rPr>
        <w:t>կանգառն արգելված վայրերում</w:t>
      </w:r>
    </w:p>
    <w:p w:rsidR="00D60EB6" w:rsidRPr="00D60EB6" w:rsidRDefault="00D60EB6" w:rsidP="00D60EB6">
      <w:pPr>
        <w:widowControl w:val="0"/>
        <w:numPr>
          <w:ilvl w:val="0"/>
          <w:numId w:val="5"/>
        </w:numPr>
        <w:shd w:val="clear" w:color="auto" w:fill="FFFFFF"/>
        <w:tabs>
          <w:tab w:val="left" w:pos="706"/>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 xml:space="preserve">բնակավայրերից դուրս 2.1 </w:t>
      </w:r>
      <w:r w:rsidRPr="00D60EB6">
        <w:rPr>
          <w:rFonts w:ascii="Sylfaen" w:hAnsi="Sylfaen" w:cs="Sylfaen"/>
          <w:b/>
          <w:noProof/>
          <w:color w:val="000000"/>
          <w:sz w:val="26"/>
          <w:szCs w:val="26"/>
        </w:rPr>
        <w:t>«Գլխավոր ճանապարհ»</w:t>
      </w:r>
      <w:r w:rsidRPr="00D60EB6">
        <w:rPr>
          <w:rFonts w:ascii="Sylfaen" w:hAnsi="Sylfaen" w:cs="Sylfaen"/>
          <w:noProof/>
          <w:color w:val="000000"/>
          <w:sz w:val="26"/>
          <w:szCs w:val="26"/>
        </w:rPr>
        <w:t xml:space="preserve">, 2.3.1 </w:t>
      </w:r>
      <w:r w:rsidRPr="00D60EB6">
        <w:rPr>
          <w:rFonts w:ascii="Sylfaen" w:hAnsi="Sylfaen" w:cs="Sylfaen"/>
          <w:b/>
          <w:noProof/>
          <w:color w:val="000000"/>
          <w:sz w:val="26"/>
          <w:szCs w:val="26"/>
        </w:rPr>
        <w:t>«Հա</w:t>
      </w:r>
      <w:r w:rsidRPr="00D60EB6">
        <w:rPr>
          <w:rFonts w:ascii="Sylfaen" w:hAnsi="Sylfaen" w:cs="Sylfaen"/>
          <w:b/>
          <w:noProof/>
          <w:color w:val="000000"/>
          <w:sz w:val="26"/>
          <w:szCs w:val="26"/>
          <w:lang w:val="hy-AM"/>
        </w:rPr>
        <w:t>տում երկրորդ</w:t>
      </w:r>
      <w:r w:rsidRPr="00D60EB6">
        <w:rPr>
          <w:rFonts w:ascii="Sylfaen" w:hAnsi="Sylfaen" w:cs="Sylfaen"/>
          <w:b/>
          <w:noProof/>
          <w:color w:val="000000"/>
          <w:sz w:val="26"/>
          <w:szCs w:val="26"/>
        </w:rPr>
        <w:t>ական ճանապարհի հ</w:t>
      </w:r>
      <w:r w:rsidRPr="00D60EB6">
        <w:rPr>
          <w:rFonts w:ascii="Sylfaen" w:hAnsi="Sylfaen" w:cs="Sylfaen"/>
          <w:b/>
          <w:noProof/>
          <w:color w:val="000000"/>
          <w:sz w:val="26"/>
          <w:szCs w:val="26"/>
          <w:lang w:val="hy-AM"/>
        </w:rPr>
        <w:t>ե</w:t>
      </w:r>
      <w:r w:rsidRPr="00D60EB6">
        <w:rPr>
          <w:rFonts w:ascii="Sylfaen" w:hAnsi="Sylfaen" w:cs="Sylfaen"/>
          <w:b/>
          <w:noProof/>
          <w:color w:val="000000"/>
          <w:sz w:val="26"/>
          <w:szCs w:val="26"/>
        </w:rPr>
        <w:t xml:space="preserve">տ» </w:t>
      </w:r>
      <w:r w:rsidRPr="00D60EB6">
        <w:rPr>
          <w:rFonts w:ascii="Sylfaen" w:hAnsi="Sylfaen" w:cs="Sylfaen"/>
          <w:noProof/>
          <w:color w:val="000000"/>
          <w:sz w:val="26"/>
          <w:szCs w:val="26"/>
        </w:rPr>
        <w:t xml:space="preserve">և 2.3.2, 2.3.3 </w:t>
      </w:r>
      <w:r w:rsidRPr="00D60EB6">
        <w:rPr>
          <w:rFonts w:ascii="Sylfaen" w:hAnsi="Sylfaen" w:cs="Sylfaen"/>
          <w:b/>
          <w:noProof/>
          <w:color w:val="000000"/>
          <w:sz w:val="26"/>
          <w:szCs w:val="26"/>
        </w:rPr>
        <w:t>«Երկրորդական</w:t>
      </w:r>
      <w:r w:rsidRPr="00D60EB6">
        <w:rPr>
          <w:rFonts w:ascii="Sylfaen" w:hAnsi="Sylfaen" w:cs="Sylfaen"/>
          <w:b/>
          <w:noProof/>
          <w:color w:val="000000"/>
          <w:sz w:val="26"/>
          <w:szCs w:val="26"/>
          <w:lang w:val="hy-AM"/>
        </w:rPr>
        <w:t xml:space="preserve"> </w:t>
      </w:r>
      <w:r w:rsidR="00BB4836">
        <w:rPr>
          <w:rFonts w:ascii="Sylfaen" w:hAnsi="Sylfaen" w:cs="Sylfaen"/>
          <w:b/>
          <w:noProof/>
          <w:color w:val="000000"/>
          <w:sz w:val="26"/>
          <w:szCs w:val="26"/>
        </w:rPr>
        <w:t>ճանապարհի հա</w:t>
      </w:r>
      <w:r w:rsidR="00BB4836">
        <w:rPr>
          <w:rFonts w:ascii="Sylfaen" w:hAnsi="Sylfaen" w:cs="Sylfaen"/>
          <w:b/>
          <w:noProof/>
          <w:color w:val="000000"/>
          <w:sz w:val="26"/>
          <w:szCs w:val="26"/>
          <w:lang w:val="en-US"/>
        </w:rPr>
        <w:t>տ</w:t>
      </w:r>
      <w:r w:rsidRPr="00D60EB6">
        <w:rPr>
          <w:rFonts w:ascii="Sylfaen" w:hAnsi="Sylfaen" w:cs="Sylfaen"/>
          <w:b/>
          <w:noProof/>
          <w:color w:val="000000"/>
          <w:sz w:val="26"/>
          <w:szCs w:val="26"/>
        </w:rPr>
        <w:t>ում»</w:t>
      </w:r>
      <w:r w:rsidRPr="00D60EB6">
        <w:rPr>
          <w:rFonts w:ascii="Sylfaen" w:hAnsi="Sylfaen" w:cs="Sylfaen"/>
          <w:noProof/>
          <w:color w:val="000000"/>
          <w:sz w:val="26"/>
          <w:szCs w:val="26"/>
        </w:rPr>
        <w:t xml:space="preserve"> նշաններով կահավորված ճանապարհների երթևեկե</w:t>
      </w:r>
      <w:r w:rsidRPr="00D60EB6">
        <w:rPr>
          <w:rFonts w:ascii="Sylfaen" w:hAnsi="Sylfaen" w:cs="Sylfaen"/>
          <w:noProof/>
          <w:color w:val="000000"/>
          <w:sz w:val="26"/>
          <w:szCs w:val="26"/>
          <w:lang w:val="hy-AM"/>
        </w:rPr>
        <w:t>լ</w:t>
      </w:r>
      <w:r w:rsidR="00BB4836">
        <w:rPr>
          <w:rFonts w:ascii="Sylfaen" w:hAnsi="Sylfaen" w:cs="Sylfaen"/>
          <w:noProof/>
          <w:color w:val="000000"/>
          <w:sz w:val="26"/>
          <w:szCs w:val="26"/>
        </w:rPr>
        <w:t>ի մասի վրա</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rPr>
      </w:pPr>
      <w:r w:rsidRPr="00D60EB6">
        <w:rPr>
          <w:rFonts w:ascii="Sylfaen" w:hAnsi="Sylfaen" w:cs="Sylfaen"/>
          <w:noProof/>
          <w:color w:val="000000"/>
          <w:sz w:val="26"/>
          <w:szCs w:val="26"/>
        </w:rPr>
        <w:t>–երկաթուղային գծանցներին 50մ մոտ։</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3D256B" w:rsidP="003D256B">
      <w:pPr>
        <w:pStyle w:val="1"/>
        <w:rPr>
          <w:noProof/>
          <w:color w:val="FF0000"/>
        </w:rPr>
      </w:pPr>
      <w:bookmarkStart w:id="24" w:name="a12"/>
      <w:r>
        <w:rPr>
          <w:noProof/>
          <w:color w:val="FF0000"/>
        </w:rPr>
        <w:br w:type="page"/>
      </w:r>
      <w:bookmarkStart w:id="25" w:name="_Toc404349831"/>
      <w:r w:rsidR="00D60EB6" w:rsidRPr="003D256B">
        <w:rPr>
          <w:noProof/>
          <w:color w:val="FF0000"/>
        </w:rPr>
        <w:lastRenderedPageBreak/>
        <w:t>12. ԽԱՉՄԵՐՈՒԿՆԵՐԻ ԱՆՑՈՒՄԸ</w:t>
      </w:r>
      <w:bookmarkEnd w:id="25"/>
    </w:p>
    <w:p w:rsidR="00D60EB6" w:rsidRPr="00D60EB6" w:rsidRDefault="00D60EB6" w:rsidP="00D60EB6">
      <w:pPr>
        <w:widowControl w:val="0"/>
        <w:shd w:val="clear" w:color="auto" w:fill="FFFFFF"/>
        <w:autoSpaceDE w:val="0"/>
        <w:autoSpaceDN w:val="0"/>
        <w:adjustRightInd w:val="0"/>
        <w:spacing w:before="370"/>
        <w:ind w:left="58"/>
        <w:rPr>
          <w:rFonts w:ascii="Sylfaen" w:hAnsi="Sylfaen" w:cs="Sylfaen"/>
          <w:sz w:val="20"/>
          <w:szCs w:val="20"/>
        </w:rPr>
      </w:pPr>
      <w:r w:rsidRPr="00D60EB6">
        <w:rPr>
          <w:rFonts w:ascii="Sylfaen" w:hAnsi="Sylfaen" w:cs="Sylfaen"/>
          <w:sz w:val="20"/>
          <w:szCs w:val="20"/>
        </w:rPr>
        <w:t> </w:t>
      </w:r>
    </w:p>
    <w:bookmarkEnd w:id="24"/>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12.1. Աջ կամ ձախ շրջադարձ կատարելիս վարորդը պարտավոր է ճանապարհը զի</w:t>
      </w:r>
      <w:r w:rsidR="00943FF7">
        <w:rPr>
          <w:rFonts w:ascii="Sylfaen" w:hAnsi="Sylfaen" w:cs="Sylfaen"/>
          <w:noProof/>
          <w:color w:val="000000"/>
          <w:sz w:val="26"/>
          <w:szCs w:val="26"/>
          <w:lang w:val="hy-AM"/>
        </w:rPr>
        <w:t>ջ</w:t>
      </w:r>
      <w:r w:rsidR="00943FF7">
        <w:rPr>
          <w:rFonts w:ascii="Sylfaen" w:hAnsi="Sylfaen" w:cs="Sylfaen"/>
          <w:noProof/>
          <w:color w:val="000000"/>
          <w:sz w:val="26"/>
          <w:szCs w:val="26"/>
          <w:lang w:val="en-US"/>
        </w:rPr>
        <w:t>ե</w:t>
      </w:r>
      <w:r w:rsidRPr="00D60EB6">
        <w:rPr>
          <w:rFonts w:ascii="Sylfaen" w:hAnsi="Sylfaen" w:cs="Sylfaen"/>
          <w:noProof/>
          <w:color w:val="000000"/>
          <w:sz w:val="26"/>
          <w:szCs w:val="26"/>
          <w:lang w:val="hy-AM"/>
        </w:rPr>
        <w:t xml:space="preserve">լ </w:t>
      </w:r>
      <w:r w:rsidRPr="00D60EB6">
        <w:rPr>
          <w:rFonts w:ascii="Sylfaen" w:hAnsi="Sylfaen" w:cs="Sylfaen"/>
          <w:noProof/>
          <w:color w:val="000000"/>
          <w:sz w:val="26"/>
          <w:szCs w:val="26"/>
        </w:rPr>
        <w:t>շրջադարձի կողմի երթևեկելի մասը հատող հետիոտն</w:t>
      </w:r>
      <w:r w:rsidRPr="00D60EB6">
        <w:rPr>
          <w:rFonts w:ascii="Sylfaen" w:hAnsi="Sylfaen" w:cs="Sylfaen"/>
          <w:noProof/>
          <w:color w:val="000000"/>
          <w:sz w:val="26"/>
          <w:szCs w:val="26"/>
          <w:lang w:val="hy-AM"/>
        </w:rPr>
        <w:t>ե</w:t>
      </w:r>
      <w:r w:rsidRPr="00D60EB6">
        <w:rPr>
          <w:rFonts w:ascii="Sylfaen" w:hAnsi="Sylfaen" w:cs="Sylfaen"/>
          <w:noProof/>
          <w:color w:val="000000"/>
          <w:sz w:val="26"/>
          <w:szCs w:val="26"/>
        </w:rPr>
        <w:t>րին և հեծանվային արահետով շարժվող հեծանվորդներին։</w:t>
      </w:r>
    </w:p>
    <w:p w:rsidR="00D60EB6" w:rsidRPr="00D60EB6" w:rsidRDefault="00D60EB6" w:rsidP="00D60EB6">
      <w:pPr>
        <w:widowControl w:val="0"/>
        <w:shd w:val="clear" w:color="auto" w:fill="FFFFFF"/>
        <w:autoSpaceDE w:val="0"/>
        <w:autoSpaceDN w:val="0"/>
        <w:adjustRightInd w:val="0"/>
        <w:rPr>
          <w:rFonts w:ascii="Sylfaen" w:hAnsi="Sylfaen" w:cs="Sylfaen"/>
          <w:noProof/>
          <w:color w:val="000000"/>
          <w:spacing w:val="-17"/>
          <w:sz w:val="26"/>
          <w:szCs w:val="26"/>
          <w:lang w:val="hy-AM"/>
        </w:rPr>
      </w:pPr>
      <w:r w:rsidRPr="00D60EB6">
        <w:rPr>
          <w:rFonts w:ascii="Sylfaen" w:hAnsi="Sylfaen" w:cs="Sylfaen"/>
          <w:noProof/>
          <w:color w:val="000000"/>
          <w:sz w:val="26"/>
          <w:szCs w:val="26"/>
        </w:rPr>
        <w:t>    12.2. Արգելվում է մուտք գործել խաչմերուկ կամ երթևեկե</w:t>
      </w:r>
      <w:r w:rsidR="00943FF7">
        <w:rPr>
          <w:rFonts w:ascii="Sylfaen" w:hAnsi="Sylfaen" w:cs="Sylfaen"/>
          <w:noProof/>
          <w:color w:val="000000"/>
          <w:sz w:val="26"/>
          <w:szCs w:val="26"/>
        </w:rPr>
        <w:t xml:space="preserve">լի մասերի </w:t>
      </w:r>
      <w:r w:rsidR="00943FF7">
        <w:rPr>
          <w:rFonts w:ascii="Sylfaen" w:hAnsi="Sylfaen" w:cs="Sylfaen"/>
          <w:noProof/>
          <w:color w:val="000000"/>
          <w:sz w:val="26"/>
          <w:szCs w:val="26"/>
          <w:lang w:val="en-US"/>
        </w:rPr>
        <w:t>փո</w:t>
      </w:r>
      <w:r w:rsidRPr="00D60EB6">
        <w:rPr>
          <w:rFonts w:ascii="Sylfaen" w:hAnsi="Sylfaen" w:cs="Sylfaen"/>
          <w:noProof/>
          <w:color w:val="000000"/>
          <w:sz w:val="26"/>
          <w:szCs w:val="26"/>
        </w:rPr>
        <w:t>խհատում, եթե այնտեղ առաջացել է խցանում, որը վարորդին կհարկադ</w:t>
      </w:r>
      <w:r w:rsidRPr="00D60EB6">
        <w:rPr>
          <w:rFonts w:ascii="Sylfaen" w:hAnsi="Sylfaen" w:cs="Sylfaen"/>
          <w:noProof/>
          <w:color w:val="000000"/>
          <w:sz w:val="26"/>
          <w:szCs w:val="26"/>
          <w:lang w:val="hy-AM"/>
        </w:rPr>
        <w:t>ր</w:t>
      </w:r>
      <w:r w:rsidR="00943FF7">
        <w:rPr>
          <w:rFonts w:ascii="Sylfaen" w:hAnsi="Sylfaen" w:cs="Sylfaen"/>
          <w:noProof/>
          <w:color w:val="000000"/>
          <w:sz w:val="26"/>
          <w:szCs w:val="26"/>
        </w:rPr>
        <w:t>ի այնտեղ կանգ առնել՝ խոչըն</w:t>
      </w:r>
      <w:r w:rsidR="00943FF7">
        <w:rPr>
          <w:rFonts w:ascii="Sylfaen" w:hAnsi="Sylfaen" w:cs="Sylfaen"/>
          <w:noProof/>
          <w:color w:val="000000"/>
          <w:sz w:val="26"/>
          <w:szCs w:val="26"/>
          <w:lang w:val="en-US"/>
        </w:rPr>
        <w:t>դ</w:t>
      </w:r>
      <w:r w:rsidRPr="00D60EB6">
        <w:rPr>
          <w:rFonts w:ascii="Sylfaen" w:hAnsi="Sylfaen" w:cs="Sylfaen"/>
          <w:noProof/>
          <w:color w:val="000000"/>
          <w:sz w:val="26"/>
          <w:szCs w:val="26"/>
        </w:rPr>
        <w:t>ոտե</w:t>
      </w:r>
      <w:r w:rsidRPr="00D60EB6">
        <w:rPr>
          <w:rFonts w:ascii="Sylfaen" w:hAnsi="Sylfaen" w:cs="Sylfaen"/>
          <w:noProof/>
          <w:color w:val="000000"/>
          <w:sz w:val="26"/>
          <w:szCs w:val="26"/>
          <w:lang w:val="hy-AM"/>
        </w:rPr>
        <w:t>ր</w:t>
      </w:r>
      <w:r w:rsidRPr="00D60EB6">
        <w:rPr>
          <w:rFonts w:ascii="Sylfaen" w:hAnsi="Sylfaen" w:cs="Sylfaen"/>
          <w:noProof/>
          <w:color w:val="000000"/>
          <w:sz w:val="26"/>
          <w:szCs w:val="26"/>
        </w:rPr>
        <w:t>ով այլ տրանսպորտային միջոցների երթևեկությանը։</w:t>
      </w:r>
    </w:p>
    <w:p w:rsidR="00D60EB6" w:rsidRPr="00D60EB6" w:rsidRDefault="00D60EB6" w:rsidP="00D60EB6">
      <w:pPr>
        <w:widowControl w:val="0"/>
        <w:shd w:val="clear" w:color="auto" w:fill="FFFFFF"/>
        <w:autoSpaceDE w:val="0"/>
        <w:autoSpaceDN w:val="0"/>
        <w:adjustRightInd w:val="0"/>
        <w:rPr>
          <w:rFonts w:ascii="Sylfaen" w:hAnsi="Sylfaen" w:cs="Sylfaen"/>
          <w:noProof/>
          <w:color w:val="000000"/>
          <w:sz w:val="26"/>
          <w:szCs w:val="26"/>
          <w:lang w:val="hy-AM"/>
        </w:rPr>
      </w:pPr>
    </w:p>
    <w:p w:rsidR="00D60EB6" w:rsidRPr="00D60EB6" w:rsidRDefault="00D60EB6" w:rsidP="00D60EB6">
      <w:pPr>
        <w:widowControl w:val="0"/>
        <w:shd w:val="clear" w:color="auto" w:fill="FFFFFF"/>
        <w:autoSpaceDE w:val="0"/>
        <w:autoSpaceDN w:val="0"/>
        <w:adjustRightInd w:val="0"/>
        <w:rPr>
          <w:rFonts w:ascii="Sylfaen" w:hAnsi="Sylfaen" w:cs="Sylfaen"/>
          <w:b/>
          <w:i/>
          <w:sz w:val="20"/>
          <w:szCs w:val="20"/>
          <w:lang w:val="hy-AM"/>
        </w:rPr>
      </w:pPr>
      <w:r w:rsidRPr="00D60EB6">
        <w:rPr>
          <w:rFonts w:ascii="Sylfaen" w:hAnsi="Sylfaen" w:cs="Sylfaen"/>
          <w:b/>
          <w:i/>
          <w:noProof/>
          <w:color w:val="000000"/>
          <w:sz w:val="30"/>
          <w:szCs w:val="30"/>
          <w:lang w:val="hy-AM"/>
        </w:rPr>
        <w:t>Կարգավորվող     խաչմերուկներ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12.3. Այն խաչմերուկը, որտեղ երթևեկության հերթականությունը որոշվում է կարգավորողի կամ լուսացույցի ազդանշաններով, համարվում է կարգավորվող։</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12.4. Լուսացույցի կանաչ ազդանշանի դեպքում ձախ շրջադարձ կամ հետադարձ կատարելիս՝ ոչ ոելսագնաց տրանսպորտային միջոցի վարորդը պարտավոր է ճանապարհը զիջել հանդիպակաց ուղղությունից ուղիղ և դեպի աջ ընթացող տրանսպորտային միջոցներին։ Նույն կանոնով պետք է ղեկավարվեն նաև տրամվայների վարորդները միմյանց միջև։</w:t>
      </w:r>
    </w:p>
    <w:p w:rsidR="00D60EB6" w:rsidRPr="00D60EB6" w:rsidRDefault="00D60EB6" w:rsidP="00D60EB6">
      <w:pPr>
        <w:widowControl w:val="0"/>
        <w:shd w:val="clear" w:color="auto" w:fill="FFFFFF"/>
        <w:tabs>
          <w:tab w:val="left" w:pos="5654"/>
        </w:tabs>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12.5. Լուսացույցի դեղին կամ կարմիր ազդանշանի հետ միաժամանակ միացված լրացուցիչ սեկցիայի սլաքի ուղղությամբ երթևեկող վարորդը պարտավոր է ճանապարհը զիջել այլ ուղղություններից ընթացող</w:t>
      </w:r>
      <w:r w:rsidRPr="00D60EB6">
        <w:rPr>
          <w:rFonts w:ascii="Sylfaen" w:hAnsi="Sylfaen" w:cs="Sylfaen"/>
          <w:noProof/>
          <w:color w:val="000000"/>
          <w:sz w:val="26"/>
          <w:szCs w:val="26"/>
          <w:lang w:val="hy-AM"/>
        </w:rPr>
        <w:br/>
        <w:t>տրանսպորտային միջոցներին։</w:t>
      </w:r>
      <w:r w:rsidRPr="00D60EB6">
        <w:rPr>
          <w:rFonts w:ascii="Sylfaen" w:hAnsi="Sylfaen" w:cs="Sylfaen"/>
          <w:noProof/>
          <w:color w:val="000000"/>
          <w:sz w:val="26"/>
          <w:szCs w:val="26"/>
          <w:lang w:val="hy-AM"/>
        </w:rPr>
        <w:tab/>
        <w:t>՝</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12.6. Եթե կարգավորողի կամ լուսացույցի ազդանշանները թույլատրում են տրամվայի և ոչ ոելսագնաց տրանսպորտային միջոցների միաժամանակյա երթևեկություն, ապա, անկախ երթևեկության ուղղո</w:t>
      </w:r>
      <w:r w:rsidR="00943FF7">
        <w:rPr>
          <w:rFonts w:ascii="Sylfaen" w:hAnsi="Sylfaen" w:cs="Sylfaen"/>
          <w:noProof/>
          <w:color w:val="000000"/>
          <w:sz w:val="26"/>
          <w:szCs w:val="26"/>
          <w:lang w:val="hy-AM"/>
        </w:rPr>
        <w:t>ւթյունից, ա</w:t>
      </w:r>
      <w:r w:rsidR="00943FF7" w:rsidRPr="00943FF7">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ավելություն ունի տրամվայը։ Սակայն լուսացույցի դեղին կամ կարմիր ազդանշանի հետ միաժամանակ միացված լրացուցիչ սեկցիայի սլաքի ուղղությամբ երթևեկելու դեպքում տրամվայի վարորդը պարտավոր է ճանապարհը զիջել այլ ուղղություններից մոտեցող տրանսպորտային միջոց</w:t>
      </w:r>
      <w:r w:rsidRPr="00D60EB6">
        <w:rPr>
          <w:rFonts w:ascii="Sylfaen" w:hAnsi="Sylfaen" w:cs="Sylfaen"/>
          <w:noProof/>
          <w:color w:val="000000"/>
          <w:lang w:val="hy-AM"/>
        </w:rPr>
        <w:t>ներին։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12.7. Լուսացույցի թույլատրող ազդանշանի դեպքում խաչմերուկ մուտք գործած վարորդը պետք է այն ազատի նախընտրած ուղղությամբ անկախ ելքի լուսացույցի ազդանշանից, սակայն եթե խաչմերուկում տրանսպորտային միջոցի ընթացքի ուղղությամբ տեղադրված լուսացույցներից առա</w:t>
      </w:r>
      <w:r w:rsidR="00943FF7">
        <w:rPr>
          <w:rFonts w:ascii="Sylfaen" w:hAnsi="Sylfaen" w:cs="Sylfaen"/>
          <w:noProof/>
          <w:color w:val="000000"/>
          <w:sz w:val="26"/>
          <w:szCs w:val="26"/>
          <w:lang w:val="hy-AM"/>
        </w:rPr>
        <w:t>ջ առկա է 1.12</w:t>
      </w:r>
      <w:r w:rsidR="00943FF7" w:rsidRPr="00943FF7">
        <w:rPr>
          <w:rFonts w:ascii="Sylfaen" w:hAnsi="Sylfaen" w:cs="Sylfaen"/>
          <w:noProof/>
          <w:color w:val="000000"/>
          <w:sz w:val="26"/>
          <w:szCs w:val="26"/>
          <w:lang w:val="hy-AM"/>
        </w:rPr>
        <w:t xml:space="preserve"> </w:t>
      </w:r>
      <w:r w:rsidRPr="00D60EB6">
        <w:rPr>
          <w:rFonts w:ascii="Sylfaen" w:hAnsi="Sylfaen" w:cs="Sylfaen"/>
          <w:noProof/>
          <w:color w:val="000000"/>
          <w:sz w:val="26"/>
          <w:szCs w:val="26"/>
          <w:lang w:val="hy-AM"/>
        </w:rPr>
        <w:t xml:space="preserve"> </w:t>
      </w:r>
      <w:r w:rsidRPr="00D60EB6">
        <w:rPr>
          <w:rFonts w:ascii="Sylfaen" w:hAnsi="Sylfaen" w:cs="Sylfaen"/>
          <w:b/>
          <w:noProof/>
          <w:color w:val="000000"/>
          <w:sz w:val="26"/>
          <w:szCs w:val="26"/>
          <w:lang w:val="hy-AM"/>
        </w:rPr>
        <w:t>«Կանգ»</w:t>
      </w:r>
      <w:r w:rsidRPr="00D60EB6">
        <w:rPr>
          <w:rFonts w:ascii="Sylfaen" w:hAnsi="Sylfaen" w:cs="Sylfaen"/>
          <w:noProof/>
          <w:color w:val="000000"/>
          <w:sz w:val="26"/>
          <w:szCs w:val="26"/>
          <w:lang w:val="hy-AM"/>
        </w:rPr>
        <w:t xml:space="preserve"> գիծ  ( 5.33՝ </w:t>
      </w:r>
      <w:r w:rsidRPr="00D60EB6">
        <w:rPr>
          <w:rFonts w:ascii="Sylfaen" w:hAnsi="Sylfaen" w:cs="Sylfaen"/>
          <w:b/>
          <w:noProof/>
          <w:color w:val="000000"/>
          <w:sz w:val="26"/>
          <w:szCs w:val="26"/>
          <w:lang w:val="hy-AM"/>
        </w:rPr>
        <w:t>«Կանգ-գիծ»</w:t>
      </w:r>
      <w:r w:rsidRPr="00D60EB6">
        <w:rPr>
          <w:rFonts w:ascii="Sylfaen" w:hAnsi="Sylfaen" w:cs="Sylfaen"/>
          <w:noProof/>
          <w:color w:val="000000"/>
          <w:sz w:val="26"/>
          <w:szCs w:val="26"/>
          <w:lang w:val="hy-AM"/>
        </w:rPr>
        <w:t xml:space="preserve"> նշաններ), նա պարտավոր է ղեկավարվել յուրաքանչյուր լուսացույցի ազդանշաններով։</w:t>
      </w:r>
    </w:p>
    <w:p w:rsidR="00D60EB6" w:rsidRPr="00D60EB6" w:rsidRDefault="00D60EB6" w:rsidP="00D60EB6">
      <w:pPr>
        <w:widowControl w:val="0"/>
        <w:shd w:val="clear" w:color="auto" w:fill="FFFFFF"/>
        <w:autoSpaceDE w:val="0"/>
        <w:autoSpaceDN w:val="0"/>
        <w:adjustRightInd w:val="0"/>
        <w:rPr>
          <w:rFonts w:ascii="Sylfaen" w:hAnsi="Sylfaen" w:cs="Sylfaen"/>
          <w:noProof/>
          <w:color w:val="000000"/>
          <w:spacing w:val="-8"/>
          <w:sz w:val="26"/>
          <w:szCs w:val="26"/>
          <w:lang w:val="hy-AM"/>
        </w:rPr>
      </w:pPr>
      <w:r w:rsidRPr="00D60EB6">
        <w:rPr>
          <w:rFonts w:ascii="Sylfaen" w:hAnsi="Sylfaen" w:cs="Sylfaen"/>
          <w:noProof/>
          <w:color w:val="000000"/>
          <w:sz w:val="26"/>
          <w:szCs w:val="26"/>
          <w:lang w:val="hy-AM"/>
        </w:rPr>
        <w:t>    12.8. Վարորդը պարտավոր է ճանապարհը զիջել խաչմերուկի անցումը և երթևեկելի մասի հատումը դեռևս չավարտած հետիոտներին և տրանսպորտային միջոցներին, եթե անգամ արդեն միացել է լուսացույցի թույլատրող ազդանշանը։</w:t>
      </w:r>
    </w:p>
    <w:p w:rsidR="00D60EB6" w:rsidRPr="00D60EB6" w:rsidRDefault="00D60EB6" w:rsidP="00D60EB6">
      <w:pPr>
        <w:widowControl w:val="0"/>
        <w:shd w:val="clear" w:color="auto" w:fill="FFFFFF"/>
        <w:autoSpaceDE w:val="0"/>
        <w:autoSpaceDN w:val="0"/>
        <w:adjustRightInd w:val="0"/>
        <w:rPr>
          <w:rFonts w:ascii="Sylfaen" w:hAnsi="Sylfaen" w:cs="Sylfaen"/>
          <w:noProof/>
          <w:color w:val="000000"/>
          <w:sz w:val="26"/>
          <w:szCs w:val="26"/>
          <w:lang w:val="hy-AM"/>
        </w:rPr>
      </w:pPr>
    </w:p>
    <w:p w:rsidR="00D60EB6" w:rsidRPr="00D60EB6" w:rsidRDefault="00D60EB6" w:rsidP="00D60EB6">
      <w:pPr>
        <w:widowControl w:val="0"/>
        <w:shd w:val="clear" w:color="auto" w:fill="FFFFFF"/>
        <w:autoSpaceDE w:val="0"/>
        <w:autoSpaceDN w:val="0"/>
        <w:adjustRightInd w:val="0"/>
        <w:rPr>
          <w:rFonts w:ascii="Sylfaen" w:hAnsi="Sylfaen" w:cs="Sylfaen"/>
          <w:b/>
          <w:i/>
          <w:sz w:val="30"/>
          <w:szCs w:val="30"/>
          <w:lang w:val="hy-AM"/>
        </w:rPr>
      </w:pPr>
      <w:r w:rsidRPr="00D60EB6">
        <w:rPr>
          <w:rFonts w:ascii="Sylfaen" w:hAnsi="Sylfaen" w:cs="Sylfaen"/>
          <w:b/>
          <w:i/>
          <w:noProof/>
          <w:color w:val="000000"/>
          <w:sz w:val="30"/>
          <w:szCs w:val="30"/>
          <w:lang w:val="hy-AM"/>
        </w:rPr>
        <w:t>Չկարգավորվող խաչմերուկներ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lastRenderedPageBreak/>
        <w:t>    12.9. Այն խաչմերուկը, որտեղ բացակայում է կարգավորողը, չի աշխատում լուսացույցը, կամ միացված է դեղին թարթող ազդանշանը, համարվում է չկարգավորվող։</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12.10. Երկրորդական ճանապարհով անհավասարազոր ճանապարհների խաչմերուկին մոտեցող տրանսպորտային միջոցի վարորդը պետք է ճանապարհը զիջի գլխավոր ճանապարհով ընթացող տրանսպորտային միջոցներին՝ անկախ դրանց հետագա երթևեկության ուղղությունից։</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12.11. Եթե գլխավոր ճանապարհը խաչմերուկում փոխում է ուղղությունը, ապա դրանով ընթացող վարորդները պարտավոր են միմյանց միջև ղեկավարվել հավասարազոր ճանապարհների խաչմերուկի անցման կանոններով։ Նույն կանոններով միմյանց միջև պետք է ղեկավարվեն երկրորդական ճանապարհներով երթևեկող տրանսպորտային միջոցների վարորդները։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12.12. Հավասարազոր ճանապարհների խաչմերուկում ոչ ռելսագնաց տրանսպորտային միջոցի վարորդը պարտավոր է ճանապարհը զիջել աջ կողմից մոտեցող տրանսպորտային միջոցների վարորդներին։ Նույն կանոնով միմյանց միջև պետք է ղեկավարվեն նաև տրամվայների վարորդները։ Այդպիսի խաչմերուկում տրամվայը, անկախ շարժման ուղղությունից, </w:t>
      </w:r>
      <w:r w:rsidR="001A484A">
        <w:rPr>
          <w:rFonts w:ascii="Sylfaen" w:hAnsi="Sylfaen" w:cs="Sylfaen"/>
          <w:noProof/>
          <w:color w:val="000000"/>
          <w:sz w:val="26"/>
          <w:szCs w:val="26"/>
          <w:lang w:val="hy-AM"/>
        </w:rPr>
        <w:t xml:space="preserve">առավելություն ունի ոչ </w:t>
      </w:r>
      <w:r w:rsidR="001A484A" w:rsidRPr="001A484A">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ելսագնաց տրանսպորտային միջոցների նկատմամբ։</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12.13. Ձախ շրջա</w:t>
      </w:r>
      <w:r w:rsidR="001A484A">
        <w:rPr>
          <w:rFonts w:ascii="Sylfaen" w:hAnsi="Sylfaen" w:cs="Sylfaen"/>
          <w:noProof/>
          <w:color w:val="000000"/>
          <w:sz w:val="26"/>
          <w:szCs w:val="26"/>
          <w:lang w:val="hy-AM"/>
        </w:rPr>
        <w:t xml:space="preserve">դարձի կամ հետադարձի ժամանակ ոչ </w:t>
      </w:r>
      <w:r w:rsidR="001A484A" w:rsidRPr="001A484A">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ելսագնաց տրանսպորտային միջոցի վարորդը պարտավոր է ճանապարհը զիջել հավասարազոր ճանապարհով հանդիպակաց ուղղաթյունից ուղիղ կամ դեպի աջ ընթացող տրանսպորտային միջոցների վարորդներին։ Նույն կանոնով միմյանց միջև պետք է ղեկավարվեն նաև տրամվայների վարորդները։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12.14. Երբ վարորդը չի կարող որոշել ճանապարհի ծածկույթի առկայությունը (օրվա մութ ժամանակ, ցեխ, ձյուն և այլն) և բացակայում են առավելության նշանները, ապա նա պետք է համարի, որ գտնվում է երկրորդական ճանապարհի վրա։</w:t>
      </w:r>
    </w:p>
    <w:p w:rsidR="00D60EB6" w:rsidRPr="00D60EB6" w:rsidRDefault="00D60EB6" w:rsidP="00D60EB6">
      <w:pPr>
        <w:widowControl w:val="0"/>
        <w:shd w:val="clear" w:color="auto" w:fill="FFFFFF"/>
        <w:autoSpaceDE w:val="0"/>
        <w:autoSpaceDN w:val="0"/>
        <w:adjustRightInd w:val="0"/>
        <w:spacing w:line="264" w:lineRule="exact"/>
        <w:ind w:left="77" w:right="10" w:firstLine="475"/>
        <w:rPr>
          <w:rFonts w:ascii="Sylfaen" w:hAnsi="Sylfaen" w:cs="Sylfaen"/>
          <w:sz w:val="20"/>
          <w:szCs w:val="20"/>
          <w:lang w:val="hy-AM"/>
        </w:rPr>
      </w:pPr>
    </w:p>
    <w:p w:rsidR="00D60EB6" w:rsidRPr="003D256B" w:rsidRDefault="003D256B" w:rsidP="003D256B">
      <w:pPr>
        <w:pStyle w:val="1"/>
        <w:rPr>
          <w:noProof/>
          <w:color w:val="FF0000"/>
        </w:rPr>
      </w:pPr>
      <w:bookmarkStart w:id="26" w:name="a13"/>
      <w:r>
        <w:rPr>
          <w:noProof/>
          <w:color w:val="FF0000"/>
        </w:rPr>
        <w:br w:type="page"/>
      </w:r>
      <w:bookmarkStart w:id="27" w:name="_Toc404349832"/>
      <w:r w:rsidR="00D60EB6" w:rsidRPr="003D256B">
        <w:rPr>
          <w:noProof/>
          <w:color w:val="FF0000"/>
        </w:rPr>
        <w:lastRenderedPageBreak/>
        <w:t>13. ՀԵՏԻՈՏՆԱՅԻՆ ԱՆՑՈՒՄՆԵՐԻ ՀԱՏՈՒՄԸ</w:t>
      </w:r>
      <w:bookmarkEnd w:id="27"/>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sz w:val="20"/>
          <w:szCs w:val="20"/>
          <w:lang w:val="hy-AM"/>
        </w:rPr>
        <w:t> </w:t>
      </w:r>
    </w:p>
    <w:bookmarkEnd w:id="26"/>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13.1. Տրանսպորտային միջոցի վարորդը պարտավոր է ճանապարհը զիջել չկարգավորվող հետիոտնային անցումներով երթևեկելի մասը հատող  հետիոտներին:</w:t>
      </w:r>
    </w:p>
    <w:p w:rsidR="00D60EB6" w:rsidRPr="00D60EB6" w:rsidRDefault="00D60EB6" w:rsidP="00D60EB6">
      <w:pPr>
        <w:widowControl w:val="0"/>
        <w:shd w:val="clear" w:color="auto" w:fill="FFFFFF"/>
        <w:autoSpaceDE w:val="0"/>
        <w:autoSpaceDN w:val="0"/>
        <w:adjustRightInd w:val="0"/>
        <w:rPr>
          <w:rFonts w:ascii="Sylfaen" w:hAnsi="Sylfaen" w:cs="Sylfaen"/>
          <w:i/>
          <w:sz w:val="20"/>
          <w:szCs w:val="20"/>
          <w:lang w:val="hy-AM"/>
        </w:rPr>
      </w:pPr>
      <w:r w:rsidRPr="00D60EB6">
        <w:rPr>
          <w:rFonts w:ascii="Sylfaen" w:hAnsi="Sylfaen" w:cs="Sylfaen"/>
          <w:b/>
          <w:i/>
          <w:noProof/>
          <w:color w:val="000000"/>
          <w:spacing w:val="20"/>
          <w:sz w:val="26"/>
          <w:szCs w:val="26"/>
          <w:lang w:val="hy-AM"/>
        </w:rPr>
        <w:t xml:space="preserve">Ծանոթագրություն. </w:t>
      </w:r>
      <w:r w:rsidRPr="00D60EB6">
        <w:rPr>
          <w:rFonts w:ascii="Sylfaen" w:hAnsi="Sylfaen" w:cs="Sylfaen"/>
          <w:noProof/>
          <w:color w:val="000000"/>
          <w:spacing w:val="20"/>
          <w:sz w:val="26"/>
          <w:szCs w:val="26"/>
          <w:lang w:val="hy-AM"/>
        </w:rPr>
        <w:t xml:space="preserve">  </w:t>
      </w:r>
      <w:r w:rsidRPr="00D60EB6">
        <w:rPr>
          <w:rFonts w:ascii="Sylfaen" w:hAnsi="Sylfaen" w:cs="Sylfaen"/>
          <w:i/>
          <w:noProof/>
          <w:color w:val="000000"/>
          <w:spacing w:val="20"/>
          <w:sz w:val="26"/>
          <w:szCs w:val="26"/>
          <w:lang w:val="hy-AM"/>
        </w:rPr>
        <w:t>Կարգավորվող և չկարգավորվող հետիոտնային անցում հասկացությունները համանման են կարգավորվող և չկարգա</w:t>
      </w:r>
      <w:r w:rsidR="001A484A">
        <w:rPr>
          <w:rFonts w:ascii="Sylfaen" w:hAnsi="Sylfaen" w:cs="Sylfaen"/>
          <w:i/>
          <w:noProof/>
          <w:color w:val="000000"/>
          <w:spacing w:val="20"/>
          <w:sz w:val="26"/>
          <w:szCs w:val="26"/>
          <w:lang w:val="hy-AM"/>
        </w:rPr>
        <w:t>վորվող խաչմերուկ հասկացությունն</w:t>
      </w:r>
      <w:r w:rsidR="001A484A" w:rsidRPr="001A484A">
        <w:rPr>
          <w:rFonts w:ascii="Sylfaen" w:hAnsi="Sylfaen" w:cs="Sylfaen"/>
          <w:i/>
          <w:noProof/>
          <w:color w:val="000000"/>
          <w:spacing w:val="20"/>
          <w:sz w:val="26"/>
          <w:szCs w:val="26"/>
          <w:lang w:val="hy-AM"/>
        </w:rPr>
        <w:t>ե</w:t>
      </w:r>
      <w:r w:rsidRPr="00D60EB6">
        <w:rPr>
          <w:rFonts w:ascii="Sylfaen" w:hAnsi="Sylfaen" w:cs="Sylfaen"/>
          <w:i/>
          <w:noProof/>
          <w:color w:val="000000"/>
          <w:spacing w:val="20"/>
          <w:sz w:val="26"/>
          <w:szCs w:val="26"/>
          <w:lang w:val="hy-AM"/>
        </w:rPr>
        <w:t>րին, որոնք սահմանված են Կանոնների 12.3 և 12.9 կետերում: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13.2. Եթե որևէ տրանսպորտային միջոց չկարգավորվող հետիոտնային անցումից առաջ դանդաղեցրել է ընթացքը կամ կանգնել, ապա հարևան շարքերով ընթացող մյուս տրանսպորտային միջոցների վարորդները կարող են շարուն</w:t>
      </w:r>
      <w:r w:rsidR="001A484A">
        <w:rPr>
          <w:rFonts w:ascii="Sylfaen" w:hAnsi="Sylfaen" w:cs="Sylfaen"/>
          <w:noProof/>
          <w:color w:val="000000"/>
          <w:spacing w:val="20"/>
          <w:sz w:val="26"/>
          <w:szCs w:val="26"/>
          <w:lang w:val="hy-AM"/>
        </w:rPr>
        <w:t>ակել երթևեկությունը՝ միայն համո</w:t>
      </w:r>
      <w:r w:rsidR="001A484A" w:rsidRPr="001A484A">
        <w:rPr>
          <w:rFonts w:ascii="Sylfaen" w:hAnsi="Sylfaen" w:cs="Sylfaen"/>
          <w:noProof/>
          <w:color w:val="000000"/>
          <w:spacing w:val="20"/>
          <w:sz w:val="26"/>
          <w:szCs w:val="26"/>
          <w:lang w:val="hy-AM"/>
        </w:rPr>
        <w:t>զ</w:t>
      </w:r>
      <w:r w:rsidRPr="00D60EB6">
        <w:rPr>
          <w:rFonts w:ascii="Sylfaen" w:hAnsi="Sylfaen" w:cs="Sylfaen"/>
          <w:noProof/>
          <w:color w:val="000000"/>
          <w:spacing w:val="20"/>
          <w:sz w:val="26"/>
          <w:szCs w:val="26"/>
          <w:lang w:val="hy-AM"/>
        </w:rPr>
        <w:t>վելով, որ այդ տրանսպորտային միջոցի առջևում հետիոտներ չկան։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13.3. Կարգավորվող հետիոտնային անցումներում, լուսացու</w:t>
      </w:r>
      <w:r w:rsidR="001A484A">
        <w:rPr>
          <w:rFonts w:ascii="Sylfaen" w:hAnsi="Sylfaen" w:cs="Sylfaen"/>
          <w:noProof/>
          <w:color w:val="000000"/>
          <w:spacing w:val="20"/>
          <w:sz w:val="26"/>
          <w:szCs w:val="26"/>
          <w:lang w:val="hy-AM"/>
        </w:rPr>
        <w:t>յցի թույլատրող ազդանշանը միանա</w:t>
      </w:r>
      <w:r w:rsidR="001A484A" w:rsidRPr="001A484A">
        <w:rPr>
          <w:rFonts w:ascii="Sylfaen" w:hAnsi="Sylfaen" w:cs="Sylfaen"/>
          <w:noProof/>
          <w:color w:val="000000"/>
          <w:spacing w:val="20"/>
          <w:sz w:val="26"/>
          <w:szCs w:val="26"/>
          <w:lang w:val="hy-AM"/>
        </w:rPr>
        <w:t>լու</w:t>
      </w:r>
      <w:r w:rsidRPr="00D60EB6">
        <w:rPr>
          <w:rFonts w:ascii="Sylfaen" w:hAnsi="Sylfaen" w:cs="Sylfaen"/>
          <w:noProof/>
          <w:color w:val="000000"/>
          <w:spacing w:val="20"/>
          <w:sz w:val="26"/>
          <w:szCs w:val="26"/>
          <w:lang w:val="hy-AM"/>
        </w:rPr>
        <w:t>ց հետո, վարորդը պետք է հնարավորություն տա հետիոտներին ավարտել ընտրված ուղղությամբ երթևեկելի մասի հատումը։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13.4. Հետիոտնային անցումից հետո խցանում առաջանալու դեպքում, արգելվում է մուտք գործել անցում, եթե դա կհարկադրի վարորդին կանգնել այնտեղ։</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13.5. Բոլոր դեպքերում, այդ թվում նաև հետիոտնային անցումներից դու</w:t>
      </w:r>
      <w:r w:rsidR="001A484A">
        <w:rPr>
          <w:rFonts w:ascii="Sylfaen" w:hAnsi="Sylfaen" w:cs="Sylfaen"/>
          <w:noProof/>
          <w:color w:val="000000"/>
          <w:spacing w:val="20"/>
          <w:sz w:val="26"/>
          <w:szCs w:val="26"/>
          <w:lang w:val="hy-AM"/>
        </w:rPr>
        <w:t>րս, վարորդը պարտավոր է ճանապարհ</w:t>
      </w:r>
      <w:r w:rsidR="001A484A" w:rsidRPr="001A484A">
        <w:rPr>
          <w:rFonts w:ascii="Sylfaen" w:hAnsi="Sylfaen" w:cs="Sylfaen"/>
          <w:noProof/>
          <w:color w:val="000000"/>
          <w:spacing w:val="20"/>
          <w:sz w:val="26"/>
          <w:szCs w:val="26"/>
          <w:lang w:val="hy-AM"/>
        </w:rPr>
        <w:t>ը</w:t>
      </w:r>
      <w:r w:rsidRPr="00D60EB6">
        <w:rPr>
          <w:rFonts w:ascii="Sylfaen" w:hAnsi="Sylfaen" w:cs="Sylfaen"/>
          <w:noProof/>
          <w:color w:val="000000"/>
          <w:spacing w:val="20"/>
          <w:sz w:val="26"/>
          <w:szCs w:val="26"/>
          <w:lang w:val="hy-AM"/>
        </w:rPr>
        <w:t xml:space="preserve"> զիջել երթևեկելի մասը հատող կույր հետիոտներին։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b/>
          <w:i/>
          <w:noProof/>
          <w:color w:val="000000"/>
          <w:spacing w:val="20"/>
          <w:sz w:val="26"/>
          <w:szCs w:val="26"/>
          <w:lang w:val="hy-AM"/>
        </w:rPr>
        <w:t xml:space="preserve">Ծանոթագրություն.  </w:t>
      </w:r>
      <w:r w:rsidRPr="00D60EB6">
        <w:rPr>
          <w:rFonts w:ascii="Sylfaen" w:hAnsi="Sylfaen" w:cs="Sylfaen"/>
          <w:i/>
          <w:noProof/>
          <w:color w:val="000000"/>
          <w:spacing w:val="20"/>
          <w:sz w:val="26"/>
          <w:szCs w:val="26"/>
          <w:lang w:val="hy-AM"/>
        </w:rPr>
        <w:t>Կույր հե</w:t>
      </w:r>
      <w:r w:rsidR="001A484A">
        <w:rPr>
          <w:rFonts w:ascii="Sylfaen" w:hAnsi="Sylfaen" w:cs="Sylfaen"/>
          <w:i/>
          <w:noProof/>
          <w:color w:val="000000"/>
          <w:spacing w:val="20"/>
          <w:sz w:val="26"/>
          <w:szCs w:val="26"/>
          <w:lang w:val="hy-AM"/>
        </w:rPr>
        <w:t>տիոտները իրենց գործողությունն</w:t>
      </w:r>
      <w:r w:rsidR="001A484A" w:rsidRPr="001A484A">
        <w:rPr>
          <w:rFonts w:ascii="Sylfaen" w:hAnsi="Sylfaen" w:cs="Sylfaen"/>
          <w:i/>
          <w:noProof/>
          <w:color w:val="000000"/>
          <w:spacing w:val="20"/>
          <w:sz w:val="26"/>
          <w:szCs w:val="26"/>
          <w:lang w:val="hy-AM"/>
        </w:rPr>
        <w:t>ե</w:t>
      </w:r>
      <w:r w:rsidRPr="00D60EB6">
        <w:rPr>
          <w:rFonts w:ascii="Sylfaen" w:hAnsi="Sylfaen" w:cs="Sylfaen"/>
          <w:i/>
          <w:noProof/>
          <w:color w:val="000000"/>
          <w:spacing w:val="20"/>
          <w:sz w:val="26"/>
          <w:szCs w:val="26"/>
          <w:lang w:val="hy-AM"/>
        </w:rPr>
        <w:t>րի մ</w:t>
      </w:r>
      <w:r w:rsidR="001A484A">
        <w:rPr>
          <w:rFonts w:ascii="Sylfaen" w:hAnsi="Sylfaen" w:cs="Sylfaen"/>
          <w:i/>
          <w:noProof/>
          <w:color w:val="000000"/>
          <w:spacing w:val="20"/>
          <w:sz w:val="26"/>
          <w:szCs w:val="26"/>
          <w:lang w:val="hy-AM"/>
        </w:rPr>
        <w:t>ասին ազդանշան են տալիս սպիտակ ձ</w:t>
      </w:r>
      <w:r w:rsidR="001A484A" w:rsidRPr="001A484A">
        <w:rPr>
          <w:rFonts w:ascii="Sylfaen" w:hAnsi="Sylfaen" w:cs="Sylfaen"/>
          <w:i/>
          <w:noProof/>
          <w:color w:val="000000"/>
          <w:spacing w:val="20"/>
          <w:sz w:val="26"/>
          <w:szCs w:val="26"/>
          <w:lang w:val="hy-AM"/>
        </w:rPr>
        <w:t>ե</w:t>
      </w:r>
      <w:r w:rsidRPr="00D60EB6">
        <w:rPr>
          <w:rFonts w:ascii="Sylfaen" w:hAnsi="Sylfaen" w:cs="Sylfaen"/>
          <w:i/>
          <w:noProof/>
          <w:color w:val="000000"/>
          <w:spacing w:val="20"/>
          <w:sz w:val="26"/>
          <w:szCs w:val="26"/>
          <w:lang w:val="hy-AM"/>
        </w:rPr>
        <w:t>ռնափայտով:</w:t>
      </w:r>
    </w:p>
    <w:p w:rsidR="00D60EB6" w:rsidRPr="00D60EB6" w:rsidRDefault="00D60EB6" w:rsidP="00D60EB6">
      <w:pPr>
        <w:widowControl w:val="0"/>
        <w:autoSpaceDE w:val="0"/>
        <w:autoSpaceDN w:val="0"/>
        <w:adjustRightInd w:val="0"/>
        <w:rPr>
          <w:rFonts w:ascii="Sylfaen" w:hAnsi="Sylfaen" w:cs="Sylfaen"/>
          <w:spacing w:val="20"/>
          <w:sz w:val="20"/>
          <w:szCs w:val="20"/>
          <w:lang w:val="hy-AM"/>
        </w:rPr>
      </w:pPr>
    </w:p>
    <w:p w:rsidR="00D60EB6" w:rsidRPr="00D60EB6" w:rsidRDefault="00D60EB6" w:rsidP="00D60EB6">
      <w:pPr>
        <w:widowControl w:val="0"/>
        <w:autoSpaceDE w:val="0"/>
        <w:autoSpaceDN w:val="0"/>
        <w:adjustRightInd w:val="0"/>
        <w:rPr>
          <w:rFonts w:ascii="Sylfaen" w:hAnsi="Sylfaen" w:cs="Sylfaen"/>
          <w:sz w:val="20"/>
          <w:szCs w:val="20"/>
          <w:lang w:val="hy-AM"/>
        </w:rPr>
      </w:pPr>
    </w:p>
    <w:p w:rsidR="00D60EB6" w:rsidRPr="003D256B" w:rsidRDefault="003D256B" w:rsidP="003D256B">
      <w:pPr>
        <w:pStyle w:val="1"/>
        <w:rPr>
          <w:noProof/>
          <w:color w:val="FF0000"/>
        </w:rPr>
      </w:pPr>
      <w:bookmarkStart w:id="28" w:name="a14"/>
      <w:r>
        <w:rPr>
          <w:noProof/>
          <w:color w:val="FF0000"/>
        </w:rPr>
        <w:br w:type="page"/>
      </w:r>
      <w:bookmarkStart w:id="29" w:name="_Toc404349833"/>
      <w:r w:rsidR="00D60EB6" w:rsidRPr="003D256B">
        <w:rPr>
          <w:noProof/>
          <w:color w:val="FF0000"/>
        </w:rPr>
        <w:lastRenderedPageBreak/>
        <w:t>14. ԵՐԹԵՎԵԿՈՒԹՅՈՒՆԸ   ԵՐԿԱԹՈՒՂԱՅԻՆ  ԳԾԱՆՑՆԵՐՈՎ</w:t>
      </w:r>
      <w:bookmarkEnd w:id="29"/>
    </w:p>
    <w:bookmarkEnd w:id="28"/>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sz w:val="20"/>
          <w:szCs w:val="20"/>
          <w:lang w:val="hy-AM"/>
        </w:rPr>
        <w:t> </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lang w:val="hy-AM"/>
        </w:rPr>
        <w:t xml:space="preserve">  </w:t>
      </w:r>
      <w:r w:rsidRPr="00D60EB6">
        <w:rPr>
          <w:rFonts w:ascii="Sylfaen" w:hAnsi="Sylfaen" w:cs="Sylfaen"/>
          <w:noProof/>
          <w:color w:val="000000"/>
          <w:sz w:val="26"/>
          <w:szCs w:val="26"/>
          <w:lang w:val="hy-AM"/>
        </w:rPr>
        <w:t>  14.1. Տրանսպորտային միջոցների վարորդները երկաթուղային գծերը կարող են հատել միայն երկաթուղային գծանցներով՝ ճանապարհը զիջելով գնացքին (լոկոմոտիվին, երկաթուղասայլակին)։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14.2. Երկաթուղային գծանցին մոտենալիս վարորդը պարտավոր է ղեկավարվել գծանցի հերթապահի ցուցումներով, լուսացույցերի, նշանների, գծանշումների պահանջներով, ուղեփակոցի դիրքով և համոզվի, որ գծանցին գնացք (լոկոմոտիվ, երկաթուղասայլակ) չի մոտենում։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14.3. Այն դեպքերում, երբ գծանցով երթևեկությունն արգելված է, վարորդը պետք է կանգնի </w:t>
      </w:r>
      <w:r w:rsidRPr="00D60EB6">
        <w:rPr>
          <w:rFonts w:ascii="Sylfaen" w:hAnsi="Sylfaen" w:cs="Sylfaen"/>
          <w:b/>
          <w:noProof/>
          <w:color w:val="000000"/>
          <w:sz w:val="26"/>
          <w:szCs w:val="26"/>
          <w:lang w:val="hy-AM"/>
        </w:rPr>
        <w:t>«Կանգ»</w:t>
      </w:r>
      <w:r w:rsidRPr="00D60EB6">
        <w:rPr>
          <w:rFonts w:ascii="Sylfaen" w:hAnsi="Sylfaen" w:cs="Sylfaen"/>
          <w:noProof/>
          <w:color w:val="000000"/>
          <w:sz w:val="26"/>
          <w:szCs w:val="26"/>
          <w:lang w:val="hy-AM"/>
        </w:rPr>
        <w:t xml:space="preserve"> գծի, 2.5 </w:t>
      </w:r>
      <w:r w:rsidR="00610C71">
        <w:rPr>
          <w:rFonts w:ascii="Sylfaen" w:hAnsi="Sylfaen" w:cs="Sylfaen"/>
          <w:b/>
          <w:noProof/>
          <w:color w:val="000000"/>
          <w:sz w:val="26"/>
          <w:szCs w:val="26"/>
          <w:lang w:val="hy-AM"/>
        </w:rPr>
        <w:t>«Երթևեկությունն ա</w:t>
      </w:r>
      <w:r w:rsidR="00610C71" w:rsidRPr="00610C71">
        <w:rPr>
          <w:rFonts w:ascii="Sylfaen" w:hAnsi="Sylfaen" w:cs="Sylfaen"/>
          <w:b/>
          <w:noProof/>
          <w:color w:val="000000"/>
          <w:sz w:val="26"/>
          <w:szCs w:val="26"/>
          <w:lang w:val="hy-AM"/>
        </w:rPr>
        <w:t>ռ</w:t>
      </w:r>
      <w:r w:rsidRPr="00D60EB6">
        <w:rPr>
          <w:rFonts w:ascii="Sylfaen" w:hAnsi="Sylfaen" w:cs="Sylfaen"/>
          <w:b/>
          <w:noProof/>
          <w:color w:val="000000"/>
          <w:sz w:val="26"/>
          <w:szCs w:val="26"/>
          <w:lang w:val="hy-AM"/>
        </w:rPr>
        <w:t>անց կանգառի արգելված է»</w:t>
      </w:r>
      <w:r w:rsidRPr="00D60EB6">
        <w:rPr>
          <w:rFonts w:ascii="Sylfaen" w:hAnsi="Sylfaen" w:cs="Sylfaen"/>
          <w:noProof/>
          <w:color w:val="000000"/>
          <w:sz w:val="26"/>
          <w:szCs w:val="26"/>
          <w:lang w:val="hy-AM"/>
        </w:rPr>
        <w:t xml:space="preserve"> նշանի կամ լուսացույցի մոտ, եթե դրանք բացակայում են՝ ուղեփակոցից ոչ պակաս 5 մ, իսկ եթե բացակայում է նաև ուղեփակոցը, ապա մոտակա ռելսից ոչ պակաս 10մ հեռավորության վրա։</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14.4. Գծանցի վրա հարկադրված կանգառ կատարելու դեպքում վարորդը պարտավոր է՝</w:t>
      </w:r>
    </w:p>
    <w:p w:rsidR="00D60EB6" w:rsidRPr="00D60EB6" w:rsidRDefault="00D60EB6" w:rsidP="00D60EB6">
      <w:pPr>
        <w:widowControl w:val="0"/>
        <w:numPr>
          <w:ilvl w:val="0"/>
          <w:numId w:val="14"/>
        </w:numPr>
        <w:shd w:val="clear" w:color="auto" w:fill="FFFFFF"/>
        <w:tabs>
          <w:tab w:val="left" w:pos="612"/>
        </w:tabs>
        <w:autoSpaceDE w:val="0"/>
        <w:autoSpaceDN w:val="0"/>
        <w:adjustRightInd w:val="0"/>
        <w:rPr>
          <w:rFonts w:ascii="Sylfaen" w:hAnsi="Sylfaen" w:cs="Sylfaen"/>
          <w:noProof/>
          <w:color w:val="000000"/>
          <w:lang w:val="hy-AM"/>
        </w:rPr>
      </w:pPr>
      <w:r w:rsidRPr="00D60EB6">
        <w:rPr>
          <w:rFonts w:ascii="Sylfaen" w:hAnsi="Sylfaen" w:cs="Sylfaen"/>
          <w:noProof/>
          <w:color w:val="000000"/>
          <w:sz w:val="26"/>
          <w:szCs w:val="26"/>
          <w:lang w:val="hy-AM"/>
        </w:rPr>
        <w:t>անհապաղ իջեցնել ուղևորներին և միջոցներ ձեռնարկել գծանցն ազատելու համար</w:t>
      </w:r>
    </w:p>
    <w:p w:rsidR="00D60EB6" w:rsidRPr="00D60EB6" w:rsidRDefault="00D60EB6" w:rsidP="00D60EB6">
      <w:pPr>
        <w:widowControl w:val="0"/>
        <w:numPr>
          <w:ilvl w:val="0"/>
          <w:numId w:val="14"/>
        </w:numPr>
        <w:shd w:val="clear" w:color="auto" w:fill="FFFFFF"/>
        <w:tabs>
          <w:tab w:val="left" w:pos="612"/>
        </w:tabs>
        <w:autoSpaceDE w:val="0"/>
        <w:autoSpaceDN w:val="0"/>
        <w:adjustRightInd w:val="0"/>
        <w:rPr>
          <w:rFonts w:ascii="Sylfaen" w:hAnsi="Sylfaen" w:cs="Sylfaen"/>
          <w:noProof/>
          <w:color w:val="000000"/>
          <w:lang w:val="hy-AM"/>
        </w:rPr>
      </w:pPr>
      <w:r w:rsidRPr="00D60EB6">
        <w:rPr>
          <w:rFonts w:ascii="Sylfaen" w:hAnsi="Sylfaen" w:cs="Sylfaen"/>
          <w:noProof/>
          <w:color w:val="000000"/>
          <w:sz w:val="26"/>
          <w:szCs w:val="26"/>
          <w:lang w:val="hy-AM"/>
        </w:rPr>
        <w:t>հնարավորության դեպքում գծի երկայնքով երկու մարդ ուղարկել գծանցի ամեն մի կողմը 1000մ հեռավորության վրա (եթե մեկին, ապա վատ տեսանելիության կողմը)՝ նրանց բացատրելով մոտեցող գնացքի մեքենավարին կանգառի ազդանշան տալու կանոնները</w:t>
      </w:r>
    </w:p>
    <w:p w:rsidR="00D60EB6" w:rsidRPr="00D60EB6" w:rsidRDefault="00D60EB6" w:rsidP="00D60EB6">
      <w:pPr>
        <w:widowControl w:val="0"/>
        <w:numPr>
          <w:ilvl w:val="0"/>
          <w:numId w:val="14"/>
        </w:numPr>
        <w:shd w:val="clear" w:color="auto" w:fill="FFFFFF"/>
        <w:tabs>
          <w:tab w:val="left" w:pos="612"/>
        </w:tabs>
        <w:autoSpaceDE w:val="0"/>
        <w:autoSpaceDN w:val="0"/>
        <w:adjustRightInd w:val="0"/>
        <w:rPr>
          <w:rFonts w:ascii="Sylfaen" w:hAnsi="Sylfaen" w:cs="Sylfaen"/>
          <w:noProof/>
          <w:color w:val="000000"/>
          <w:lang w:val="hy-AM"/>
        </w:rPr>
      </w:pPr>
      <w:r w:rsidRPr="00D60EB6">
        <w:rPr>
          <w:rFonts w:ascii="Sylfaen" w:hAnsi="Sylfaen" w:cs="Sylfaen"/>
          <w:noProof/>
          <w:color w:val="000000"/>
          <w:sz w:val="26"/>
          <w:szCs w:val="26"/>
          <w:lang w:val="hy-AM"/>
        </w:rPr>
        <w:t>մնալ տրանսպորտային միջոցի</w:t>
      </w:r>
      <w:r w:rsidR="00610C71">
        <w:rPr>
          <w:rFonts w:ascii="Sylfaen" w:hAnsi="Sylfaen" w:cs="Sylfaen"/>
          <w:noProof/>
          <w:color w:val="000000"/>
          <w:sz w:val="26"/>
          <w:szCs w:val="26"/>
          <w:lang w:val="hy-AM"/>
        </w:rPr>
        <w:t xml:space="preserve"> մոտ և տալ ընդհանուր տագնապի ա</w:t>
      </w:r>
      <w:r w:rsidR="00610C71" w:rsidRPr="00610C71">
        <w:rPr>
          <w:rFonts w:ascii="Sylfaen" w:hAnsi="Sylfaen" w:cs="Sylfaen"/>
          <w:noProof/>
          <w:color w:val="000000"/>
          <w:sz w:val="26"/>
          <w:szCs w:val="26"/>
          <w:lang w:val="hy-AM"/>
        </w:rPr>
        <w:t>զդ</w:t>
      </w:r>
      <w:r w:rsidRPr="00D60EB6">
        <w:rPr>
          <w:rFonts w:ascii="Sylfaen" w:hAnsi="Sylfaen" w:cs="Sylfaen"/>
          <w:noProof/>
          <w:color w:val="000000"/>
          <w:sz w:val="26"/>
          <w:szCs w:val="26"/>
          <w:lang w:val="hy-AM"/>
        </w:rPr>
        <w:t>անշան</w:t>
      </w:r>
    </w:p>
    <w:p w:rsidR="00D60EB6" w:rsidRPr="00D60EB6" w:rsidRDefault="00D60EB6" w:rsidP="00D60EB6">
      <w:pPr>
        <w:widowControl w:val="0"/>
        <w:autoSpaceDE w:val="0"/>
        <w:autoSpaceDN w:val="0"/>
        <w:adjustRightInd w:val="0"/>
        <w:rPr>
          <w:rFonts w:ascii="Sylfaen" w:hAnsi="Sylfaen" w:cs="Sylfaen"/>
          <w:noProof/>
          <w:color w:val="000000"/>
          <w:spacing w:val="-22"/>
          <w:lang w:val="hy-AM"/>
        </w:rPr>
      </w:pPr>
      <w:r w:rsidRPr="00D60EB6">
        <w:rPr>
          <w:rFonts w:ascii="Sylfaen" w:hAnsi="Sylfaen" w:cs="Sylfaen"/>
          <w:sz w:val="26"/>
          <w:szCs w:val="26"/>
          <w:lang w:val="hy-AM"/>
        </w:rPr>
        <w:t xml:space="preserve">-  </w:t>
      </w:r>
      <w:r w:rsidRPr="00D60EB6">
        <w:rPr>
          <w:rFonts w:ascii="Sylfaen" w:hAnsi="Sylfaen" w:cs="Sylfaen"/>
          <w:noProof/>
          <w:color w:val="000000"/>
          <w:sz w:val="26"/>
          <w:szCs w:val="26"/>
          <w:lang w:val="hy-AM"/>
        </w:rPr>
        <w:t>գ</w:t>
      </w:r>
      <w:r w:rsidR="00610C71">
        <w:rPr>
          <w:rFonts w:ascii="Sylfaen" w:hAnsi="Sylfaen" w:cs="Sylfaen"/>
          <w:noProof/>
          <w:color w:val="000000"/>
          <w:sz w:val="26"/>
          <w:szCs w:val="26"/>
          <w:lang w:val="hy-AM"/>
        </w:rPr>
        <w:t>նացք երևալու դեպքում ընդառաջ վա</w:t>
      </w:r>
      <w:r w:rsidR="00610C71" w:rsidRPr="00610C71">
        <w:rPr>
          <w:rFonts w:ascii="Sylfaen" w:hAnsi="Sylfaen" w:cs="Sylfaen"/>
          <w:noProof/>
          <w:color w:val="000000"/>
          <w:sz w:val="26"/>
          <w:szCs w:val="26"/>
          <w:lang w:val="hy-AM"/>
        </w:rPr>
        <w:t>զ</w:t>
      </w:r>
      <w:r w:rsidRPr="00D60EB6">
        <w:rPr>
          <w:rFonts w:ascii="Sylfaen" w:hAnsi="Sylfaen" w:cs="Sylfaen"/>
          <w:noProof/>
          <w:color w:val="000000"/>
          <w:sz w:val="26"/>
          <w:szCs w:val="26"/>
          <w:lang w:val="hy-AM"/>
        </w:rPr>
        <w:t>ել տալով կանգառի ազդանշան։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b/>
          <w:i/>
          <w:noProof/>
          <w:color w:val="000000"/>
          <w:sz w:val="26"/>
          <w:szCs w:val="26"/>
          <w:lang w:val="hy-AM"/>
        </w:rPr>
        <w:t xml:space="preserve">Ծանոթագրություն.  </w:t>
      </w:r>
      <w:r w:rsidRPr="00D60EB6">
        <w:rPr>
          <w:rFonts w:ascii="Sylfaen" w:hAnsi="Sylfaen" w:cs="Sylfaen"/>
          <w:i/>
          <w:noProof/>
          <w:color w:val="000000"/>
          <w:sz w:val="26"/>
          <w:szCs w:val="26"/>
          <w:lang w:val="hy-AM"/>
        </w:rPr>
        <w:t>Ընդհանուր տագնապի ազդանշան է ծառայում իրար ետևից տրվող երկար և երեք կարճ ձայնային ազդանշանների կրկնությունը, իսկ որպես</w:t>
      </w:r>
      <w:r w:rsidR="00116B99">
        <w:rPr>
          <w:rFonts w:ascii="Sylfaen" w:hAnsi="Sylfaen" w:cs="Sylfaen"/>
          <w:i/>
          <w:noProof/>
          <w:color w:val="000000"/>
          <w:sz w:val="26"/>
          <w:szCs w:val="26"/>
          <w:lang w:val="hy-AM"/>
        </w:rPr>
        <w:t xml:space="preserve"> կանգառի ազդանշան ընդունված է ձ</w:t>
      </w:r>
      <w:r w:rsidR="00116B99" w:rsidRPr="00116B99">
        <w:rPr>
          <w:rFonts w:ascii="Sylfaen" w:hAnsi="Sylfaen" w:cs="Sylfaen"/>
          <w:i/>
          <w:noProof/>
          <w:color w:val="000000"/>
          <w:sz w:val="26"/>
          <w:szCs w:val="26"/>
          <w:lang w:val="hy-AM"/>
        </w:rPr>
        <w:t>ե</w:t>
      </w:r>
      <w:r w:rsidRPr="00D60EB6">
        <w:rPr>
          <w:rFonts w:ascii="Sylfaen" w:hAnsi="Sylfaen" w:cs="Sylfaen"/>
          <w:i/>
          <w:noProof/>
          <w:color w:val="000000"/>
          <w:sz w:val="26"/>
          <w:szCs w:val="26"/>
          <w:lang w:val="hy-AM"/>
        </w:rPr>
        <w:t>ռքի շրջանաձև շարժումը (ցերեկը' վառ գույնի լաթով կամ որևէ լավ տեսանելի առարկայով, գիշերը' ջահով կամ լապտերով):</w:t>
      </w:r>
      <w:r w:rsidRPr="00D60EB6">
        <w:rPr>
          <w:rFonts w:ascii="Sylfaen" w:hAnsi="Sylfaen" w:cs="Sylfaen"/>
          <w:noProof/>
          <w:color w:val="000000"/>
          <w:sz w:val="26"/>
          <w:szCs w:val="26"/>
          <w:lang w:val="hy-AM"/>
        </w:rPr>
        <w:t xml:space="preserve">                </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14.5. Վարորդին արգելվում է մուտք գործել գծանց՝</w:t>
      </w:r>
    </w:p>
    <w:p w:rsidR="00D60EB6" w:rsidRPr="00D60EB6" w:rsidRDefault="00116B99" w:rsidP="00D60EB6">
      <w:pPr>
        <w:widowControl w:val="0"/>
        <w:numPr>
          <w:ilvl w:val="0"/>
          <w:numId w:val="5"/>
        </w:numPr>
        <w:shd w:val="clear" w:color="auto" w:fill="FFFFFF"/>
        <w:tabs>
          <w:tab w:val="left" w:pos="691"/>
        </w:tabs>
        <w:autoSpaceDE w:val="0"/>
        <w:autoSpaceDN w:val="0"/>
        <w:adjustRightInd w:val="0"/>
        <w:rPr>
          <w:rFonts w:ascii="Sylfaen" w:hAnsi="Sylfaen" w:cs="Sylfaen"/>
          <w:noProof/>
          <w:color w:val="000000"/>
          <w:sz w:val="26"/>
          <w:szCs w:val="26"/>
          <w:lang w:val="hy-AM"/>
        </w:rPr>
      </w:pPr>
      <w:r>
        <w:rPr>
          <w:rFonts w:ascii="Sylfaen" w:hAnsi="Sylfaen" w:cs="Sylfaen"/>
          <w:noProof/>
          <w:color w:val="000000"/>
          <w:sz w:val="26"/>
          <w:szCs w:val="26"/>
          <w:lang w:val="hy-AM"/>
        </w:rPr>
        <w:t>փակ կամ փակվող ուղ</w:t>
      </w:r>
      <w:r w:rsidRPr="00116B99">
        <w:rPr>
          <w:rFonts w:ascii="Sylfaen" w:hAnsi="Sylfaen" w:cs="Sylfaen"/>
          <w:noProof/>
          <w:color w:val="000000"/>
          <w:sz w:val="26"/>
          <w:szCs w:val="26"/>
          <w:lang w:val="hy-AM"/>
        </w:rPr>
        <w:t>ե</w:t>
      </w:r>
      <w:r w:rsidR="00D60EB6" w:rsidRPr="00D60EB6">
        <w:rPr>
          <w:rFonts w:ascii="Sylfaen" w:hAnsi="Sylfaen" w:cs="Sylfaen"/>
          <w:noProof/>
          <w:color w:val="000000"/>
          <w:sz w:val="26"/>
          <w:szCs w:val="26"/>
          <w:lang w:val="hy-AM"/>
        </w:rPr>
        <w:t xml:space="preserve">փակոցի դեպքում (անկախ լուսացույցի </w:t>
      </w:r>
      <w:r w:rsidRPr="00116B99">
        <w:rPr>
          <w:rFonts w:ascii="Sylfaen" w:hAnsi="Sylfaen" w:cs="Sylfaen"/>
          <w:noProof/>
          <w:color w:val="000000"/>
          <w:sz w:val="26"/>
          <w:szCs w:val="26"/>
          <w:lang w:val="hy-AM"/>
        </w:rPr>
        <w:t>ա</w:t>
      </w:r>
      <w:r>
        <w:rPr>
          <w:rFonts w:ascii="Sylfaen" w:hAnsi="Sylfaen" w:cs="Sylfaen"/>
          <w:noProof/>
          <w:color w:val="000000"/>
          <w:sz w:val="26"/>
          <w:szCs w:val="26"/>
          <w:lang w:val="hy-AM"/>
        </w:rPr>
        <w:t>զդանշանից)</w:t>
      </w:r>
    </w:p>
    <w:p w:rsidR="00D60EB6" w:rsidRPr="00D60EB6" w:rsidRDefault="00D60EB6" w:rsidP="00D60EB6">
      <w:pPr>
        <w:widowControl w:val="0"/>
        <w:numPr>
          <w:ilvl w:val="0"/>
          <w:numId w:val="5"/>
        </w:numPr>
        <w:shd w:val="clear" w:color="auto" w:fill="FFFFFF"/>
        <w:tabs>
          <w:tab w:val="left" w:pos="691"/>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լուսացույցի արգելող ազդանշանի դեպքում (անկախ ուղեփա</w:t>
      </w:r>
      <w:r w:rsidR="00116B99">
        <w:rPr>
          <w:rFonts w:ascii="Sylfaen" w:hAnsi="Sylfaen" w:cs="Sylfaen"/>
          <w:noProof/>
          <w:color w:val="000000"/>
          <w:sz w:val="26"/>
          <w:szCs w:val="26"/>
          <w:lang w:val="hy-AM"/>
        </w:rPr>
        <w:t>կոցի առկայությունից  և  դիրքից)</w:t>
      </w:r>
    </w:p>
    <w:p w:rsidR="00D60EB6" w:rsidRPr="00D60EB6" w:rsidRDefault="00D60EB6" w:rsidP="00D60EB6">
      <w:pPr>
        <w:widowControl w:val="0"/>
        <w:numPr>
          <w:ilvl w:val="0"/>
          <w:numId w:val="15"/>
        </w:numPr>
        <w:shd w:val="clear" w:color="auto" w:fill="FFFFFF"/>
        <w:tabs>
          <w:tab w:val="left" w:pos="691"/>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գծանցի հերթ</w:t>
      </w:r>
      <w:r w:rsidR="00116B99">
        <w:rPr>
          <w:rFonts w:ascii="Sylfaen" w:hAnsi="Sylfaen" w:cs="Sylfaen"/>
          <w:noProof/>
          <w:color w:val="000000"/>
          <w:sz w:val="26"/>
          <w:szCs w:val="26"/>
          <w:lang w:val="hy-AM"/>
        </w:rPr>
        <w:t>ապահի արգելող ազդանշանի դեպքում</w:t>
      </w:r>
    </w:p>
    <w:p w:rsidR="00D60EB6" w:rsidRPr="00D60EB6" w:rsidRDefault="00D60EB6" w:rsidP="00D60EB6">
      <w:pPr>
        <w:widowControl w:val="0"/>
        <w:numPr>
          <w:ilvl w:val="0"/>
          <w:numId w:val="5"/>
        </w:numPr>
        <w:shd w:val="clear" w:color="auto" w:fill="FFFFFF"/>
        <w:tabs>
          <w:tab w:val="left" w:pos="691"/>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եթե գծանցից հետո առաջացել է խցանում, որը վարորդ</w:t>
      </w:r>
      <w:r w:rsidR="00116B99">
        <w:rPr>
          <w:rFonts w:ascii="Sylfaen" w:hAnsi="Sylfaen" w:cs="Sylfaen"/>
          <w:noProof/>
          <w:color w:val="000000"/>
          <w:sz w:val="26"/>
          <w:szCs w:val="26"/>
          <w:lang w:val="hy-AM"/>
        </w:rPr>
        <w:t>ին կհարկադրի կանգնել գծանցի վրա</w:t>
      </w:r>
    </w:p>
    <w:p w:rsidR="00D60EB6" w:rsidRPr="00D60EB6" w:rsidRDefault="00D60EB6" w:rsidP="00D60EB6">
      <w:pPr>
        <w:widowControl w:val="0"/>
        <w:numPr>
          <w:ilvl w:val="0"/>
          <w:numId w:val="5"/>
        </w:numPr>
        <w:shd w:val="clear" w:color="auto" w:fill="FFFFFF"/>
        <w:tabs>
          <w:tab w:val="left" w:pos="691"/>
        </w:tabs>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եթե տեսանելիության սահմաններում գծանցին մոտենում է գնացք (լոկոմոտիվ, երկաթուղասայլակ)</w:t>
      </w:r>
    </w:p>
    <w:p w:rsidR="00D60EB6" w:rsidRPr="00D60EB6" w:rsidRDefault="00D60EB6" w:rsidP="00D60EB6">
      <w:pPr>
        <w:widowControl w:val="0"/>
        <w:shd w:val="clear" w:color="auto" w:fill="FFFFFF"/>
        <w:tabs>
          <w:tab w:val="left" w:pos="691"/>
        </w:tabs>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Բացի այդ վարորդին արգելվում է՝</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հանդիպակաց երթևեկության գոտի</w:t>
      </w:r>
      <w:r w:rsidR="00116B99">
        <w:rPr>
          <w:rFonts w:ascii="Sylfaen" w:hAnsi="Sylfaen" w:cs="Sylfaen"/>
          <w:noProof/>
          <w:color w:val="000000"/>
          <w:sz w:val="26"/>
          <w:szCs w:val="26"/>
          <w:lang w:val="hy-AM"/>
        </w:rPr>
        <w:t xml:space="preserve"> դուրս գալով շրջանցել գծանցից ա</w:t>
      </w:r>
      <w:r w:rsidR="00116B99" w:rsidRPr="00116B99">
        <w:rPr>
          <w:rFonts w:ascii="Sylfaen" w:hAnsi="Sylfaen" w:cs="Sylfaen"/>
          <w:noProof/>
          <w:color w:val="000000"/>
          <w:sz w:val="26"/>
          <w:szCs w:val="26"/>
          <w:lang w:val="hy-AM"/>
        </w:rPr>
        <w:t>ռ</w:t>
      </w:r>
      <w:r w:rsidRPr="00D60EB6">
        <w:rPr>
          <w:rFonts w:ascii="Sylfaen" w:hAnsi="Sylfaen" w:cs="Sylfaen"/>
          <w:noProof/>
          <w:color w:val="000000"/>
          <w:sz w:val="26"/>
          <w:szCs w:val="26"/>
          <w:lang w:val="hy-AM"/>
        </w:rPr>
        <w:t xml:space="preserve">աջ </w:t>
      </w:r>
      <w:r w:rsidR="00116B99">
        <w:rPr>
          <w:rFonts w:ascii="Sylfaen" w:hAnsi="Sylfaen" w:cs="Sylfaen"/>
          <w:noProof/>
          <w:color w:val="000000"/>
          <w:sz w:val="26"/>
          <w:szCs w:val="26"/>
          <w:lang w:val="hy-AM"/>
        </w:rPr>
        <w:t>կանգնած տրանսպորտային միջոցները</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lastRenderedPageBreak/>
        <w:t xml:space="preserve">ինքնակամ </w:t>
      </w:r>
      <w:r w:rsidRPr="00D60EB6">
        <w:rPr>
          <w:rFonts w:ascii="Sylfaen" w:hAnsi="Sylfaen" w:cs="Sylfaen"/>
          <w:noProof/>
          <w:color w:val="000000"/>
          <w:sz w:val="26"/>
          <w:szCs w:val="26"/>
          <w:lang w:val="hy-AM"/>
        </w:rPr>
        <w:t>բ</w:t>
      </w:r>
      <w:r w:rsidR="00116B99">
        <w:rPr>
          <w:rFonts w:ascii="Sylfaen" w:hAnsi="Sylfaen" w:cs="Sylfaen"/>
          <w:noProof/>
          <w:color w:val="000000"/>
          <w:sz w:val="26"/>
          <w:szCs w:val="26"/>
        </w:rPr>
        <w:t>ացել ուղեփակոցը</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 xml:space="preserve">գծանցով </w:t>
      </w:r>
      <w:r w:rsidRPr="00D60EB6">
        <w:rPr>
          <w:rFonts w:ascii="Sylfaen" w:hAnsi="Sylfaen" w:cs="Sylfaen"/>
          <w:noProof/>
          <w:color w:val="000000"/>
          <w:sz w:val="26"/>
          <w:szCs w:val="26"/>
          <w:lang w:val="hy-AM"/>
        </w:rPr>
        <w:t>փո</w:t>
      </w:r>
      <w:r w:rsidRPr="00D60EB6">
        <w:rPr>
          <w:rFonts w:ascii="Sylfaen" w:hAnsi="Sylfaen" w:cs="Sylfaen"/>
          <w:noProof/>
          <w:color w:val="000000"/>
          <w:sz w:val="26"/>
          <w:szCs w:val="26"/>
        </w:rPr>
        <w:t xml:space="preserve">խադրել ոչ տրանսպորտային վիճակում գտնվող գյուղատնտեսական, ճանապարհային, շինարարական </w:t>
      </w:r>
      <w:r w:rsidR="00116B99">
        <w:rPr>
          <w:rFonts w:ascii="Sylfaen" w:hAnsi="Sylfaen" w:cs="Sylfaen"/>
          <w:noProof/>
          <w:color w:val="000000"/>
          <w:sz w:val="26"/>
          <w:szCs w:val="26"/>
        </w:rPr>
        <w:t>և այլ մեքենաներ ու մեխանիզմնե</w:t>
      </w:r>
      <w:r w:rsidRPr="00D60EB6">
        <w:rPr>
          <w:rFonts w:ascii="Sylfaen" w:hAnsi="Sylfaen" w:cs="Sylfaen"/>
          <w:noProof/>
          <w:color w:val="000000"/>
          <w:sz w:val="26"/>
          <w:szCs w:val="26"/>
        </w:rPr>
        <w:t>.</w:t>
      </w:r>
    </w:p>
    <w:p w:rsidR="00D60EB6" w:rsidRPr="00D60EB6" w:rsidRDefault="00116B99"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6"/>
          <w:szCs w:val="26"/>
        </w:rPr>
      </w:pPr>
      <w:r>
        <w:rPr>
          <w:rFonts w:ascii="Sylfaen" w:hAnsi="Sylfaen" w:cs="Sylfaen"/>
          <w:noProof/>
          <w:color w:val="000000"/>
          <w:sz w:val="26"/>
          <w:szCs w:val="26"/>
        </w:rPr>
        <w:t>ա</w:t>
      </w:r>
      <w:r>
        <w:rPr>
          <w:rFonts w:ascii="Sylfaen" w:hAnsi="Sylfaen" w:cs="Sylfaen"/>
          <w:noProof/>
          <w:color w:val="000000"/>
          <w:sz w:val="26"/>
          <w:szCs w:val="26"/>
          <w:lang w:val="en-US"/>
        </w:rPr>
        <w:t>ռ</w:t>
      </w:r>
      <w:r w:rsidR="00D60EB6" w:rsidRPr="00D60EB6">
        <w:rPr>
          <w:rFonts w:ascii="Sylfaen" w:hAnsi="Sylfaen" w:cs="Sylfaen"/>
          <w:noProof/>
          <w:color w:val="000000"/>
          <w:sz w:val="26"/>
          <w:szCs w:val="26"/>
        </w:rPr>
        <w:t xml:space="preserve">անց </w:t>
      </w:r>
      <w:r w:rsidR="00D60EB6" w:rsidRPr="00D60EB6">
        <w:rPr>
          <w:rFonts w:ascii="Sylfaen" w:hAnsi="Sylfaen" w:cs="Sylfaen"/>
          <w:noProof/>
          <w:color w:val="000000"/>
          <w:sz w:val="26"/>
          <w:szCs w:val="26"/>
          <w:lang w:val="hy-AM"/>
        </w:rPr>
        <w:t>ե</w:t>
      </w:r>
      <w:r w:rsidR="00D60EB6" w:rsidRPr="00D60EB6">
        <w:rPr>
          <w:rFonts w:ascii="Sylfaen" w:hAnsi="Sylfaen" w:cs="Sylfaen"/>
          <w:noProof/>
          <w:color w:val="000000"/>
          <w:sz w:val="26"/>
          <w:szCs w:val="26"/>
        </w:rPr>
        <w:t>րկաթգծի ուղեմասի պետի թույլտվության գծանցով երթևեկել դանդաղընթաց մեքենաներով 8 կմ/ժ ցածր արագությամբ և քարշակել տրակտորային քարշատափաններ։</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3D256B" w:rsidP="003D256B">
      <w:pPr>
        <w:pStyle w:val="1"/>
        <w:rPr>
          <w:noProof/>
          <w:color w:val="FF0000"/>
        </w:rPr>
      </w:pPr>
      <w:bookmarkStart w:id="30" w:name="a15"/>
      <w:r>
        <w:rPr>
          <w:noProof/>
          <w:color w:val="FF0000"/>
        </w:rPr>
        <w:br w:type="page"/>
      </w:r>
      <w:bookmarkStart w:id="31" w:name="_Toc404349834"/>
      <w:r w:rsidR="00D60EB6" w:rsidRPr="003D256B">
        <w:rPr>
          <w:noProof/>
          <w:color w:val="FF0000"/>
        </w:rPr>
        <w:lastRenderedPageBreak/>
        <w:t>15. ԵՐԹԵՎԵԿՈՒԹՑՈՒՆԸ ԱՎՏՈՄԱՅՐՈՒՂԻՆԵՐՈՎ</w:t>
      </w:r>
      <w:bookmarkEnd w:id="31"/>
    </w:p>
    <w:bookmarkEnd w:id="30"/>
    <w:p w:rsidR="00D60EB6" w:rsidRPr="00D60EB6" w:rsidRDefault="00D60EB6" w:rsidP="00D60EB6">
      <w:pPr>
        <w:widowControl w:val="0"/>
        <w:shd w:val="clear" w:color="auto" w:fill="FFFFFF"/>
        <w:autoSpaceDE w:val="0"/>
        <w:autoSpaceDN w:val="0"/>
        <w:adjustRightInd w:val="0"/>
        <w:rPr>
          <w:rFonts w:ascii="Sylfaen" w:hAnsi="Sylfaen" w:cs="Sylfaen"/>
          <w:spacing w:val="20"/>
          <w:sz w:val="20"/>
          <w:szCs w:val="20"/>
          <w:lang w:val="hy-AM"/>
        </w:rPr>
      </w:pP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xml:space="preserve">    15.1. Ավտոմայրուղիներ համարվող ճանապարհների սկիզբը  և վերջը նշվում  են 5.1 </w:t>
      </w:r>
      <w:r w:rsidRPr="00D60EB6">
        <w:rPr>
          <w:rFonts w:ascii="Sylfaen" w:hAnsi="Sylfaen" w:cs="Sylfaen"/>
          <w:b/>
          <w:noProof/>
          <w:color w:val="000000"/>
          <w:spacing w:val="20"/>
          <w:sz w:val="26"/>
          <w:szCs w:val="26"/>
        </w:rPr>
        <w:t>«Ա</w:t>
      </w:r>
      <w:r w:rsidRPr="00D60EB6">
        <w:rPr>
          <w:rFonts w:ascii="Sylfaen" w:hAnsi="Sylfaen" w:cs="Sylfaen"/>
          <w:b/>
          <w:noProof/>
          <w:color w:val="000000"/>
          <w:spacing w:val="20"/>
          <w:sz w:val="26"/>
          <w:szCs w:val="26"/>
          <w:lang w:val="hy-AM"/>
        </w:rPr>
        <w:t>վտոմայրուղի</w:t>
      </w:r>
      <w:r w:rsidRPr="00D60EB6">
        <w:rPr>
          <w:rFonts w:ascii="Sylfaen" w:hAnsi="Sylfaen" w:cs="Sylfaen"/>
          <w:b/>
          <w:noProof/>
          <w:color w:val="000000"/>
          <w:spacing w:val="20"/>
          <w:sz w:val="26"/>
          <w:szCs w:val="26"/>
        </w:rPr>
        <w:t>»</w:t>
      </w:r>
      <w:r w:rsidRPr="00D60EB6">
        <w:rPr>
          <w:rFonts w:ascii="Sylfaen" w:hAnsi="Sylfaen" w:cs="Sylfaen"/>
          <w:noProof/>
          <w:color w:val="000000"/>
          <w:spacing w:val="20"/>
          <w:sz w:val="26"/>
          <w:szCs w:val="26"/>
        </w:rPr>
        <w:t xml:space="preserve"> և 5.2 </w:t>
      </w:r>
      <w:r w:rsidRPr="00D60EB6">
        <w:rPr>
          <w:rFonts w:ascii="Sylfaen" w:hAnsi="Sylfaen" w:cs="Sylfaen"/>
          <w:b/>
          <w:noProof/>
          <w:color w:val="000000"/>
          <w:spacing w:val="20"/>
          <w:sz w:val="26"/>
          <w:szCs w:val="26"/>
        </w:rPr>
        <w:t>«</w:t>
      </w:r>
      <w:r w:rsidR="00116B99">
        <w:rPr>
          <w:rFonts w:ascii="Sylfaen" w:hAnsi="Sylfaen" w:cs="Sylfaen"/>
          <w:b/>
          <w:noProof/>
          <w:color w:val="000000"/>
          <w:spacing w:val="20"/>
          <w:sz w:val="26"/>
          <w:szCs w:val="26"/>
          <w:lang w:val="hy-AM"/>
        </w:rPr>
        <w:t>Ավտոմայրուղու վ</w:t>
      </w:r>
      <w:r w:rsidR="00116B99">
        <w:rPr>
          <w:rFonts w:ascii="Sylfaen" w:hAnsi="Sylfaen" w:cs="Sylfaen"/>
          <w:b/>
          <w:noProof/>
          <w:color w:val="000000"/>
          <w:spacing w:val="20"/>
          <w:sz w:val="26"/>
          <w:szCs w:val="26"/>
          <w:lang w:val="en-US"/>
        </w:rPr>
        <w:t>ե</w:t>
      </w:r>
      <w:r w:rsidRPr="00D60EB6">
        <w:rPr>
          <w:rFonts w:ascii="Sylfaen" w:hAnsi="Sylfaen" w:cs="Sylfaen"/>
          <w:b/>
          <w:noProof/>
          <w:color w:val="000000"/>
          <w:spacing w:val="20"/>
          <w:sz w:val="26"/>
          <w:szCs w:val="26"/>
          <w:lang w:val="hy-AM"/>
        </w:rPr>
        <w:t>րջը</w:t>
      </w:r>
      <w:r w:rsidRPr="00D60EB6">
        <w:rPr>
          <w:rFonts w:ascii="Sylfaen" w:hAnsi="Sylfaen" w:cs="Sylfaen"/>
          <w:b/>
          <w:noProof/>
          <w:color w:val="000000"/>
          <w:spacing w:val="20"/>
          <w:sz w:val="26"/>
          <w:szCs w:val="26"/>
        </w:rPr>
        <w:t>»</w:t>
      </w:r>
      <w:r w:rsidRPr="00D60EB6">
        <w:rPr>
          <w:rFonts w:ascii="Sylfaen" w:hAnsi="Sylfaen" w:cs="Sylfaen"/>
          <w:noProof/>
          <w:color w:val="000000"/>
          <w:spacing w:val="20"/>
          <w:sz w:val="26"/>
          <w:szCs w:val="26"/>
        </w:rPr>
        <w:t xml:space="preserve"> նշաններով։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rPr>
        <w:t xml:space="preserve">    15.2. Ավտոմայրուղիներում արգելվում </w:t>
      </w:r>
      <w:r w:rsidRPr="00D60EB6">
        <w:rPr>
          <w:rFonts w:ascii="Sylfaen" w:hAnsi="Sylfaen" w:cs="Sylfaen"/>
          <w:noProof/>
          <w:color w:val="000000"/>
          <w:spacing w:val="20"/>
          <w:sz w:val="26"/>
          <w:szCs w:val="26"/>
          <w:lang w:val="hy-AM"/>
        </w:rPr>
        <w:t>է'</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pacing w:val="20"/>
          <w:sz w:val="26"/>
          <w:szCs w:val="26"/>
          <w:lang w:val="hy-AM"/>
        </w:rPr>
        <w:t>հետիոտների երթևեկությունը, բեռնակիր, հեծկան  կամ այլ կենդանիներ քշելը</w:t>
      </w:r>
    </w:p>
    <w:p w:rsidR="00D60EB6" w:rsidRPr="00D60EB6" w:rsidRDefault="00D60EB6" w:rsidP="00D60EB6">
      <w:pPr>
        <w:widowControl w:val="0"/>
        <w:numPr>
          <w:ilvl w:val="0"/>
          <w:numId w:val="2"/>
        </w:numPr>
        <w:shd w:val="clear" w:color="auto" w:fill="FFFFFF"/>
        <w:tabs>
          <w:tab w:val="left" w:pos="624"/>
        </w:tabs>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հեծանիվների, մոպեդների, լծասայլերի (լծասահնակների), տրակտորների ու ինքնագնաց մեքենաների և այն տրանսպորտային միջոցների երթևեկությունը, որոնց արագությունը տեխնիկական բնութագրերից կամ վիճակից ելնելով չի գերազանցում 40 կմ/ժ</w:t>
      </w:r>
    </w:p>
    <w:p w:rsidR="00D60EB6" w:rsidRPr="00D60EB6" w:rsidRDefault="00116B99"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lang w:val="hy-AM"/>
        </w:rPr>
      </w:pPr>
      <w:r>
        <w:rPr>
          <w:rFonts w:ascii="Sylfaen" w:hAnsi="Sylfaen" w:cs="Sylfaen"/>
          <w:noProof/>
          <w:color w:val="000000"/>
          <w:spacing w:val="20"/>
          <w:sz w:val="26"/>
          <w:szCs w:val="26"/>
          <w:lang w:val="hy-AM"/>
        </w:rPr>
        <w:t>3,5 տ ավելի թույ</w:t>
      </w:r>
      <w:r w:rsidRPr="00116B99">
        <w:rPr>
          <w:rFonts w:ascii="Sylfaen" w:hAnsi="Sylfaen" w:cs="Sylfaen"/>
          <w:noProof/>
          <w:color w:val="000000"/>
          <w:spacing w:val="20"/>
          <w:sz w:val="26"/>
          <w:szCs w:val="26"/>
          <w:lang w:val="hy-AM"/>
        </w:rPr>
        <w:t>լ</w:t>
      </w:r>
      <w:r w:rsidR="00D60EB6" w:rsidRPr="00D60EB6">
        <w:rPr>
          <w:rFonts w:ascii="Sylfaen" w:hAnsi="Sylfaen" w:cs="Sylfaen"/>
          <w:noProof/>
          <w:color w:val="000000"/>
          <w:spacing w:val="20"/>
          <w:sz w:val="26"/>
          <w:szCs w:val="26"/>
          <w:lang w:val="hy-AM"/>
        </w:rPr>
        <w:t>ատրելի առավելագույն զանգված ունեցող բեռնատար ավտոմոբիլների երթևեկությունը երկրորդ գոտուց  ձախ գտնվող այլ գոտիով</w:t>
      </w:r>
    </w:p>
    <w:p w:rsidR="00D60EB6" w:rsidRPr="00D60EB6" w:rsidRDefault="00D60EB6"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pacing w:val="20"/>
          <w:sz w:val="26"/>
          <w:szCs w:val="26"/>
          <w:lang w:val="hy-AM"/>
        </w:rPr>
        <w:t xml:space="preserve">կանգառը 5.15 </w:t>
      </w:r>
      <w:r w:rsidRPr="00D60EB6">
        <w:rPr>
          <w:rFonts w:ascii="Sylfaen" w:hAnsi="Sylfaen" w:cs="Sylfaen"/>
          <w:b/>
          <w:noProof/>
          <w:color w:val="000000"/>
          <w:spacing w:val="20"/>
          <w:sz w:val="26"/>
          <w:szCs w:val="26"/>
          <w:lang w:val="hy-AM"/>
        </w:rPr>
        <w:t>«Կայանման տեղ»</w:t>
      </w:r>
      <w:r w:rsidRPr="00D60EB6">
        <w:rPr>
          <w:rFonts w:ascii="Sylfaen" w:hAnsi="Sylfaen" w:cs="Sylfaen"/>
          <w:noProof/>
          <w:color w:val="000000"/>
          <w:spacing w:val="20"/>
          <w:sz w:val="26"/>
          <w:szCs w:val="26"/>
          <w:lang w:val="hy-AM"/>
        </w:rPr>
        <w:t xml:space="preserve"> կամ 6.11 </w:t>
      </w:r>
      <w:r w:rsidRPr="00D60EB6">
        <w:rPr>
          <w:rFonts w:ascii="Sylfaen" w:hAnsi="Sylfaen" w:cs="Sylfaen"/>
          <w:b/>
          <w:noProof/>
          <w:color w:val="000000"/>
          <w:spacing w:val="20"/>
          <w:sz w:val="26"/>
          <w:szCs w:val="26"/>
          <w:lang w:val="hy-AM"/>
        </w:rPr>
        <w:t xml:space="preserve">«Հանգստի վայր» </w:t>
      </w:r>
      <w:r w:rsidRPr="00D60EB6">
        <w:rPr>
          <w:rFonts w:ascii="Sylfaen" w:hAnsi="Sylfaen" w:cs="Sylfaen"/>
          <w:noProof/>
          <w:color w:val="000000"/>
          <w:spacing w:val="20"/>
          <w:sz w:val="26"/>
          <w:szCs w:val="26"/>
          <w:lang w:val="hy-AM"/>
        </w:rPr>
        <w:t>նշաններով կահավորված կայանման հատուկ հարթակներից դուրս</w:t>
      </w:r>
    </w:p>
    <w:p w:rsidR="00D60EB6" w:rsidRPr="00D60EB6" w:rsidRDefault="00D60EB6"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pacing w:val="20"/>
          <w:sz w:val="26"/>
          <w:szCs w:val="26"/>
          <w:lang w:val="hy-AM"/>
        </w:rPr>
        <w:t>հետադարձը և մուտքը բաժանարար գոտու տեխնոլոգիական ընդհատումներ</w:t>
      </w:r>
    </w:p>
    <w:p w:rsidR="00D60EB6" w:rsidRPr="00D60EB6" w:rsidRDefault="00D60EB6"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հետընթացը</w:t>
      </w:r>
    </w:p>
    <w:p w:rsidR="00D60EB6" w:rsidRPr="00D60EB6" w:rsidRDefault="00D60EB6"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ուսումնական վարումը</w:t>
      </w:r>
      <w:r w:rsidR="00116B99">
        <w:rPr>
          <w:rFonts w:ascii="Sylfaen" w:hAnsi="Sylfaen" w:cs="Sylfaen"/>
          <w:noProof/>
          <w:color w:val="000000"/>
          <w:spacing w:val="20"/>
          <w:sz w:val="26"/>
          <w:szCs w:val="26"/>
          <w:lang w:val="en-US"/>
        </w:rPr>
        <w:t>:</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6"/>
          <w:szCs w:val="26"/>
        </w:rPr>
        <w:t xml:space="preserve">    15.3. Սույն բաժնի պահանջները տարածվում են նաև 5.3՝ </w:t>
      </w:r>
      <w:r w:rsidRPr="00D60EB6">
        <w:rPr>
          <w:rFonts w:ascii="Sylfaen" w:hAnsi="Sylfaen" w:cs="Sylfaen"/>
          <w:b/>
          <w:noProof/>
          <w:color w:val="000000"/>
          <w:spacing w:val="20"/>
          <w:sz w:val="26"/>
          <w:szCs w:val="26"/>
          <w:lang w:val="hy-AM"/>
        </w:rPr>
        <w:t>«Ճանապարհ ավտոմոբիլների</w:t>
      </w:r>
      <w:r w:rsidRPr="00D60EB6">
        <w:rPr>
          <w:rFonts w:ascii="Sylfaen" w:hAnsi="Sylfaen" w:cs="Sylfaen"/>
          <w:b/>
          <w:noProof/>
          <w:color w:val="000000"/>
          <w:spacing w:val="20"/>
          <w:sz w:val="26"/>
          <w:szCs w:val="26"/>
        </w:rPr>
        <w:t xml:space="preserve"> համար»</w:t>
      </w:r>
      <w:r w:rsidRPr="00D60EB6">
        <w:rPr>
          <w:rFonts w:ascii="Sylfaen" w:hAnsi="Sylfaen" w:cs="Sylfaen"/>
          <w:noProof/>
          <w:color w:val="000000"/>
          <w:spacing w:val="20"/>
          <w:sz w:val="26"/>
          <w:szCs w:val="26"/>
        </w:rPr>
        <w:t xml:space="preserve"> նշանով կահավորված ճանապարհների վրա։</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3D256B" w:rsidP="003D256B">
      <w:pPr>
        <w:pStyle w:val="1"/>
        <w:rPr>
          <w:noProof/>
          <w:color w:val="FF0000"/>
        </w:rPr>
      </w:pPr>
      <w:bookmarkStart w:id="32" w:name="a16"/>
      <w:r>
        <w:rPr>
          <w:noProof/>
          <w:color w:val="FF0000"/>
        </w:rPr>
        <w:br w:type="page"/>
      </w:r>
      <w:bookmarkStart w:id="33" w:name="_Toc404349835"/>
      <w:r w:rsidR="00D60EB6" w:rsidRPr="003D256B">
        <w:rPr>
          <w:noProof/>
          <w:color w:val="FF0000"/>
        </w:rPr>
        <w:lastRenderedPageBreak/>
        <w:t xml:space="preserve">16. ԵՐԹԵՎԵԿՈՒԹՅՈԻՆԸ    ԲՆԱԿԵԼԻ </w:t>
      </w:r>
      <w:r>
        <w:rPr>
          <w:noProof/>
          <w:color w:val="FF0000"/>
          <w:lang w:val="en-US"/>
        </w:rPr>
        <w:t xml:space="preserve">  </w:t>
      </w:r>
      <w:r w:rsidR="00D60EB6" w:rsidRPr="003D256B">
        <w:rPr>
          <w:noProof/>
          <w:color w:val="FF0000"/>
        </w:rPr>
        <w:t xml:space="preserve"> ԳՈՏԻՆԵՐՈՒՄ</w:t>
      </w:r>
      <w:bookmarkEnd w:id="33"/>
    </w:p>
    <w:bookmarkEnd w:id="32"/>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p>
    <w:p w:rsidR="00D60EB6" w:rsidRPr="00D60EB6" w:rsidRDefault="00116B99" w:rsidP="00D60EB6">
      <w:pPr>
        <w:widowControl w:val="0"/>
        <w:shd w:val="clear" w:color="auto" w:fill="FFFFFF"/>
        <w:autoSpaceDE w:val="0"/>
        <w:autoSpaceDN w:val="0"/>
        <w:adjustRightInd w:val="0"/>
        <w:ind w:firstLine="475"/>
        <w:rPr>
          <w:rFonts w:ascii="Sylfaen" w:hAnsi="Sylfaen" w:cs="Sylfaen"/>
          <w:sz w:val="20"/>
          <w:szCs w:val="20"/>
          <w:lang w:val="hy-AM"/>
        </w:rPr>
      </w:pPr>
      <w:r>
        <w:rPr>
          <w:rFonts w:ascii="Sylfaen" w:hAnsi="Sylfaen" w:cs="Sylfaen"/>
          <w:noProof/>
          <w:color w:val="000000"/>
          <w:spacing w:val="20"/>
          <w:sz w:val="26"/>
          <w:szCs w:val="26"/>
          <w:lang w:val="hy-AM"/>
        </w:rPr>
        <w:t>16.1. Բնակե</w:t>
      </w:r>
      <w:r w:rsidRPr="00116B99">
        <w:rPr>
          <w:rFonts w:ascii="Sylfaen" w:hAnsi="Sylfaen" w:cs="Sylfaen"/>
          <w:noProof/>
          <w:color w:val="000000"/>
          <w:spacing w:val="20"/>
          <w:sz w:val="26"/>
          <w:szCs w:val="26"/>
          <w:lang w:val="hy-AM"/>
        </w:rPr>
        <w:t>լի</w:t>
      </w:r>
      <w:r w:rsidR="00D60EB6" w:rsidRPr="00D60EB6">
        <w:rPr>
          <w:rFonts w:ascii="Sylfaen" w:hAnsi="Sylfaen" w:cs="Sylfaen"/>
          <w:noProof/>
          <w:color w:val="000000"/>
          <w:spacing w:val="20"/>
          <w:sz w:val="26"/>
          <w:szCs w:val="26"/>
          <w:lang w:val="hy-AM"/>
        </w:rPr>
        <w:t xml:space="preserve"> գոտում, այսինքն այնպիսի տարածքում, որի մուտքերն ու ելքերը նշված են 5.38 </w:t>
      </w:r>
      <w:r w:rsidR="00D60EB6" w:rsidRPr="00D60EB6">
        <w:rPr>
          <w:rFonts w:ascii="Sylfaen" w:hAnsi="Sylfaen" w:cs="Sylfaen"/>
          <w:b/>
          <w:noProof/>
          <w:color w:val="000000"/>
          <w:spacing w:val="20"/>
          <w:sz w:val="26"/>
          <w:szCs w:val="26"/>
          <w:lang w:val="hy-AM"/>
        </w:rPr>
        <w:t>«Բնակելի գոտի»</w:t>
      </w:r>
      <w:r w:rsidR="00D60EB6" w:rsidRPr="00D60EB6">
        <w:rPr>
          <w:rFonts w:ascii="Sylfaen" w:hAnsi="Sylfaen" w:cs="Sylfaen"/>
          <w:noProof/>
          <w:color w:val="000000"/>
          <w:spacing w:val="20"/>
          <w:sz w:val="26"/>
          <w:szCs w:val="26"/>
          <w:lang w:val="hy-AM"/>
        </w:rPr>
        <w:t xml:space="preserve"> և 5.39՝ </w:t>
      </w:r>
      <w:r>
        <w:rPr>
          <w:rFonts w:ascii="Sylfaen" w:hAnsi="Sylfaen" w:cs="Sylfaen"/>
          <w:b/>
          <w:noProof/>
          <w:color w:val="000000"/>
          <w:spacing w:val="20"/>
          <w:sz w:val="26"/>
          <w:szCs w:val="26"/>
          <w:lang w:val="hy-AM"/>
        </w:rPr>
        <w:t>«Բնակելի գոտու վ</w:t>
      </w:r>
      <w:r w:rsidRPr="00116B99">
        <w:rPr>
          <w:rFonts w:ascii="Sylfaen" w:hAnsi="Sylfaen" w:cs="Sylfaen"/>
          <w:b/>
          <w:noProof/>
          <w:color w:val="000000"/>
          <w:spacing w:val="20"/>
          <w:sz w:val="26"/>
          <w:szCs w:val="26"/>
          <w:lang w:val="hy-AM"/>
        </w:rPr>
        <w:t>ե</w:t>
      </w:r>
      <w:r w:rsidR="00D60EB6" w:rsidRPr="00D60EB6">
        <w:rPr>
          <w:rFonts w:ascii="Sylfaen" w:hAnsi="Sylfaen" w:cs="Sylfaen"/>
          <w:b/>
          <w:noProof/>
          <w:color w:val="000000"/>
          <w:spacing w:val="20"/>
          <w:sz w:val="26"/>
          <w:szCs w:val="26"/>
          <w:lang w:val="hy-AM"/>
        </w:rPr>
        <w:t>րջ»</w:t>
      </w:r>
      <w:r w:rsidR="00D60EB6" w:rsidRPr="00D60EB6">
        <w:rPr>
          <w:rFonts w:ascii="Sylfaen" w:hAnsi="Sylfaen" w:cs="Sylfaen"/>
          <w:noProof/>
          <w:color w:val="000000"/>
          <w:spacing w:val="20"/>
          <w:sz w:val="26"/>
          <w:szCs w:val="26"/>
          <w:lang w:val="hy-AM"/>
        </w:rPr>
        <w:t xml:space="preserve"> նշաններով, հետիոտների երթևեկությունը թույլատրվում է ինչպես մայթերով, այնպես էլ երթևեկելի մասով։ Բնակելի գոտում հետիոտներն ունեն առավելություն, սակայն նրանք չպետք է անհիմն խոչընդոտ ստեղծեն տրանսպորտային միջոցների երթևեկության համար։</w:t>
      </w:r>
    </w:p>
    <w:p w:rsidR="00D60EB6" w:rsidRPr="00D60EB6" w:rsidRDefault="00D60EB6" w:rsidP="00D60EB6">
      <w:pPr>
        <w:widowControl w:val="0"/>
        <w:shd w:val="clear" w:color="auto" w:fill="FFFFFF"/>
        <w:autoSpaceDE w:val="0"/>
        <w:autoSpaceDN w:val="0"/>
        <w:adjustRightInd w:val="0"/>
        <w:ind w:firstLine="480"/>
        <w:rPr>
          <w:rFonts w:ascii="Sylfaen" w:hAnsi="Sylfaen" w:cs="Sylfaen"/>
          <w:sz w:val="20"/>
          <w:szCs w:val="20"/>
          <w:lang w:val="hy-AM"/>
        </w:rPr>
      </w:pPr>
      <w:r w:rsidRPr="00D60EB6">
        <w:rPr>
          <w:rFonts w:ascii="Sylfaen" w:hAnsi="Sylfaen" w:cs="Sylfaen"/>
          <w:noProof/>
          <w:color w:val="000000"/>
          <w:spacing w:val="20"/>
          <w:sz w:val="26"/>
          <w:szCs w:val="26"/>
          <w:lang w:val="hy-AM"/>
        </w:rPr>
        <w:t xml:space="preserve">16.2. Բնակելի գոտուց </w:t>
      </w:r>
      <w:r w:rsidRPr="0087751A">
        <w:rPr>
          <w:rFonts w:ascii="Sylfaen" w:hAnsi="Sylfaen" w:cs="Sylfaen"/>
          <w:noProof/>
          <w:color w:val="000000"/>
          <w:spacing w:val="20"/>
          <w:sz w:val="26"/>
          <w:szCs w:val="26"/>
          <w:lang w:val="hy-AM"/>
        </w:rPr>
        <w:t>դուրս գալիս վարորդները</w:t>
      </w:r>
      <w:r w:rsidRPr="00D60EB6">
        <w:rPr>
          <w:rFonts w:ascii="Sylfaen" w:hAnsi="Sylfaen" w:cs="Sylfaen"/>
          <w:noProof/>
          <w:color w:val="000000"/>
          <w:spacing w:val="20"/>
          <w:sz w:val="26"/>
          <w:szCs w:val="26"/>
          <w:lang w:val="hy-AM"/>
        </w:rPr>
        <w:t xml:space="preserve"> պետք է ճանապարհը զիջեն երթևեկության մյուս մասնակիցներին։</w:t>
      </w:r>
    </w:p>
    <w:p w:rsidR="00D60EB6" w:rsidRPr="00116B99"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pacing w:val="20"/>
          <w:sz w:val="26"/>
          <w:szCs w:val="26"/>
          <w:lang w:val="hy-AM"/>
        </w:rPr>
        <w:t xml:space="preserve">      </w:t>
      </w:r>
      <w:r w:rsidRPr="00D60EB6">
        <w:rPr>
          <w:rFonts w:ascii="Sylfaen" w:hAnsi="Sylfaen" w:cs="Sylfaen"/>
          <w:noProof/>
          <w:color w:val="000000"/>
          <w:spacing w:val="20"/>
          <w:sz w:val="26"/>
          <w:szCs w:val="26"/>
        </w:rPr>
        <w:t>16.3. Բնակե</w:t>
      </w:r>
      <w:r w:rsidRPr="00D60EB6">
        <w:rPr>
          <w:rFonts w:ascii="Sylfaen" w:hAnsi="Sylfaen" w:cs="Sylfaen"/>
          <w:noProof/>
          <w:color w:val="000000"/>
          <w:spacing w:val="20"/>
          <w:sz w:val="26"/>
          <w:szCs w:val="26"/>
          <w:lang w:val="hy-AM"/>
        </w:rPr>
        <w:t>լի</w:t>
      </w:r>
      <w:r w:rsidRPr="00D60EB6">
        <w:rPr>
          <w:rFonts w:ascii="Sylfaen" w:hAnsi="Sylfaen" w:cs="Sylfaen"/>
          <w:noProof/>
          <w:color w:val="000000"/>
          <w:spacing w:val="20"/>
          <w:sz w:val="26"/>
          <w:szCs w:val="26"/>
        </w:rPr>
        <w:t xml:space="preserve"> գոտիներում արգելվում </w:t>
      </w:r>
      <w:r w:rsidRPr="00D60EB6">
        <w:rPr>
          <w:rFonts w:ascii="Sylfaen" w:hAnsi="Sylfaen" w:cs="Sylfaen"/>
          <w:noProof/>
          <w:color w:val="000000"/>
          <w:spacing w:val="20"/>
          <w:sz w:val="26"/>
          <w:szCs w:val="26"/>
          <w:lang w:val="hy-AM"/>
        </w:rPr>
        <w:t>է</w:t>
      </w:r>
      <w:r w:rsidR="00116B99">
        <w:rPr>
          <w:rFonts w:ascii="Sylfaen" w:hAnsi="Sylfaen" w:cs="Sylfaen"/>
          <w:noProof/>
          <w:color w:val="000000"/>
          <w:spacing w:val="20"/>
          <w:sz w:val="26"/>
          <w:szCs w:val="26"/>
          <w:lang w:val="en-US"/>
        </w:rPr>
        <w:t>`</w:t>
      </w:r>
    </w:p>
    <w:p w:rsidR="00D60EB6" w:rsidRPr="00D60EB6" w:rsidRDefault="00D60EB6"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ուսումնական վարումը</w:t>
      </w:r>
    </w:p>
    <w:p w:rsidR="00D60EB6" w:rsidRPr="00D60EB6" w:rsidRDefault="00D60EB6"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միջանցիկ երթևեկությունը</w:t>
      </w:r>
    </w:p>
    <w:p w:rsidR="00D60EB6" w:rsidRPr="00D60EB6" w:rsidRDefault="00D60EB6" w:rsidP="00D60EB6">
      <w:pPr>
        <w:widowControl w:val="0"/>
        <w:numPr>
          <w:ilvl w:val="0"/>
          <w:numId w:val="10"/>
        </w:numPr>
        <w:shd w:val="clear" w:color="auto" w:fill="FFFFFF"/>
        <w:tabs>
          <w:tab w:val="left" w:pos="624"/>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pacing w:val="20"/>
          <w:sz w:val="26"/>
          <w:szCs w:val="26"/>
        </w:rPr>
        <w:t>կայանելը աշխատող շարժիչով</w:t>
      </w:r>
    </w:p>
    <w:p w:rsidR="00D60EB6" w:rsidRPr="00D60EB6" w:rsidRDefault="00116B99" w:rsidP="00116B99">
      <w:pPr>
        <w:widowControl w:val="0"/>
        <w:shd w:val="clear" w:color="auto" w:fill="FFFFFF"/>
        <w:tabs>
          <w:tab w:val="left" w:pos="624"/>
        </w:tabs>
        <w:autoSpaceDE w:val="0"/>
        <w:autoSpaceDN w:val="0"/>
        <w:adjustRightInd w:val="0"/>
        <w:rPr>
          <w:rFonts w:ascii="Sylfaen" w:hAnsi="Sylfaen" w:cs="Sylfaen"/>
          <w:noProof/>
          <w:color w:val="000000"/>
          <w:sz w:val="26"/>
          <w:szCs w:val="26"/>
        </w:rPr>
      </w:pPr>
      <w:r w:rsidRPr="00116B99">
        <w:rPr>
          <w:rFonts w:ascii="Sylfaen" w:hAnsi="Sylfaen" w:cs="Sylfaen"/>
          <w:noProof/>
          <w:color w:val="000000"/>
          <w:spacing w:val="20"/>
          <w:sz w:val="26"/>
          <w:szCs w:val="26"/>
        </w:rPr>
        <w:t xml:space="preserve">- </w:t>
      </w:r>
      <w:r w:rsidR="00D60EB6" w:rsidRPr="00D60EB6">
        <w:rPr>
          <w:rFonts w:ascii="Sylfaen" w:hAnsi="Sylfaen" w:cs="Sylfaen"/>
          <w:noProof/>
          <w:color w:val="000000"/>
          <w:spacing w:val="20"/>
          <w:sz w:val="26"/>
          <w:szCs w:val="26"/>
        </w:rPr>
        <w:t>3,5 տ ավե</w:t>
      </w:r>
      <w:r w:rsidR="00D60EB6" w:rsidRPr="00D60EB6">
        <w:rPr>
          <w:rFonts w:ascii="Sylfaen" w:hAnsi="Sylfaen" w:cs="Sylfaen"/>
          <w:noProof/>
          <w:color w:val="000000"/>
          <w:spacing w:val="20"/>
          <w:sz w:val="26"/>
          <w:szCs w:val="26"/>
          <w:lang w:val="hy-AM"/>
        </w:rPr>
        <w:t>լի</w:t>
      </w:r>
      <w:r>
        <w:rPr>
          <w:rFonts w:ascii="Sylfaen" w:hAnsi="Sylfaen" w:cs="Sylfaen"/>
          <w:noProof/>
          <w:color w:val="000000"/>
          <w:spacing w:val="20"/>
          <w:sz w:val="26"/>
          <w:szCs w:val="26"/>
        </w:rPr>
        <w:t xml:space="preserve"> թույ</w:t>
      </w:r>
      <w:r>
        <w:rPr>
          <w:rFonts w:ascii="Sylfaen" w:hAnsi="Sylfaen" w:cs="Sylfaen"/>
          <w:noProof/>
          <w:color w:val="000000"/>
          <w:spacing w:val="20"/>
          <w:sz w:val="26"/>
          <w:szCs w:val="26"/>
          <w:lang w:val="en-US"/>
        </w:rPr>
        <w:t>լ</w:t>
      </w:r>
      <w:r w:rsidR="00D60EB6" w:rsidRPr="00D60EB6">
        <w:rPr>
          <w:rFonts w:ascii="Sylfaen" w:hAnsi="Sylfaen" w:cs="Sylfaen"/>
          <w:noProof/>
          <w:color w:val="000000"/>
          <w:spacing w:val="20"/>
          <w:sz w:val="26"/>
          <w:szCs w:val="26"/>
        </w:rPr>
        <w:t>ատրե</w:t>
      </w:r>
      <w:r w:rsidR="00D60EB6" w:rsidRPr="00D60EB6">
        <w:rPr>
          <w:rFonts w:ascii="Sylfaen" w:hAnsi="Sylfaen" w:cs="Sylfaen"/>
          <w:noProof/>
          <w:color w:val="000000"/>
          <w:spacing w:val="20"/>
          <w:sz w:val="26"/>
          <w:szCs w:val="26"/>
          <w:lang w:val="hy-AM"/>
        </w:rPr>
        <w:t>լի</w:t>
      </w:r>
      <w:r w:rsidR="00D60EB6" w:rsidRPr="00D60EB6">
        <w:rPr>
          <w:rFonts w:ascii="Sylfaen" w:hAnsi="Sylfaen" w:cs="Sylfaen"/>
          <w:noProof/>
          <w:color w:val="000000"/>
          <w:spacing w:val="20"/>
          <w:sz w:val="26"/>
          <w:szCs w:val="26"/>
        </w:rPr>
        <w:t xml:space="preserve"> առավելագույն զանգված ունեցող բեռնատար ավտոմոբիլների և ավտոբուսների (բացառությամբ հատուկ </w:t>
      </w:r>
      <w:r w:rsidR="00D60EB6" w:rsidRPr="00D60EB6">
        <w:rPr>
          <w:rFonts w:ascii="Sylfaen" w:hAnsi="Sylfaen" w:cs="Sylfaen"/>
          <w:noProof/>
          <w:color w:val="000000"/>
          <w:spacing w:val="20"/>
          <w:sz w:val="26"/>
          <w:szCs w:val="26"/>
          <w:lang w:val="hy-AM"/>
        </w:rPr>
        <w:t>փո</w:t>
      </w:r>
      <w:r w:rsidR="00D60EB6" w:rsidRPr="00D60EB6">
        <w:rPr>
          <w:rFonts w:ascii="Sylfaen" w:hAnsi="Sylfaen" w:cs="Sylfaen"/>
          <w:noProof/>
          <w:color w:val="000000"/>
          <w:spacing w:val="20"/>
          <w:sz w:val="26"/>
          <w:szCs w:val="26"/>
        </w:rPr>
        <w:t>քր</w:t>
      </w:r>
      <w:r w:rsidR="00D60EB6" w:rsidRPr="00D60EB6">
        <w:rPr>
          <w:rFonts w:ascii="Sylfaen" w:hAnsi="Sylfaen" w:cs="Sylfaen"/>
          <w:noProof/>
          <w:color w:val="000000"/>
          <w:spacing w:val="20"/>
          <w:sz w:val="26"/>
          <w:szCs w:val="26"/>
          <w:lang w:val="hy-AM"/>
        </w:rPr>
        <w:t xml:space="preserve"> </w:t>
      </w:r>
      <w:r w:rsidR="00D60EB6" w:rsidRPr="00D60EB6">
        <w:rPr>
          <w:rFonts w:ascii="Sylfaen" w:hAnsi="Sylfaen" w:cs="Sylfaen"/>
          <w:noProof/>
          <w:color w:val="000000"/>
          <w:spacing w:val="20"/>
          <w:sz w:val="26"/>
          <w:szCs w:val="26"/>
        </w:rPr>
        <w:t>դասի) կայանե</w:t>
      </w:r>
      <w:r w:rsidR="00D60EB6" w:rsidRPr="00D60EB6">
        <w:rPr>
          <w:rFonts w:ascii="Sylfaen" w:hAnsi="Sylfaen" w:cs="Sylfaen"/>
          <w:noProof/>
          <w:color w:val="000000"/>
          <w:spacing w:val="20"/>
          <w:sz w:val="26"/>
          <w:szCs w:val="26"/>
          <w:lang w:val="hy-AM"/>
        </w:rPr>
        <w:t>լը</w:t>
      </w:r>
      <w:r w:rsidR="00D60EB6" w:rsidRPr="00D60EB6">
        <w:rPr>
          <w:rFonts w:ascii="Sylfaen" w:hAnsi="Sylfaen" w:cs="Sylfaen"/>
          <w:noProof/>
          <w:color w:val="000000"/>
          <w:spacing w:val="20"/>
          <w:sz w:val="26"/>
          <w:szCs w:val="26"/>
        </w:rPr>
        <w:t xml:space="preserve"> դրա համար նախատեսված և նշաններով կահավորված</w:t>
      </w:r>
      <w:r w:rsidR="00D60EB6" w:rsidRPr="00D60EB6">
        <w:rPr>
          <w:rFonts w:ascii="Sylfaen" w:hAnsi="Sylfaen" w:cs="Sylfaen"/>
          <w:noProof/>
          <w:color w:val="000000"/>
          <w:spacing w:val="20"/>
          <w:sz w:val="26"/>
          <w:szCs w:val="26"/>
          <w:lang w:val="hy-AM"/>
        </w:rPr>
        <w:t xml:space="preserve"> </w:t>
      </w:r>
      <w:r w:rsidR="00D60EB6" w:rsidRPr="00D60EB6">
        <w:rPr>
          <w:rFonts w:ascii="Sylfaen" w:hAnsi="Sylfaen" w:cs="Sylfaen"/>
          <w:noProof/>
          <w:color w:val="000000"/>
          <w:spacing w:val="20"/>
          <w:sz w:val="26"/>
          <w:szCs w:val="26"/>
        </w:rPr>
        <w:t xml:space="preserve">ու (կամ) գծանշված տեղերից </w:t>
      </w:r>
      <w:r w:rsidR="00D60EB6" w:rsidRPr="00D60EB6">
        <w:rPr>
          <w:rFonts w:ascii="Sylfaen" w:hAnsi="Sylfaen" w:cs="Sylfaen"/>
          <w:noProof/>
          <w:color w:val="000000"/>
          <w:spacing w:val="20"/>
          <w:sz w:val="26"/>
          <w:szCs w:val="26"/>
          <w:lang w:val="hy-AM"/>
        </w:rPr>
        <w:t xml:space="preserve"> </w:t>
      </w:r>
      <w:r w:rsidR="00D60EB6" w:rsidRPr="00D60EB6">
        <w:rPr>
          <w:rFonts w:ascii="Sylfaen" w:hAnsi="Sylfaen" w:cs="Sylfaen"/>
          <w:noProof/>
          <w:color w:val="000000"/>
          <w:spacing w:val="20"/>
          <w:sz w:val="26"/>
          <w:szCs w:val="26"/>
        </w:rPr>
        <w:t>դուրս։</w:t>
      </w:r>
    </w:p>
    <w:p w:rsidR="00D60EB6" w:rsidRPr="00D60EB6" w:rsidRDefault="00D60EB6" w:rsidP="00D60EB6">
      <w:pPr>
        <w:widowControl w:val="0"/>
        <w:shd w:val="clear" w:color="auto" w:fill="FFFFFF"/>
        <w:autoSpaceDE w:val="0"/>
        <w:autoSpaceDN w:val="0"/>
        <w:adjustRightInd w:val="0"/>
        <w:ind w:firstLine="480"/>
        <w:rPr>
          <w:rFonts w:ascii="Sylfaen" w:hAnsi="Sylfaen" w:cs="Sylfaen"/>
          <w:sz w:val="20"/>
          <w:szCs w:val="20"/>
        </w:rPr>
      </w:pPr>
      <w:r w:rsidRPr="00D60EB6">
        <w:rPr>
          <w:rFonts w:ascii="Sylfaen" w:hAnsi="Sylfaen" w:cs="Sylfaen"/>
          <w:noProof/>
          <w:color w:val="000000"/>
          <w:spacing w:val="20"/>
          <w:sz w:val="26"/>
          <w:szCs w:val="26"/>
        </w:rPr>
        <w:t>16.4. Սույն բաժնի պահանջները տարածվում են նաև այն բակային տարածքների վրա, որոնք ամբողջ պարագծով պարփակված են բնակե</w:t>
      </w:r>
      <w:r w:rsidRPr="00D60EB6">
        <w:rPr>
          <w:rFonts w:ascii="Sylfaen" w:hAnsi="Sylfaen" w:cs="Sylfaen"/>
          <w:noProof/>
          <w:color w:val="000000"/>
          <w:spacing w:val="20"/>
          <w:sz w:val="26"/>
          <w:szCs w:val="26"/>
          <w:lang w:val="hy-AM"/>
        </w:rPr>
        <w:t xml:space="preserve">լի </w:t>
      </w:r>
      <w:r w:rsidRPr="00D60EB6">
        <w:rPr>
          <w:rFonts w:ascii="Sylfaen" w:hAnsi="Sylfaen" w:cs="Sylfaen"/>
          <w:noProof/>
          <w:color w:val="000000"/>
          <w:spacing w:val="20"/>
          <w:sz w:val="26"/>
          <w:szCs w:val="26"/>
        </w:rPr>
        <w:t>շենքերով։</w:t>
      </w:r>
    </w:p>
    <w:p w:rsidR="00D60EB6" w:rsidRPr="00D60EB6" w:rsidRDefault="00D60EB6" w:rsidP="00D60EB6">
      <w:pPr>
        <w:widowControl w:val="0"/>
        <w:autoSpaceDE w:val="0"/>
        <w:autoSpaceDN w:val="0"/>
        <w:adjustRightInd w:val="0"/>
        <w:rPr>
          <w:rFonts w:ascii="Sylfaen" w:hAnsi="Sylfaen" w:cs="Sylfaen"/>
          <w:sz w:val="20"/>
          <w:szCs w:val="20"/>
        </w:rPr>
      </w:pPr>
    </w:p>
    <w:p w:rsidR="00DB64EA" w:rsidRPr="00D60EB6" w:rsidRDefault="00DB64EA" w:rsidP="00DB64EA">
      <w:pPr>
        <w:widowControl w:val="0"/>
        <w:shd w:val="clear" w:color="auto" w:fill="FFFFFF"/>
        <w:autoSpaceDE w:val="0"/>
        <w:autoSpaceDN w:val="0"/>
        <w:adjustRightInd w:val="0"/>
        <w:spacing w:line="269" w:lineRule="exact"/>
        <w:ind w:left="144" w:right="10" w:firstLine="456"/>
        <w:rPr>
          <w:rFonts w:ascii="Sylfaen" w:hAnsi="Sylfaen" w:cs="Sylfaen"/>
          <w:spacing w:val="20"/>
          <w:sz w:val="20"/>
          <w:szCs w:val="20"/>
        </w:rPr>
      </w:pPr>
    </w:p>
    <w:p w:rsidR="00DB64EA" w:rsidRPr="00D60EB6" w:rsidRDefault="00DB64EA" w:rsidP="00DB64EA">
      <w:pPr>
        <w:widowControl w:val="0"/>
        <w:autoSpaceDE w:val="0"/>
        <w:autoSpaceDN w:val="0"/>
        <w:adjustRightInd w:val="0"/>
        <w:rPr>
          <w:rFonts w:ascii="Sylfaen" w:hAnsi="Sylfaen" w:cs="Sylfaen"/>
          <w:spacing w:val="20"/>
          <w:sz w:val="20"/>
          <w:szCs w:val="20"/>
          <w:lang w:val="hy-AM"/>
        </w:rPr>
      </w:pPr>
    </w:p>
    <w:p w:rsidR="00D60EB6" w:rsidRPr="003D256B" w:rsidRDefault="003D256B" w:rsidP="003D256B">
      <w:pPr>
        <w:pStyle w:val="1"/>
        <w:rPr>
          <w:noProof/>
          <w:color w:val="FF0000"/>
        </w:rPr>
      </w:pPr>
      <w:bookmarkStart w:id="34" w:name="a17"/>
      <w:r>
        <w:rPr>
          <w:noProof/>
          <w:color w:val="FF0000"/>
        </w:rPr>
        <w:br w:type="page"/>
      </w:r>
      <w:bookmarkStart w:id="35" w:name="_Toc404349836"/>
      <w:r w:rsidR="00D60EB6" w:rsidRPr="003D256B">
        <w:rPr>
          <w:noProof/>
          <w:color w:val="FF0000"/>
        </w:rPr>
        <w:lastRenderedPageBreak/>
        <w:t xml:space="preserve">17. ԸՆԴՀԱՆՈՒՐ </w:t>
      </w:r>
      <w:r w:rsidR="00116B99" w:rsidRPr="003D256B">
        <w:rPr>
          <w:noProof/>
          <w:color w:val="FF0000"/>
        </w:rPr>
        <w:t xml:space="preserve"> </w:t>
      </w:r>
      <w:r w:rsidR="00D60EB6" w:rsidRPr="003D256B">
        <w:rPr>
          <w:noProof/>
          <w:color w:val="FF0000"/>
        </w:rPr>
        <w:t xml:space="preserve">ՕԳՏԱԳՈՐԾՄԱՆ </w:t>
      </w:r>
      <w:r w:rsidR="00116B99" w:rsidRPr="003D256B">
        <w:rPr>
          <w:noProof/>
          <w:color w:val="FF0000"/>
        </w:rPr>
        <w:t xml:space="preserve"> </w:t>
      </w:r>
      <w:r w:rsidR="00D60EB6" w:rsidRPr="003D256B">
        <w:rPr>
          <w:noProof/>
          <w:color w:val="FF0000"/>
        </w:rPr>
        <w:t xml:space="preserve">ՏՐԱՆՍՊՈՐՏԱՅԻՆ </w:t>
      </w:r>
      <w:r w:rsidR="00116B99" w:rsidRPr="003D256B">
        <w:rPr>
          <w:noProof/>
          <w:color w:val="FF0000"/>
        </w:rPr>
        <w:t xml:space="preserve"> </w:t>
      </w:r>
      <w:r w:rsidR="00D60EB6" w:rsidRPr="003D256B">
        <w:rPr>
          <w:noProof/>
          <w:color w:val="FF0000"/>
        </w:rPr>
        <w:t>ՄԻՋՈՑՆԵՐԻ</w:t>
      </w:r>
      <w:bookmarkEnd w:id="35"/>
      <w:r w:rsidR="00D60EB6" w:rsidRPr="003D256B">
        <w:rPr>
          <w:noProof/>
          <w:color w:val="FF0000"/>
        </w:rPr>
        <w:t xml:space="preserve"> </w:t>
      </w:r>
    </w:p>
    <w:p w:rsidR="00D60EB6" w:rsidRPr="003D256B" w:rsidRDefault="00D60EB6" w:rsidP="003D256B">
      <w:pPr>
        <w:pStyle w:val="1"/>
        <w:rPr>
          <w:noProof/>
          <w:color w:val="FF0000"/>
        </w:rPr>
      </w:pPr>
      <w:bookmarkStart w:id="36" w:name="_Toc404349837"/>
      <w:r w:rsidRPr="003D256B">
        <w:rPr>
          <w:noProof/>
          <w:color w:val="FF0000"/>
        </w:rPr>
        <w:t xml:space="preserve">ԱՌԱՎԵԼՈԻԹՑՈԻՆԸ </w:t>
      </w:r>
      <w:r w:rsidR="00116B99" w:rsidRPr="003D256B">
        <w:rPr>
          <w:noProof/>
          <w:color w:val="FF0000"/>
        </w:rPr>
        <w:t xml:space="preserve"> </w:t>
      </w:r>
      <w:r w:rsidRPr="003D256B">
        <w:rPr>
          <w:noProof/>
          <w:color w:val="FF0000"/>
        </w:rPr>
        <w:t xml:space="preserve">ԵՎ </w:t>
      </w:r>
      <w:r w:rsidR="00116B99" w:rsidRPr="003D256B">
        <w:rPr>
          <w:noProof/>
          <w:color w:val="FF0000"/>
        </w:rPr>
        <w:t xml:space="preserve"> </w:t>
      </w:r>
      <w:r w:rsidRPr="003D256B">
        <w:rPr>
          <w:noProof/>
          <w:color w:val="FF0000"/>
        </w:rPr>
        <w:t xml:space="preserve">ԴՐԱՆՑ </w:t>
      </w:r>
      <w:r w:rsidR="00116B99" w:rsidRPr="003D256B">
        <w:rPr>
          <w:noProof/>
          <w:color w:val="FF0000"/>
        </w:rPr>
        <w:t xml:space="preserve"> </w:t>
      </w:r>
      <w:r w:rsidRPr="003D256B">
        <w:rPr>
          <w:noProof/>
          <w:color w:val="FF0000"/>
        </w:rPr>
        <w:t xml:space="preserve">ԿԱՆԳԱՌԻ </w:t>
      </w:r>
      <w:r w:rsidR="00116B99" w:rsidRPr="003D256B">
        <w:rPr>
          <w:noProof/>
          <w:color w:val="FF0000"/>
        </w:rPr>
        <w:t xml:space="preserve"> </w:t>
      </w:r>
      <w:r w:rsidRPr="003D256B">
        <w:rPr>
          <w:noProof/>
          <w:color w:val="FF0000"/>
        </w:rPr>
        <w:t xml:space="preserve">ԿԵՏԵՐԻ </w:t>
      </w:r>
      <w:r w:rsidR="00116B99" w:rsidRPr="003D256B">
        <w:rPr>
          <w:noProof/>
          <w:color w:val="FF0000"/>
        </w:rPr>
        <w:t xml:space="preserve"> </w:t>
      </w:r>
      <w:r w:rsidRPr="003D256B">
        <w:rPr>
          <w:noProof/>
          <w:color w:val="FF0000"/>
        </w:rPr>
        <w:t>ԱՆՑՈՒՄԸ</w:t>
      </w:r>
      <w:bookmarkEnd w:id="36"/>
    </w:p>
    <w:p w:rsidR="00D60EB6" w:rsidRPr="00D60EB6" w:rsidRDefault="00D60EB6" w:rsidP="00D60EB6">
      <w:pPr>
        <w:widowControl w:val="0"/>
        <w:shd w:val="clear" w:color="auto" w:fill="FFFFFF"/>
        <w:autoSpaceDE w:val="0"/>
        <w:autoSpaceDN w:val="0"/>
        <w:adjustRightInd w:val="0"/>
        <w:spacing w:before="106" w:line="298" w:lineRule="exact"/>
        <w:ind w:left="178" w:firstLine="283"/>
        <w:rPr>
          <w:rFonts w:ascii="Sylfaen" w:hAnsi="Sylfaen" w:cs="Sylfaen"/>
          <w:sz w:val="20"/>
          <w:szCs w:val="20"/>
          <w:lang w:val="hy-AM"/>
        </w:rPr>
      </w:pPr>
      <w:r w:rsidRPr="00D60EB6">
        <w:rPr>
          <w:rFonts w:ascii="Sylfaen" w:hAnsi="Sylfaen" w:cs="Sylfaen"/>
          <w:sz w:val="20"/>
          <w:szCs w:val="20"/>
          <w:lang w:val="hy-AM"/>
        </w:rPr>
        <w:t> </w:t>
      </w:r>
    </w:p>
    <w:bookmarkEnd w:id="34"/>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17.1. Խաչմերուկներից դուրս, որտեղ տրամվայի գծերը հատում են երթևեկելի մասը, տրամվայն ունի առավելություն ոչ ոելսագնաց տրանսպորտային միջոցների նկատմամբ, բացառությամբ, երբ այն դուրս է գալիս դեպոյից։</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pacing w:val="20"/>
          <w:sz w:val="26"/>
          <w:szCs w:val="26"/>
          <w:lang w:val="hy-AM"/>
        </w:rPr>
        <w:t xml:space="preserve">    17.2. Ընդհանուր օգտագործման տրանսպորտային միջոցների համար </w:t>
      </w:r>
      <w:r w:rsidR="00116B99">
        <w:rPr>
          <w:rFonts w:ascii="Sylfaen" w:hAnsi="Sylfaen" w:cs="Sylfaen"/>
          <w:noProof/>
          <w:color w:val="000000"/>
          <w:spacing w:val="20"/>
          <w:sz w:val="26"/>
          <w:szCs w:val="26"/>
          <w:lang w:val="hy-AM"/>
        </w:rPr>
        <w:t>գոտի ունեցող ճանապարհներին, 5.9</w:t>
      </w:r>
      <w:r w:rsidRPr="00D60EB6">
        <w:rPr>
          <w:rFonts w:ascii="Sylfaen" w:hAnsi="Sylfaen" w:cs="Sylfaen"/>
          <w:noProof/>
          <w:color w:val="000000"/>
          <w:spacing w:val="20"/>
          <w:sz w:val="26"/>
          <w:szCs w:val="26"/>
          <w:lang w:val="hy-AM"/>
        </w:rPr>
        <w:t xml:space="preserve"> </w:t>
      </w:r>
      <w:r w:rsidRPr="00D60EB6">
        <w:rPr>
          <w:rFonts w:ascii="Sylfaen" w:hAnsi="Sylfaen" w:cs="Sylfaen"/>
          <w:b/>
          <w:noProof/>
          <w:color w:val="000000"/>
          <w:spacing w:val="20"/>
          <w:sz w:val="26"/>
          <w:szCs w:val="26"/>
          <w:lang w:val="hy-AM"/>
        </w:rPr>
        <w:t>«Ընդհանուր օգտագործման տրանսպորտային միջոցների գոտի»</w:t>
      </w:r>
      <w:r w:rsidRPr="00D60EB6">
        <w:rPr>
          <w:rFonts w:ascii="Sylfaen" w:hAnsi="Sylfaen" w:cs="Sylfaen"/>
          <w:noProof/>
          <w:color w:val="000000"/>
          <w:spacing w:val="20"/>
          <w:sz w:val="26"/>
          <w:szCs w:val="26"/>
          <w:lang w:val="hy-AM"/>
        </w:rPr>
        <w:t xml:space="preserve">, 5.10.1 </w:t>
      </w:r>
      <w:r w:rsidRPr="00D60EB6">
        <w:rPr>
          <w:rFonts w:ascii="Sylfaen" w:hAnsi="Sylfaen" w:cs="Sylfaen"/>
          <w:b/>
          <w:noProof/>
          <w:color w:val="000000"/>
          <w:spacing w:val="20"/>
          <w:sz w:val="26"/>
          <w:szCs w:val="26"/>
          <w:lang w:val="hy-AM"/>
        </w:rPr>
        <w:t>«Ընդհանուր օգտագործման տրանսպորտային միջոցների համար գոտիով ճանապարհ»</w:t>
      </w:r>
      <w:r w:rsidRPr="00D60EB6">
        <w:rPr>
          <w:rFonts w:ascii="Sylfaen" w:hAnsi="Sylfaen" w:cs="Sylfaen"/>
          <w:noProof/>
          <w:color w:val="000000"/>
          <w:spacing w:val="20"/>
          <w:sz w:val="26"/>
          <w:szCs w:val="26"/>
          <w:lang w:val="hy-AM"/>
        </w:rPr>
        <w:t xml:space="preserve">, 5.10.2 և 5.10.3 </w:t>
      </w:r>
      <w:r w:rsidRPr="00D60EB6">
        <w:rPr>
          <w:rFonts w:ascii="Sylfaen" w:hAnsi="Sylfaen" w:cs="Sylfaen"/>
          <w:b/>
          <w:noProof/>
          <w:color w:val="000000"/>
          <w:spacing w:val="20"/>
          <w:sz w:val="26"/>
          <w:szCs w:val="26"/>
          <w:lang w:val="hy-AM"/>
        </w:rPr>
        <w:t>«Ելք դեպի ընդհանուր օգտագործման տրանսպորտային միջոցների համար գոտիով ճանապարհ»</w:t>
      </w:r>
      <w:r w:rsidRPr="00D60EB6">
        <w:rPr>
          <w:rFonts w:ascii="Sylfaen" w:hAnsi="Sylfaen" w:cs="Sylfaen"/>
          <w:noProof/>
          <w:color w:val="000000"/>
          <w:spacing w:val="20"/>
          <w:sz w:val="26"/>
          <w:szCs w:val="26"/>
          <w:lang w:val="hy-AM"/>
        </w:rPr>
        <w:t xml:space="preserve"> նշանների առկայության դեպքում, արգելվում է այլ տրանսպորտային միջոցների երթևեկությունն ու կանգառը այդ գոտում։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5"/>
          <w:szCs w:val="25"/>
          <w:lang w:val="hy-AM"/>
        </w:rPr>
        <w:t xml:space="preserve">   </w:t>
      </w:r>
      <w:r w:rsidRPr="00D60EB6">
        <w:rPr>
          <w:rFonts w:ascii="Sylfaen" w:hAnsi="Sylfaen" w:cs="Sylfaen"/>
          <w:noProof/>
          <w:color w:val="000000"/>
          <w:spacing w:val="20"/>
          <w:sz w:val="25"/>
          <w:szCs w:val="25"/>
        </w:rPr>
        <w:t xml:space="preserve">Եթե այդ գոտին մնացած երթևեկելի մասից բաժանված </w:t>
      </w:r>
      <w:r w:rsidRPr="00D60EB6">
        <w:rPr>
          <w:rFonts w:ascii="Sylfaen" w:hAnsi="Sylfaen" w:cs="Sylfaen"/>
          <w:noProof/>
          <w:color w:val="000000"/>
          <w:spacing w:val="20"/>
          <w:sz w:val="25"/>
          <w:szCs w:val="25"/>
          <w:lang w:val="hy-AM"/>
        </w:rPr>
        <w:t xml:space="preserve">է </w:t>
      </w:r>
      <w:r w:rsidRPr="00D60EB6">
        <w:rPr>
          <w:rFonts w:ascii="Sylfaen" w:hAnsi="Sylfaen" w:cs="Sylfaen"/>
          <w:noProof/>
          <w:color w:val="000000"/>
          <w:spacing w:val="20"/>
          <w:sz w:val="25"/>
          <w:szCs w:val="25"/>
        </w:rPr>
        <w:t xml:space="preserve">ընդհատվող գծանշումով, ապա շրջադարձ կատարելիս տրանսպորտային միջոցները պետք </w:t>
      </w:r>
      <w:r w:rsidRPr="00D60EB6">
        <w:rPr>
          <w:rFonts w:ascii="Sylfaen" w:hAnsi="Sylfaen" w:cs="Sylfaen"/>
          <w:noProof/>
          <w:color w:val="000000"/>
          <w:spacing w:val="20"/>
          <w:sz w:val="25"/>
          <w:szCs w:val="25"/>
          <w:lang w:val="hy-AM"/>
        </w:rPr>
        <w:t xml:space="preserve">է </w:t>
      </w:r>
      <w:r w:rsidRPr="00D60EB6">
        <w:rPr>
          <w:rFonts w:ascii="Sylfaen" w:hAnsi="Sylfaen" w:cs="Sylfaen"/>
          <w:noProof/>
          <w:color w:val="000000"/>
          <w:spacing w:val="20"/>
          <w:sz w:val="25"/>
          <w:szCs w:val="25"/>
        </w:rPr>
        <w:t xml:space="preserve">վերադասավորվեն այդ գոտու վրա։ Թույլատրվում </w:t>
      </w:r>
      <w:r w:rsidRPr="00D60EB6">
        <w:rPr>
          <w:rFonts w:ascii="Sylfaen" w:hAnsi="Sylfaen" w:cs="Sylfaen"/>
          <w:noProof/>
          <w:color w:val="000000"/>
          <w:spacing w:val="20"/>
          <w:sz w:val="25"/>
          <w:szCs w:val="25"/>
          <w:lang w:val="hy-AM"/>
        </w:rPr>
        <w:t xml:space="preserve">է </w:t>
      </w:r>
      <w:r w:rsidRPr="00D60EB6">
        <w:rPr>
          <w:rFonts w:ascii="Sylfaen" w:hAnsi="Sylfaen" w:cs="Sylfaen"/>
          <w:noProof/>
          <w:color w:val="000000"/>
          <w:spacing w:val="20"/>
          <w:sz w:val="25"/>
          <w:szCs w:val="25"/>
        </w:rPr>
        <w:t>նաև ճանապարհ մուտք գործելիս նման տեղերում մտնել այդ գոտի, երթևեկելի մասի աջ եգրի մոտ ուղևորներ իջեցնելու և նստեցնելու համար, պայմանով, որ դա խոչընդոտ չի ստեղծի ընդհանուր օգտագործման տրանսպորտային միջոցների երթևեկությանը այդ գոտում։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pacing w:val="20"/>
          <w:sz w:val="25"/>
          <w:szCs w:val="25"/>
        </w:rPr>
        <w:t>    17</w:t>
      </w:r>
      <w:r w:rsidRPr="00D60EB6">
        <w:rPr>
          <w:rFonts w:ascii="Sylfaen" w:hAnsi="Sylfaen" w:cs="Sylfaen"/>
          <w:noProof/>
          <w:color w:val="000000"/>
          <w:spacing w:val="20"/>
          <w:sz w:val="25"/>
          <w:szCs w:val="25"/>
          <w:lang w:val="hy-AM"/>
        </w:rPr>
        <w:t>.</w:t>
      </w:r>
      <w:r w:rsidRPr="00D60EB6">
        <w:rPr>
          <w:rFonts w:ascii="Sylfaen" w:hAnsi="Sylfaen" w:cs="Sylfaen"/>
          <w:noProof/>
          <w:color w:val="000000"/>
          <w:spacing w:val="20"/>
          <w:sz w:val="25"/>
          <w:szCs w:val="25"/>
        </w:rPr>
        <w:t xml:space="preserve">3. Բնակավայրերում վարորդները պետք </w:t>
      </w:r>
      <w:r w:rsidRPr="00D60EB6">
        <w:rPr>
          <w:rFonts w:ascii="Sylfaen" w:hAnsi="Sylfaen" w:cs="Sylfaen"/>
          <w:noProof/>
          <w:color w:val="000000"/>
          <w:spacing w:val="20"/>
          <w:sz w:val="25"/>
          <w:szCs w:val="25"/>
          <w:lang w:val="hy-AM"/>
        </w:rPr>
        <w:t xml:space="preserve">է </w:t>
      </w:r>
      <w:r w:rsidRPr="00D60EB6">
        <w:rPr>
          <w:rFonts w:ascii="Sylfaen" w:hAnsi="Sylfaen" w:cs="Sylfaen"/>
          <w:noProof/>
          <w:color w:val="000000"/>
          <w:spacing w:val="20"/>
          <w:sz w:val="25"/>
          <w:szCs w:val="25"/>
        </w:rPr>
        <w:t>ճանապարհը զիջեն կահավորված և նշված կանգառի կետերի տարածքից երթևեկությունը սկսող տրոլեյբուսներին և ավտոբուսներին, որոնց վարորդները իրենց հերթին կարող են երթևեկությունը սկսել միայն համոզվելով, որ ճանապարհն իրենց զի</w:t>
      </w:r>
      <w:r w:rsidRPr="00D60EB6">
        <w:rPr>
          <w:rFonts w:ascii="Sylfaen" w:hAnsi="Sylfaen" w:cs="Sylfaen"/>
          <w:noProof/>
          <w:color w:val="000000"/>
          <w:spacing w:val="20"/>
          <w:sz w:val="25"/>
          <w:szCs w:val="25"/>
          <w:lang w:val="hy-AM"/>
        </w:rPr>
        <w:t>ջու</w:t>
      </w:r>
      <w:r w:rsidRPr="00D60EB6">
        <w:rPr>
          <w:rFonts w:ascii="Sylfaen" w:hAnsi="Sylfaen" w:cs="Sylfaen"/>
          <w:noProof/>
          <w:color w:val="000000"/>
          <w:spacing w:val="20"/>
          <w:sz w:val="25"/>
          <w:szCs w:val="25"/>
        </w:rPr>
        <w:t>մ են։</w:t>
      </w:r>
    </w:p>
    <w:p w:rsidR="00D60EB6" w:rsidRPr="00D60EB6" w:rsidRDefault="00D60EB6" w:rsidP="0065211D">
      <w:pPr>
        <w:widowControl w:val="0"/>
        <w:shd w:val="clear" w:color="auto" w:fill="FFFFFF"/>
        <w:autoSpaceDE w:val="0"/>
        <w:autoSpaceDN w:val="0"/>
        <w:adjustRightInd w:val="0"/>
        <w:rPr>
          <w:rFonts w:ascii="Sylfaen" w:hAnsi="Sylfaen" w:cs="Sylfaen"/>
          <w:sz w:val="20"/>
          <w:szCs w:val="20"/>
        </w:rPr>
      </w:pPr>
      <w:r w:rsidRPr="0065211D">
        <w:rPr>
          <w:rFonts w:ascii="Sylfaen" w:hAnsi="Sylfaen" w:cs="Sylfaen"/>
          <w:noProof/>
          <w:color w:val="000000"/>
          <w:spacing w:val="20"/>
          <w:sz w:val="26"/>
          <w:szCs w:val="26"/>
        </w:rPr>
        <w:t xml:space="preserve">Վարորդները պետք </w:t>
      </w:r>
      <w:r w:rsidRPr="0065211D">
        <w:rPr>
          <w:rFonts w:ascii="Sylfaen" w:hAnsi="Sylfaen" w:cs="Sylfaen"/>
          <w:noProof/>
          <w:color w:val="000000"/>
          <w:spacing w:val="20"/>
          <w:sz w:val="26"/>
          <w:szCs w:val="26"/>
          <w:lang w:val="hy-AM"/>
        </w:rPr>
        <w:t xml:space="preserve">է </w:t>
      </w:r>
      <w:r w:rsidRPr="0065211D">
        <w:rPr>
          <w:rFonts w:ascii="Sylfaen" w:hAnsi="Sylfaen" w:cs="Sylfaen"/>
          <w:noProof/>
          <w:color w:val="000000"/>
          <w:spacing w:val="20"/>
          <w:sz w:val="26"/>
          <w:szCs w:val="26"/>
        </w:rPr>
        <w:t>ճանապարհը զիջեն կանգառի կետում կանգնած ընդհանուր օգտագործման տրանսպորտային միջոցին մոտեցող կամ դրանից (դ</w:t>
      </w:r>
      <w:r w:rsidRPr="0065211D">
        <w:rPr>
          <w:rFonts w:ascii="Sylfaen" w:hAnsi="Sylfaen" w:cs="Sylfaen"/>
          <w:noProof/>
          <w:color w:val="000000"/>
          <w:spacing w:val="20"/>
          <w:sz w:val="26"/>
          <w:szCs w:val="26"/>
          <w:lang w:val="hy-AM"/>
        </w:rPr>
        <w:t>ռ</w:t>
      </w:r>
      <w:r w:rsidRPr="0065211D">
        <w:rPr>
          <w:rFonts w:ascii="Sylfaen" w:hAnsi="Sylfaen" w:cs="Sylfaen"/>
          <w:noProof/>
          <w:color w:val="000000"/>
          <w:spacing w:val="20"/>
          <w:sz w:val="26"/>
          <w:szCs w:val="26"/>
        </w:rPr>
        <w:t>ների կողմից) հեռացող հետիոտներին, եթե իջնելն ու նստե</w:t>
      </w:r>
      <w:r w:rsidRPr="0065211D">
        <w:rPr>
          <w:rFonts w:ascii="Sylfaen" w:hAnsi="Sylfaen" w:cs="Sylfaen"/>
          <w:noProof/>
          <w:color w:val="000000"/>
          <w:spacing w:val="20"/>
          <w:sz w:val="26"/>
          <w:szCs w:val="26"/>
          <w:lang w:val="hy-AM"/>
        </w:rPr>
        <w:t xml:space="preserve">լը </w:t>
      </w:r>
      <w:r w:rsidRPr="0065211D">
        <w:rPr>
          <w:rFonts w:ascii="Sylfaen" w:hAnsi="Sylfaen" w:cs="Sylfaen"/>
          <w:noProof/>
          <w:color w:val="000000"/>
          <w:spacing w:val="20"/>
          <w:sz w:val="26"/>
          <w:szCs w:val="26"/>
        </w:rPr>
        <w:t xml:space="preserve">կատարվում </w:t>
      </w:r>
      <w:r w:rsidRPr="0065211D">
        <w:rPr>
          <w:rFonts w:ascii="Sylfaen" w:hAnsi="Sylfaen" w:cs="Sylfaen"/>
          <w:noProof/>
          <w:color w:val="000000"/>
          <w:spacing w:val="20"/>
          <w:sz w:val="26"/>
          <w:szCs w:val="26"/>
          <w:lang w:val="hy-AM"/>
        </w:rPr>
        <w:t xml:space="preserve">է </w:t>
      </w:r>
      <w:r w:rsidRPr="0065211D">
        <w:rPr>
          <w:rFonts w:ascii="Sylfaen" w:hAnsi="Sylfaen" w:cs="Sylfaen"/>
          <w:noProof/>
          <w:color w:val="000000"/>
          <w:spacing w:val="20"/>
          <w:sz w:val="26"/>
          <w:szCs w:val="26"/>
        </w:rPr>
        <w:t>երթևեկելի մասի վրայից կամ երթևեկելի մասում գտնվող կանգառի հարթակից</w:t>
      </w:r>
      <w:r w:rsidRPr="00D60EB6">
        <w:rPr>
          <w:rFonts w:ascii="Sylfaen" w:hAnsi="Sylfaen" w:cs="Sylfaen"/>
          <w:noProof/>
          <w:color w:val="000000"/>
          <w:spacing w:val="20"/>
          <w:sz w:val="25"/>
          <w:szCs w:val="25"/>
        </w:rPr>
        <w:t>։</w:t>
      </w:r>
    </w:p>
    <w:p w:rsidR="00D60EB6" w:rsidRPr="00D60EB6" w:rsidRDefault="00D60EB6" w:rsidP="00D60EB6">
      <w:pPr>
        <w:widowControl w:val="0"/>
        <w:autoSpaceDE w:val="0"/>
        <w:autoSpaceDN w:val="0"/>
        <w:adjustRightInd w:val="0"/>
        <w:rPr>
          <w:rFonts w:ascii="Sylfaen" w:hAnsi="Sylfaen" w:cs="Sylfaen"/>
          <w:spacing w:val="20"/>
          <w:sz w:val="20"/>
          <w:szCs w:val="20"/>
        </w:rPr>
      </w:pPr>
    </w:p>
    <w:p w:rsidR="00D60EB6" w:rsidRPr="003D256B" w:rsidRDefault="003D256B" w:rsidP="003D256B">
      <w:pPr>
        <w:pStyle w:val="1"/>
        <w:rPr>
          <w:noProof/>
          <w:color w:val="FF0000"/>
        </w:rPr>
      </w:pPr>
      <w:bookmarkStart w:id="37" w:name="a18"/>
      <w:r>
        <w:rPr>
          <w:noProof/>
          <w:color w:val="FF0000"/>
        </w:rPr>
        <w:br w:type="page"/>
      </w:r>
      <w:bookmarkStart w:id="38" w:name="_Toc404349838"/>
      <w:r w:rsidR="00D60EB6" w:rsidRPr="003D256B">
        <w:rPr>
          <w:noProof/>
          <w:color w:val="FF0000"/>
        </w:rPr>
        <w:lastRenderedPageBreak/>
        <w:t>18. ԱՐՏԱՔԻՆ  ԼՈԻՍԱՑԻՆ  ՍԱՐՔԵՐԻ ԵՎ</w:t>
      </w:r>
      <w:bookmarkEnd w:id="38"/>
      <w:r w:rsidR="00D60EB6" w:rsidRPr="003D256B">
        <w:rPr>
          <w:noProof/>
          <w:color w:val="FF0000"/>
        </w:rPr>
        <w:t xml:space="preserve">      </w:t>
      </w:r>
    </w:p>
    <w:p w:rsidR="00D60EB6" w:rsidRPr="003D256B" w:rsidRDefault="00D60EB6" w:rsidP="003D256B">
      <w:pPr>
        <w:pStyle w:val="1"/>
        <w:rPr>
          <w:noProof/>
          <w:color w:val="FF0000"/>
        </w:rPr>
      </w:pPr>
      <w:r w:rsidRPr="003D256B">
        <w:rPr>
          <w:noProof/>
          <w:color w:val="FF0000"/>
        </w:rPr>
        <w:t xml:space="preserve">     </w:t>
      </w:r>
      <w:bookmarkStart w:id="39" w:name="_Toc404349839"/>
      <w:r w:rsidRPr="003D256B">
        <w:rPr>
          <w:noProof/>
          <w:color w:val="FF0000"/>
        </w:rPr>
        <w:t xml:space="preserve">ՁԱՑՆԱՅԻՆ ԱԶԴԱՆՇԱՆԻ </w:t>
      </w:r>
      <w:r w:rsidR="0065211D" w:rsidRPr="003D256B">
        <w:rPr>
          <w:noProof/>
          <w:color w:val="FF0000"/>
        </w:rPr>
        <w:t xml:space="preserve"> </w:t>
      </w:r>
      <w:r w:rsidRPr="003D256B">
        <w:rPr>
          <w:noProof/>
          <w:color w:val="FF0000"/>
        </w:rPr>
        <w:t>ԿԻՐԱՌՈՒՄԸ</w:t>
      </w:r>
      <w:bookmarkEnd w:id="37"/>
      <w:bookmarkEnd w:id="39"/>
    </w:p>
    <w:p w:rsidR="00D60EB6" w:rsidRPr="00D60EB6" w:rsidRDefault="00D60EB6" w:rsidP="00D60EB6">
      <w:pPr>
        <w:widowControl w:val="0"/>
        <w:shd w:val="clear" w:color="auto" w:fill="FFFFFF"/>
        <w:autoSpaceDE w:val="0"/>
        <w:autoSpaceDN w:val="0"/>
        <w:adjustRightInd w:val="0"/>
        <w:spacing w:before="5" w:line="293" w:lineRule="exact"/>
        <w:ind w:left="1075" w:right="1210"/>
        <w:rPr>
          <w:rFonts w:ascii="Sylfaen" w:hAnsi="Sylfaen" w:cs="Sylfaen"/>
          <w:b/>
          <w:bCs/>
          <w:color w:val="FF0000"/>
          <w:sz w:val="28"/>
          <w:szCs w:val="28"/>
          <w:lang w:val="hy-AM"/>
        </w:rPr>
      </w:pPr>
    </w:p>
    <w:p w:rsidR="00D60EB6" w:rsidRPr="00D60EB6" w:rsidRDefault="00D60EB6" w:rsidP="00D60EB6">
      <w:pPr>
        <w:widowControl w:val="0"/>
        <w:shd w:val="clear" w:color="auto" w:fill="FFFFFF"/>
        <w:autoSpaceDE w:val="0"/>
        <w:autoSpaceDN w:val="0"/>
        <w:adjustRightInd w:val="0"/>
        <w:spacing w:before="5" w:line="293" w:lineRule="exact"/>
        <w:ind w:left="1075" w:right="1210"/>
        <w:rPr>
          <w:rFonts w:ascii="Sylfaen" w:hAnsi="Sylfaen" w:cs="Sylfaen"/>
          <w:sz w:val="20"/>
          <w:szCs w:val="20"/>
          <w:lang w:val="hy-AM"/>
        </w:rPr>
      </w:pPr>
    </w:p>
    <w:p w:rsidR="00D60EB6" w:rsidRPr="0065211D"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18.1. Օրվա մութ ժամանակ և անբավարար տեսանելիության պայմաններում, անկախ ճանապարհի լուսավորվածությունից, ինչպես նաև թունելներում երթևեկող տրանսպորտային միջոցների վրա պետք է միացված լինեն հետևյալ լուսային սարքերը</w:t>
      </w:r>
      <w:r w:rsidR="0065211D" w:rsidRPr="0065211D">
        <w:rPr>
          <w:rFonts w:ascii="Sylfaen" w:hAnsi="Sylfaen" w:cs="Sylfaen"/>
          <w:noProof/>
          <w:color w:val="000000"/>
          <w:sz w:val="26"/>
          <w:szCs w:val="26"/>
          <w:lang w:val="hy-AM"/>
        </w:rPr>
        <w:t>`</w:t>
      </w:r>
    </w:p>
    <w:p w:rsidR="00D60EB6" w:rsidRPr="00D60EB6" w:rsidRDefault="00D60EB6" w:rsidP="00D60EB6">
      <w:pPr>
        <w:widowControl w:val="0"/>
        <w:numPr>
          <w:ilvl w:val="0"/>
          <w:numId w:val="6"/>
        </w:numPr>
        <w:shd w:val="clear" w:color="auto" w:fill="FFFFFF"/>
        <w:tabs>
          <w:tab w:val="left" w:pos="653"/>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բոլոր մեխանիկական տրանսպորտային միջոցների և մոպեդների վրա՝ լապտերների հեռահար կամ մոտակա լույսը, հեծանիվների վրա՝լապտերները կամ լապտերիկները, իսկ  լծասայլերի վրա՝ լապ</w:t>
      </w:r>
      <w:r w:rsidR="0065211D">
        <w:rPr>
          <w:rFonts w:ascii="Sylfaen" w:hAnsi="Sylfaen" w:cs="Sylfaen"/>
          <w:noProof/>
          <w:color w:val="000000"/>
          <w:sz w:val="26"/>
          <w:szCs w:val="26"/>
          <w:lang w:val="hy-AM"/>
        </w:rPr>
        <w:t>տերիկները (առկայության դեպքում)</w:t>
      </w:r>
    </w:p>
    <w:p w:rsidR="00D60EB6" w:rsidRPr="00D60EB6" w:rsidRDefault="00D60EB6" w:rsidP="00D60EB6">
      <w:pPr>
        <w:widowControl w:val="0"/>
        <w:numPr>
          <w:ilvl w:val="0"/>
          <w:numId w:val="6"/>
        </w:numPr>
        <w:shd w:val="clear" w:color="auto" w:fill="FFFFFF"/>
        <w:tabs>
          <w:tab w:val="left" w:pos="653"/>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կցորդների և քարշակվող մեխանիկական տրանս</w:t>
      </w:r>
      <w:r w:rsidR="0065211D">
        <w:rPr>
          <w:rFonts w:ascii="Sylfaen" w:hAnsi="Sylfaen" w:cs="Sylfaen"/>
          <w:noProof/>
          <w:color w:val="000000"/>
          <w:sz w:val="26"/>
          <w:szCs w:val="26"/>
          <w:lang w:val="hy-AM"/>
        </w:rPr>
        <w:t>պորտային միջոցների վրա՝ եզրաչա</w:t>
      </w:r>
      <w:r w:rsidR="0065211D" w:rsidRPr="0065211D">
        <w:rPr>
          <w:rFonts w:ascii="Sylfaen" w:hAnsi="Sylfaen" w:cs="Sylfaen"/>
          <w:noProof/>
          <w:color w:val="000000"/>
          <w:sz w:val="26"/>
          <w:szCs w:val="26"/>
          <w:lang w:val="hy-AM"/>
        </w:rPr>
        <w:t>փ</w:t>
      </w:r>
      <w:r w:rsidRPr="00D60EB6">
        <w:rPr>
          <w:rFonts w:ascii="Sylfaen" w:hAnsi="Sylfaen" w:cs="Sylfaen"/>
          <w:noProof/>
          <w:color w:val="000000"/>
          <w:sz w:val="26"/>
          <w:szCs w:val="26"/>
          <w:lang w:val="hy-AM"/>
        </w:rPr>
        <w:t>ային  լույսերը։</w:t>
      </w:r>
    </w:p>
    <w:p w:rsidR="00D60EB6" w:rsidRPr="00D60EB6" w:rsidRDefault="0065211D" w:rsidP="00D60EB6">
      <w:pPr>
        <w:widowControl w:val="0"/>
        <w:shd w:val="clear" w:color="auto" w:fill="FFFFFF"/>
        <w:autoSpaceDE w:val="0"/>
        <w:autoSpaceDN w:val="0"/>
        <w:adjustRightInd w:val="0"/>
        <w:rPr>
          <w:rFonts w:ascii="Sylfaen" w:hAnsi="Sylfaen" w:cs="Sylfaen"/>
          <w:sz w:val="20"/>
          <w:szCs w:val="20"/>
          <w:lang w:val="hy-AM"/>
        </w:rPr>
      </w:pPr>
      <w:r>
        <w:rPr>
          <w:rFonts w:ascii="Sylfaen" w:hAnsi="Sylfaen" w:cs="Sylfaen"/>
          <w:noProof/>
          <w:color w:val="000000"/>
          <w:sz w:val="26"/>
          <w:szCs w:val="26"/>
          <w:lang w:val="hy-AM"/>
        </w:rPr>
        <w:t>    18.2. Հե</w:t>
      </w:r>
      <w:r w:rsidRPr="0065211D">
        <w:rPr>
          <w:rFonts w:ascii="Sylfaen" w:hAnsi="Sylfaen" w:cs="Sylfaen"/>
          <w:noProof/>
          <w:color w:val="000000"/>
          <w:sz w:val="26"/>
          <w:szCs w:val="26"/>
          <w:lang w:val="hy-AM"/>
        </w:rPr>
        <w:t>ռ</w:t>
      </w:r>
      <w:r w:rsidR="00D60EB6" w:rsidRPr="00D60EB6">
        <w:rPr>
          <w:rFonts w:ascii="Sylfaen" w:hAnsi="Sylfaen" w:cs="Sylfaen"/>
          <w:noProof/>
          <w:color w:val="000000"/>
          <w:sz w:val="26"/>
          <w:szCs w:val="26"/>
          <w:lang w:val="hy-AM"/>
        </w:rPr>
        <w:t>ահար լույսը պետք է փոխարկվի մոտակայի՝</w:t>
      </w:r>
    </w:p>
    <w:p w:rsidR="00D60EB6" w:rsidRPr="00D60EB6" w:rsidRDefault="00D60EB6" w:rsidP="00D60EB6">
      <w:pPr>
        <w:widowControl w:val="0"/>
        <w:numPr>
          <w:ilvl w:val="0"/>
          <w:numId w:val="6"/>
        </w:numPr>
        <w:shd w:val="clear" w:color="auto" w:fill="FFFFFF"/>
        <w:tabs>
          <w:tab w:val="left" w:pos="653"/>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բնակավայրերո</w:t>
      </w:r>
      <w:r w:rsidR="0065211D">
        <w:rPr>
          <w:rFonts w:ascii="Sylfaen" w:hAnsi="Sylfaen" w:cs="Sylfaen"/>
          <w:noProof/>
          <w:color w:val="000000"/>
          <w:sz w:val="26"/>
          <w:szCs w:val="26"/>
          <w:lang w:val="hy-AM"/>
        </w:rPr>
        <w:t>ւմ, եթե ճանապարհը լուսավորված է</w:t>
      </w:r>
    </w:p>
    <w:p w:rsidR="00D60EB6" w:rsidRPr="00D60EB6" w:rsidRDefault="00D60EB6" w:rsidP="00D60EB6">
      <w:pPr>
        <w:widowControl w:val="0"/>
        <w:numPr>
          <w:ilvl w:val="0"/>
          <w:numId w:val="6"/>
        </w:numPr>
        <w:shd w:val="clear" w:color="auto" w:fill="FFFFFF"/>
        <w:tabs>
          <w:tab w:val="left" w:pos="653"/>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հանդիպակաց երթևեկության ժամանակ մյուս տրանսպորտային միջոցից ոչ պակաս 150 մ, իսկ, եթե պահանջվում է, նաև ավելի մեծ հեռավորության վրա, եթե այդ տրանսպորտային միջոցի վարորդը, պարբերաբար փոխարկելով լապտերների լույսը, տեղեկացն</w:t>
      </w:r>
      <w:r w:rsidR="0065211D">
        <w:rPr>
          <w:rFonts w:ascii="Sylfaen" w:hAnsi="Sylfaen" w:cs="Sylfaen"/>
          <w:noProof/>
          <w:color w:val="000000"/>
          <w:sz w:val="26"/>
          <w:szCs w:val="26"/>
          <w:lang w:val="hy-AM"/>
        </w:rPr>
        <w:t>ում է դրա անհրաժեշտության մասին</w:t>
      </w:r>
    </w:p>
    <w:p w:rsidR="00D60EB6" w:rsidRPr="00D60EB6" w:rsidRDefault="0065211D" w:rsidP="00D60EB6">
      <w:pPr>
        <w:widowControl w:val="0"/>
        <w:shd w:val="clear" w:color="auto" w:fill="FFFFFF"/>
        <w:tabs>
          <w:tab w:val="left" w:pos="715"/>
        </w:tabs>
        <w:autoSpaceDE w:val="0"/>
        <w:autoSpaceDN w:val="0"/>
        <w:adjustRightInd w:val="0"/>
        <w:rPr>
          <w:rFonts w:ascii="Sylfaen" w:hAnsi="Sylfaen" w:cs="Sylfaen"/>
          <w:noProof/>
          <w:color w:val="000000"/>
          <w:spacing w:val="-12"/>
          <w:sz w:val="26"/>
          <w:szCs w:val="26"/>
          <w:lang w:val="hy-AM"/>
        </w:rPr>
      </w:pPr>
      <w:r>
        <w:rPr>
          <w:rFonts w:ascii="Sylfaen" w:hAnsi="Sylfaen" w:cs="Sylfaen"/>
          <w:noProof/>
          <w:color w:val="000000"/>
          <w:sz w:val="26"/>
          <w:szCs w:val="26"/>
          <w:lang w:val="hy-AM"/>
        </w:rPr>
        <w:t>-</w:t>
      </w:r>
      <w:r w:rsidRPr="0065211D">
        <w:rPr>
          <w:rFonts w:ascii="Sylfaen" w:hAnsi="Sylfaen" w:cs="Sylfaen"/>
          <w:noProof/>
          <w:color w:val="000000"/>
          <w:sz w:val="26"/>
          <w:szCs w:val="26"/>
          <w:lang w:val="hy-AM"/>
        </w:rPr>
        <w:t xml:space="preserve"> ց</w:t>
      </w:r>
      <w:r w:rsidR="00D60EB6" w:rsidRPr="00D60EB6">
        <w:rPr>
          <w:rFonts w:ascii="Sylfaen" w:hAnsi="Sylfaen" w:cs="Sylfaen"/>
          <w:noProof/>
          <w:color w:val="000000"/>
          <w:sz w:val="26"/>
          <w:szCs w:val="26"/>
          <w:lang w:val="hy-AM"/>
        </w:rPr>
        <w:t>անկացած այլ դեպքերում՝ հանդիպակաց և համընթաց երթևեկող վարորդներին շլացնելու հնարավորությունը բացառելու համար։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18.3. Օրվա մութ ժամանակ, ինչպես նաև անբավարար տեսանելիության պայմաններում, ճանապարհների չլուսավորված հատվածներում կանգառի և կայանման դեպքում տրանսպորտային միջոցի վ</w:t>
      </w:r>
      <w:r w:rsidR="0065211D">
        <w:rPr>
          <w:rFonts w:ascii="Sylfaen" w:hAnsi="Sylfaen" w:cs="Sylfaen"/>
          <w:noProof/>
          <w:color w:val="000000"/>
          <w:sz w:val="26"/>
          <w:szCs w:val="26"/>
          <w:lang w:val="hy-AM"/>
        </w:rPr>
        <w:t>րա պետք է միացված լինեն եգրաչա</w:t>
      </w:r>
      <w:r w:rsidR="0065211D" w:rsidRPr="0065211D">
        <w:rPr>
          <w:rFonts w:ascii="Sylfaen" w:hAnsi="Sylfaen" w:cs="Sylfaen"/>
          <w:noProof/>
          <w:color w:val="000000"/>
          <w:sz w:val="26"/>
          <w:szCs w:val="26"/>
          <w:lang w:val="hy-AM"/>
        </w:rPr>
        <w:t>փ</w:t>
      </w:r>
      <w:r w:rsidR="0065211D">
        <w:rPr>
          <w:rFonts w:ascii="Sylfaen" w:hAnsi="Sylfaen" w:cs="Sylfaen"/>
          <w:noProof/>
          <w:color w:val="000000"/>
          <w:sz w:val="26"/>
          <w:szCs w:val="26"/>
          <w:lang w:val="hy-AM"/>
        </w:rPr>
        <w:t xml:space="preserve">ային </w:t>
      </w:r>
      <w:r w:rsidR="0065211D" w:rsidRPr="0065211D">
        <w:rPr>
          <w:rFonts w:ascii="Sylfaen" w:hAnsi="Sylfaen" w:cs="Sylfaen"/>
          <w:noProof/>
          <w:color w:val="000000"/>
          <w:sz w:val="26"/>
          <w:szCs w:val="26"/>
          <w:lang w:val="hy-AM"/>
        </w:rPr>
        <w:t>լույ</w:t>
      </w:r>
      <w:r w:rsidR="0065211D">
        <w:rPr>
          <w:rFonts w:ascii="Sylfaen" w:hAnsi="Sylfaen" w:cs="Sylfaen"/>
          <w:noProof/>
          <w:color w:val="000000"/>
          <w:sz w:val="26"/>
          <w:szCs w:val="26"/>
          <w:lang w:val="hy-AM"/>
        </w:rPr>
        <w:t>սերը։ Անբավարար տեսանե</w:t>
      </w:r>
      <w:r w:rsidR="0065211D" w:rsidRPr="0065211D">
        <w:rPr>
          <w:rFonts w:ascii="Sylfaen" w:hAnsi="Sylfaen" w:cs="Sylfaen"/>
          <w:noProof/>
          <w:color w:val="000000"/>
          <w:sz w:val="26"/>
          <w:szCs w:val="26"/>
          <w:lang w:val="hy-AM"/>
        </w:rPr>
        <w:t>լ</w:t>
      </w:r>
      <w:r w:rsidRPr="00D60EB6">
        <w:rPr>
          <w:rFonts w:ascii="Sylfaen" w:hAnsi="Sylfaen" w:cs="Sylfaen"/>
          <w:noProof/>
          <w:color w:val="000000"/>
          <w:sz w:val="26"/>
          <w:szCs w:val="26"/>
          <w:lang w:val="hy-AM"/>
        </w:rPr>
        <w:t>իության պայմաններում  եզրաչափային լույսերի հետ լրացուցիչ կարող են միացվել նաև լապտերների մոտակա լույսերը, հակամառախուղա</w:t>
      </w:r>
      <w:r w:rsidR="0065211D">
        <w:rPr>
          <w:rFonts w:ascii="Sylfaen" w:hAnsi="Sylfaen" w:cs="Sylfaen"/>
          <w:noProof/>
          <w:color w:val="000000"/>
          <w:sz w:val="26"/>
          <w:szCs w:val="26"/>
          <w:lang w:val="hy-AM"/>
        </w:rPr>
        <w:t>յին լապտերները կամ հետին հակամա</w:t>
      </w:r>
      <w:r w:rsidR="0065211D" w:rsidRPr="0065211D">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ախուղային լապտերիկները։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18.4. Հակամառախուղային լապտերները կարող են օգտագործվել՝</w:t>
      </w:r>
    </w:p>
    <w:p w:rsidR="00D60EB6" w:rsidRPr="00D60EB6" w:rsidRDefault="00D60EB6" w:rsidP="00D60EB6">
      <w:pPr>
        <w:widowControl w:val="0"/>
        <w:numPr>
          <w:ilvl w:val="0"/>
          <w:numId w:val="2"/>
        </w:numPr>
        <w:shd w:val="clear" w:color="auto" w:fill="FFFFFF"/>
        <w:tabs>
          <w:tab w:val="left" w:pos="77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 xml:space="preserve">օրվա մութ ժամանակ ճանապարհների չլուսավորված հատվածներում </w:t>
      </w:r>
      <w:r w:rsidR="0065211D">
        <w:rPr>
          <w:rFonts w:ascii="Sylfaen" w:hAnsi="Sylfaen" w:cs="Sylfaen"/>
          <w:noProof/>
          <w:color w:val="000000"/>
          <w:sz w:val="26"/>
          <w:szCs w:val="26"/>
          <w:lang w:val="hy-AM"/>
        </w:rPr>
        <w:t>մոտակա կամ հեռահար լույսերի հետ</w:t>
      </w:r>
    </w:p>
    <w:p w:rsidR="00D60EB6" w:rsidRPr="00D60EB6" w:rsidRDefault="00D60EB6" w:rsidP="00D60EB6">
      <w:pPr>
        <w:widowControl w:val="0"/>
        <w:numPr>
          <w:ilvl w:val="0"/>
          <w:numId w:val="2"/>
        </w:numPr>
        <w:shd w:val="clear" w:color="auto" w:fill="FFFFFF"/>
        <w:tabs>
          <w:tab w:val="left" w:pos="77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անբավարար տեսանե</w:t>
      </w:r>
      <w:r w:rsidR="0065211D">
        <w:rPr>
          <w:rFonts w:ascii="Sylfaen" w:hAnsi="Sylfaen" w:cs="Sylfaen"/>
          <w:noProof/>
          <w:color w:val="000000"/>
          <w:sz w:val="26"/>
          <w:szCs w:val="26"/>
          <w:lang w:val="hy-AM"/>
        </w:rPr>
        <w:t>լիության պայմաններում՝ ինչպես ա</w:t>
      </w:r>
      <w:r w:rsidR="0065211D" w:rsidRPr="0065211D">
        <w:rPr>
          <w:rFonts w:ascii="Sylfaen" w:hAnsi="Sylfaen" w:cs="Sylfaen"/>
          <w:noProof/>
          <w:color w:val="000000"/>
          <w:sz w:val="26"/>
          <w:szCs w:val="26"/>
          <w:lang w:val="hy-AM"/>
        </w:rPr>
        <w:t>ռ</w:t>
      </w:r>
      <w:r w:rsidRPr="00D60EB6">
        <w:rPr>
          <w:rFonts w:ascii="Sylfaen" w:hAnsi="Sylfaen" w:cs="Sylfaen"/>
          <w:noProof/>
          <w:color w:val="000000"/>
          <w:sz w:val="26"/>
          <w:szCs w:val="26"/>
          <w:lang w:val="hy-AM"/>
        </w:rPr>
        <w:t xml:space="preserve">անձին, այնպես էլ լապտերների </w:t>
      </w:r>
      <w:r w:rsidR="00550CF3">
        <w:rPr>
          <w:rFonts w:ascii="Sylfaen" w:hAnsi="Sylfaen" w:cs="Sylfaen"/>
          <w:noProof/>
          <w:color w:val="000000"/>
          <w:sz w:val="26"/>
          <w:szCs w:val="26"/>
          <w:lang w:val="hy-AM"/>
        </w:rPr>
        <w:t>մոտակա կամ հեռահար լույսերի հետ</w:t>
      </w:r>
    </w:p>
    <w:p w:rsidR="00D60EB6" w:rsidRPr="00D60EB6" w:rsidRDefault="00D60EB6" w:rsidP="00D60EB6">
      <w:pPr>
        <w:widowControl w:val="0"/>
        <w:numPr>
          <w:ilvl w:val="0"/>
          <w:numId w:val="2"/>
        </w:numPr>
        <w:shd w:val="clear" w:color="auto" w:fill="FFFFFF"/>
        <w:tabs>
          <w:tab w:val="left" w:pos="77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լապտերների մոտակա լույսի փոխարեն՝ Կանոնների 18.5 կետում նախատեսված դեպքերում։</w:t>
      </w:r>
    </w:p>
    <w:p w:rsidR="00D60EB6" w:rsidRPr="00550CF3" w:rsidRDefault="00D60EB6" w:rsidP="00550CF3">
      <w:pPr>
        <w:widowControl w:val="0"/>
        <w:numPr>
          <w:ilvl w:val="0"/>
          <w:numId w:val="2"/>
        </w:numPr>
        <w:shd w:val="clear" w:color="auto" w:fill="FFFFFF"/>
        <w:tabs>
          <w:tab w:val="left" w:pos="778"/>
        </w:tabs>
        <w:autoSpaceDE w:val="0"/>
        <w:autoSpaceDN w:val="0"/>
        <w:adjustRightInd w:val="0"/>
        <w:rPr>
          <w:rFonts w:ascii="Sylfaen" w:hAnsi="Sylfaen" w:cs="Sylfaen"/>
          <w:noProof/>
          <w:color w:val="000000"/>
          <w:sz w:val="26"/>
          <w:szCs w:val="26"/>
          <w:lang w:val="hy-AM"/>
        </w:rPr>
      </w:pPr>
      <w:r w:rsidRPr="00550CF3">
        <w:rPr>
          <w:rFonts w:ascii="Sylfaen" w:hAnsi="Sylfaen" w:cs="Sylfaen"/>
          <w:noProof/>
          <w:color w:val="000000"/>
          <w:sz w:val="26"/>
          <w:szCs w:val="26"/>
          <w:lang w:val="hy-AM"/>
        </w:rPr>
        <w:t>    18.5. Օրվա լուսավոր ժամերին երթևեկող տրանսպորտային միջոցը նշելու նպատակով լապտերների մոտակա լույսը պետք է միացված լինի՝</w:t>
      </w:r>
    </w:p>
    <w:p w:rsidR="00D60EB6" w:rsidRPr="00D60EB6" w:rsidRDefault="00550CF3" w:rsidP="00D60EB6">
      <w:pPr>
        <w:widowControl w:val="0"/>
        <w:numPr>
          <w:ilvl w:val="0"/>
          <w:numId w:val="12"/>
        </w:numPr>
        <w:shd w:val="clear" w:color="auto" w:fill="FFFFFF"/>
        <w:tabs>
          <w:tab w:val="left" w:pos="730"/>
        </w:tabs>
        <w:autoSpaceDE w:val="0"/>
        <w:autoSpaceDN w:val="0"/>
        <w:adjustRightInd w:val="0"/>
        <w:rPr>
          <w:rFonts w:ascii="Sylfaen" w:hAnsi="Sylfaen" w:cs="Sylfaen"/>
          <w:noProof/>
          <w:color w:val="000000"/>
          <w:sz w:val="26"/>
          <w:szCs w:val="26"/>
        </w:rPr>
      </w:pPr>
      <w:r>
        <w:rPr>
          <w:rFonts w:ascii="Sylfaen" w:hAnsi="Sylfaen" w:cs="Sylfaen"/>
          <w:noProof/>
          <w:color w:val="000000"/>
          <w:sz w:val="26"/>
          <w:szCs w:val="26"/>
        </w:rPr>
        <w:t>մոտոցիկլետների և մոպեդների վրա</w:t>
      </w:r>
    </w:p>
    <w:p w:rsidR="00D60EB6" w:rsidRPr="00D60EB6" w:rsidRDefault="00D60EB6" w:rsidP="00D60EB6">
      <w:pPr>
        <w:widowControl w:val="0"/>
        <w:numPr>
          <w:ilvl w:val="0"/>
          <w:numId w:val="12"/>
        </w:numPr>
        <w:shd w:val="clear" w:color="auto" w:fill="FFFFFF"/>
        <w:tabs>
          <w:tab w:val="left" w:pos="730"/>
        </w:tabs>
        <w:autoSpaceDE w:val="0"/>
        <w:autoSpaceDN w:val="0"/>
        <w:adjustRightInd w:val="0"/>
        <w:rPr>
          <w:rFonts w:ascii="Sylfaen" w:hAnsi="Sylfaen" w:cs="Sylfaen"/>
          <w:noProof/>
          <w:color w:val="000000"/>
          <w:sz w:val="25"/>
          <w:szCs w:val="25"/>
        </w:rPr>
      </w:pPr>
      <w:r w:rsidRPr="00D60EB6">
        <w:rPr>
          <w:rFonts w:ascii="Sylfaen" w:hAnsi="Sylfaen" w:cs="Sylfaen"/>
          <w:noProof/>
          <w:color w:val="000000"/>
          <w:sz w:val="25"/>
          <w:szCs w:val="25"/>
        </w:rPr>
        <w:t>կազմակերպված տրանսպ</w:t>
      </w:r>
      <w:r w:rsidR="00550CF3">
        <w:rPr>
          <w:rFonts w:ascii="Sylfaen" w:hAnsi="Sylfaen" w:cs="Sylfaen"/>
          <w:noProof/>
          <w:color w:val="000000"/>
          <w:sz w:val="25"/>
          <w:szCs w:val="25"/>
        </w:rPr>
        <w:t>որտային շարասյունում երթևեկելիս</w:t>
      </w:r>
    </w:p>
    <w:p w:rsidR="00D60EB6" w:rsidRPr="00D60EB6" w:rsidRDefault="00D60EB6" w:rsidP="00D60EB6">
      <w:pPr>
        <w:widowControl w:val="0"/>
        <w:numPr>
          <w:ilvl w:val="0"/>
          <w:numId w:val="12"/>
        </w:numPr>
        <w:shd w:val="clear" w:color="auto" w:fill="FFFFFF"/>
        <w:tabs>
          <w:tab w:val="left" w:pos="730"/>
        </w:tabs>
        <w:autoSpaceDE w:val="0"/>
        <w:autoSpaceDN w:val="0"/>
        <w:adjustRightInd w:val="0"/>
        <w:rPr>
          <w:rFonts w:ascii="Sylfaen" w:hAnsi="Sylfaen" w:cs="Sylfaen"/>
          <w:noProof/>
          <w:color w:val="000000"/>
          <w:sz w:val="25"/>
          <w:szCs w:val="25"/>
        </w:rPr>
      </w:pPr>
      <w:r w:rsidRPr="00D60EB6">
        <w:rPr>
          <w:rFonts w:ascii="Sylfaen" w:hAnsi="Sylfaen" w:cs="Sylfaen"/>
          <w:noProof/>
          <w:color w:val="000000"/>
          <w:sz w:val="25"/>
          <w:szCs w:val="25"/>
        </w:rPr>
        <w:t xml:space="preserve">հատուկ առանձնացված գոտիով, հիմնական հոսքին հակադիր երթևեկող </w:t>
      </w:r>
      <w:r w:rsidRPr="00D60EB6">
        <w:rPr>
          <w:rFonts w:ascii="Sylfaen" w:hAnsi="Sylfaen" w:cs="Sylfaen"/>
          <w:noProof/>
          <w:color w:val="000000"/>
          <w:sz w:val="25"/>
          <w:szCs w:val="25"/>
        </w:rPr>
        <w:lastRenderedPageBreak/>
        <w:t>ընդհանուր օգտագործ</w:t>
      </w:r>
      <w:r w:rsidR="00550CF3">
        <w:rPr>
          <w:rFonts w:ascii="Sylfaen" w:hAnsi="Sylfaen" w:cs="Sylfaen"/>
          <w:noProof/>
          <w:color w:val="000000"/>
          <w:sz w:val="25"/>
          <w:szCs w:val="25"/>
        </w:rPr>
        <w:t>ման տրանսպորտային միջոցների վրա</w:t>
      </w:r>
    </w:p>
    <w:p w:rsidR="00D60EB6" w:rsidRPr="00D60EB6" w:rsidRDefault="00D60EB6" w:rsidP="00D60EB6">
      <w:pPr>
        <w:widowControl w:val="0"/>
        <w:numPr>
          <w:ilvl w:val="0"/>
          <w:numId w:val="12"/>
        </w:numPr>
        <w:shd w:val="clear" w:color="auto" w:fill="FFFFFF"/>
        <w:tabs>
          <w:tab w:val="left" w:pos="730"/>
        </w:tabs>
        <w:autoSpaceDE w:val="0"/>
        <w:autoSpaceDN w:val="0"/>
        <w:adjustRightInd w:val="0"/>
        <w:rPr>
          <w:rFonts w:ascii="Sylfaen" w:hAnsi="Sylfaen" w:cs="Sylfaen"/>
          <w:noProof/>
          <w:color w:val="000000"/>
          <w:sz w:val="25"/>
          <w:szCs w:val="25"/>
        </w:rPr>
      </w:pPr>
      <w:r w:rsidRPr="00D60EB6">
        <w:rPr>
          <w:rFonts w:ascii="Sylfaen" w:hAnsi="Sylfaen" w:cs="Sylfaen"/>
          <w:noProof/>
          <w:color w:val="000000"/>
          <w:sz w:val="25"/>
          <w:szCs w:val="25"/>
        </w:rPr>
        <w:t>երեխաների խ</w:t>
      </w:r>
      <w:r w:rsidR="00550CF3">
        <w:rPr>
          <w:rFonts w:ascii="Sylfaen" w:hAnsi="Sylfaen" w:cs="Sylfaen"/>
          <w:noProof/>
          <w:color w:val="000000"/>
          <w:sz w:val="25"/>
          <w:szCs w:val="25"/>
        </w:rPr>
        <w:t xml:space="preserve">մբերի կազմակերպված </w:t>
      </w:r>
      <w:r w:rsidR="00550CF3">
        <w:rPr>
          <w:rFonts w:ascii="Sylfaen" w:hAnsi="Sylfaen" w:cs="Sylfaen"/>
          <w:noProof/>
          <w:color w:val="000000"/>
          <w:sz w:val="25"/>
          <w:szCs w:val="25"/>
          <w:lang w:val="en-US"/>
        </w:rPr>
        <w:t>փո</w:t>
      </w:r>
      <w:r w:rsidRPr="00D60EB6">
        <w:rPr>
          <w:rFonts w:ascii="Sylfaen" w:hAnsi="Sylfaen" w:cs="Sylfaen"/>
          <w:noProof/>
          <w:color w:val="000000"/>
          <w:sz w:val="25"/>
          <w:szCs w:val="25"/>
        </w:rPr>
        <w:t>խադրումներ կատարե</w:t>
      </w:r>
      <w:r w:rsidRPr="00D60EB6">
        <w:rPr>
          <w:rFonts w:ascii="Sylfaen" w:hAnsi="Sylfaen" w:cs="Sylfaen"/>
          <w:noProof/>
          <w:color w:val="000000"/>
          <w:sz w:val="25"/>
          <w:szCs w:val="25"/>
          <w:lang w:val="hy-AM"/>
        </w:rPr>
        <w:t>լ</w:t>
      </w:r>
      <w:r w:rsidR="00550CF3">
        <w:rPr>
          <w:rFonts w:ascii="Sylfaen" w:hAnsi="Sylfaen" w:cs="Sylfaen"/>
          <w:noProof/>
          <w:color w:val="000000"/>
          <w:sz w:val="25"/>
          <w:szCs w:val="25"/>
        </w:rPr>
        <w:t>իս</w:t>
      </w:r>
    </w:p>
    <w:p w:rsidR="00D60EB6" w:rsidRPr="00D60EB6" w:rsidRDefault="00D60EB6" w:rsidP="00D60EB6">
      <w:pPr>
        <w:widowControl w:val="0"/>
        <w:numPr>
          <w:ilvl w:val="0"/>
          <w:numId w:val="12"/>
        </w:numPr>
        <w:shd w:val="clear" w:color="auto" w:fill="FFFFFF"/>
        <w:tabs>
          <w:tab w:val="left" w:pos="730"/>
        </w:tabs>
        <w:autoSpaceDE w:val="0"/>
        <w:autoSpaceDN w:val="0"/>
        <w:adjustRightInd w:val="0"/>
        <w:rPr>
          <w:rFonts w:ascii="Sylfaen" w:hAnsi="Sylfaen" w:cs="Sylfaen"/>
          <w:noProof/>
          <w:color w:val="000000"/>
          <w:sz w:val="25"/>
          <w:szCs w:val="25"/>
        </w:rPr>
      </w:pPr>
      <w:r w:rsidRPr="00D60EB6">
        <w:rPr>
          <w:rFonts w:ascii="Sylfaen" w:hAnsi="Sylfaen" w:cs="Sylfaen"/>
          <w:noProof/>
          <w:color w:val="000000"/>
          <w:sz w:val="25"/>
          <w:szCs w:val="25"/>
        </w:rPr>
        <w:t>մեծ եզրաչա</w:t>
      </w:r>
      <w:r w:rsidRPr="00D60EB6">
        <w:rPr>
          <w:rFonts w:ascii="Sylfaen" w:hAnsi="Sylfaen" w:cs="Sylfaen"/>
          <w:noProof/>
          <w:color w:val="000000"/>
          <w:sz w:val="25"/>
          <w:szCs w:val="25"/>
          <w:lang w:val="hy-AM"/>
        </w:rPr>
        <w:t>փ</w:t>
      </w:r>
      <w:r w:rsidRPr="00D60EB6">
        <w:rPr>
          <w:rFonts w:ascii="Sylfaen" w:hAnsi="Sylfaen" w:cs="Sylfaen"/>
          <w:noProof/>
          <w:color w:val="000000"/>
          <w:sz w:val="25"/>
          <w:szCs w:val="25"/>
        </w:rPr>
        <w:t xml:space="preserve">երով, վտանգավոր և ծանրաքաշ բեռներ </w:t>
      </w:r>
      <w:r w:rsidRPr="00D60EB6">
        <w:rPr>
          <w:rFonts w:ascii="Sylfaen" w:hAnsi="Sylfaen" w:cs="Sylfaen"/>
          <w:noProof/>
          <w:color w:val="000000"/>
          <w:sz w:val="25"/>
          <w:szCs w:val="25"/>
          <w:lang w:val="hy-AM"/>
        </w:rPr>
        <w:t>փ</w:t>
      </w:r>
      <w:r w:rsidR="00550CF3">
        <w:rPr>
          <w:rFonts w:ascii="Sylfaen" w:hAnsi="Sylfaen" w:cs="Sylfaen"/>
          <w:noProof/>
          <w:color w:val="000000"/>
          <w:sz w:val="25"/>
          <w:szCs w:val="25"/>
        </w:rPr>
        <w:t>ոխադրելիս</w:t>
      </w:r>
    </w:p>
    <w:p w:rsidR="00D60EB6" w:rsidRPr="00D60EB6" w:rsidRDefault="00D60EB6" w:rsidP="00D60EB6">
      <w:pPr>
        <w:widowControl w:val="0"/>
        <w:numPr>
          <w:ilvl w:val="0"/>
          <w:numId w:val="12"/>
        </w:numPr>
        <w:shd w:val="clear" w:color="auto" w:fill="FFFFFF"/>
        <w:tabs>
          <w:tab w:val="left" w:pos="730"/>
        </w:tabs>
        <w:autoSpaceDE w:val="0"/>
        <w:autoSpaceDN w:val="0"/>
        <w:adjustRightInd w:val="0"/>
        <w:rPr>
          <w:rFonts w:ascii="Sylfaen" w:hAnsi="Sylfaen" w:cs="Sylfaen"/>
          <w:noProof/>
          <w:color w:val="000000"/>
          <w:sz w:val="25"/>
          <w:szCs w:val="25"/>
        </w:rPr>
      </w:pPr>
      <w:r w:rsidRPr="00D60EB6">
        <w:rPr>
          <w:rFonts w:ascii="Sylfaen" w:hAnsi="Sylfaen" w:cs="Sylfaen"/>
          <w:noProof/>
          <w:color w:val="000000"/>
          <w:sz w:val="25"/>
          <w:szCs w:val="25"/>
        </w:rPr>
        <w:t>մեխանիկական տրանսպորտային միջոցներ քարշակելիս (քարշակող տրանսպորտային միջոցի վրա)։</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5"/>
          <w:szCs w:val="25"/>
        </w:rPr>
        <w:t>    18.6. Լապտեր-լուսար</w:t>
      </w:r>
      <w:r w:rsidRPr="00D60EB6">
        <w:rPr>
          <w:rFonts w:ascii="Sylfaen" w:hAnsi="Sylfaen" w:cs="Sylfaen"/>
          <w:noProof/>
          <w:color w:val="000000"/>
          <w:sz w:val="25"/>
          <w:szCs w:val="25"/>
          <w:lang w:val="hy-AM"/>
        </w:rPr>
        <w:t>ձ</w:t>
      </w:r>
      <w:r w:rsidRPr="00D60EB6">
        <w:rPr>
          <w:rFonts w:ascii="Sylfaen" w:hAnsi="Sylfaen" w:cs="Sylfaen"/>
          <w:noProof/>
          <w:color w:val="000000"/>
          <w:sz w:val="25"/>
          <w:szCs w:val="25"/>
        </w:rPr>
        <w:t xml:space="preserve">ակ և </w:t>
      </w:r>
      <w:r w:rsidRPr="00D60EB6">
        <w:rPr>
          <w:rFonts w:ascii="Sylfaen" w:hAnsi="Sylfaen" w:cs="Sylfaen"/>
          <w:noProof/>
          <w:color w:val="000000"/>
          <w:sz w:val="25"/>
          <w:szCs w:val="25"/>
          <w:lang w:val="hy-AM"/>
        </w:rPr>
        <w:t>փ</w:t>
      </w:r>
      <w:r w:rsidRPr="00D60EB6">
        <w:rPr>
          <w:rFonts w:ascii="Sylfaen" w:hAnsi="Sylfaen" w:cs="Sylfaen"/>
          <w:noProof/>
          <w:color w:val="000000"/>
          <w:sz w:val="25"/>
          <w:szCs w:val="25"/>
        </w:rPr>
        <w:t>նտ</w:t>
      </w:r>
      <w:r w:rsidRPr="00D60EB6">
        <w:rPr>
          <w:rFonts w:ascii="Sylfaen" w:hAnsi="Sylfaen" w:cs="Sylfaen"/>
          <w:noProof/>
          <w:color w:val="000000"/>
          <w:sz w:val="25"/>
          <w:szCs w:val="25"/>
          <w:lang w:val="hy-AM"/>
        </w:rPr>
        <w:t>ր</w:t>
      </w:r>
      <w:r w:rsidRPr="00D60EB6">
        <w:rPr>
          <w:rFonts w:ascii="Sylfaen" w:hAnsi="Sylfaen" w:cs="Sylfaen"/>
          <w:noProof/>
          <w:color w:val="000000"/>
          <w:sz w:val="25"/>
          <w:szCs w:val="25"/>
        </w:rPr>
        <w:t xml:space="preserve">ող-լապտեր թույլատրվում է օգտագործել միայն բնակավայրերից դուրս՝ հանդիպակաց տրանսպորտային միջոցների բացակայության դեպքում։ Բնակավայրերում այդպիսի լապտերներից կարող են օգտվել միայն սահմանված կարգով կապույտ </w:t>
      </w:r>
      <w:r w:rsidRPr="00D60EB6">
        <w:rPr>
          <w:rFonts w:ascii="Sylfaen" w:hAnsi="Sylfaen" w:cs="Sylfaen"/>
          <w:noProof/>
          <w:color w:val="000000"/>
          <w:sz w:val="25"/>
          <w:szCs w:val="25"/>
          <w:lang w:val="hy-AM"/>
        </w:rPr>
        <w:t>առ</w:t>
      </w:r>
      <w:r w:rsidRPr="00D60EB6">
        <w:rPr>
          <w:rFonts w:ascii="Sylfaen" w:hAnsi="Sylfaen" w:cs="Sylfaen"/>
          <w:noProof/>
          <w:color w:val="000000"/>
          <w:sz w:val="25"/>
          <w:szCs w:val="25"/>
        </w:rPr>
        <w:t xml:space="preserve">կայծող </w:t>
      </w:r>
      <w:r w:rsidRPr="00D60EB6">
        <w:rPr>
          <w:rFonts w:ascii="Sylfaen" w:hAnsi="Sylfaen" w:cs="Sylfaen"/>
          <w:noProof/>
          <w:color w:val="000000"/>
          <w:sz w:val="25"/>
          <w:szCs w:val="25"/>
          <w:lang w:val="hy-AM"/>
        </w:rPr>
        <w:t>փ</w:t>
      </w:r>
      <w:r w:rsidRPr="00D60EB6">
        <w:rPr>
          <w:rFonts w:ascii="Sylfaen" w:hAnsi="Sylfaen" w:cs="Sylfaen"/>
          <w:noProof/>
          <w:color w:val="000000"/>
          <w:sz w:val="25"/>
          <w:szCs w:val="25"/>
        </w:rPr>
        <w:t>արոսիկնե</w:t>
      </w:r>
      <w:r w:rsidRPr="00D60EB6">
        <w:rPr>
          <w:rFonts w:ascii="Sylfaen" w:hAnsi="Sylfaen" w:cs="Sylfaen"/>
          <w:noProof/>
          <w:color w:val="000000"/>
          <w:sz w:val="25"/>
          <w:szCs w:val="25"/>
          <w:lang w:val="hy-AM"/>
        </w:rPr>
        <w:t>ր</w:t>
      </w:r>
      <w:r w:rsidRPr="00D60EB6">
        <w:rPr>
          <w:rFonts w:ascii="Sylfaen" w:hAnsi="Sylfaen" w:cs="Sylfaen"/>
          <w:noProof/>
          <w:color w:val="000000"/>
          <w:sz w:val="25"/>
          <w:szCs w:val="25"/>
        </w:rPr>
        <w:t>ով և հատուկ ձայնային ազդանշանով կահավոր</w:t>
      </w:r>
      <w:r w:rsidRPr="00D60EB6">
        <w:rPr>
          <w:rFonts w:ascii="Sylfaen" w:hAnsi="Sylfaen" w:cs="Sylfaen"/>
          <w:noProof/>
          <w:color w:val="000000"/>
          <w:sz w:val="25"/>
          <w:szCs w:val="25"/>
        </w:rPr>
        <w:softHyphen/>
        <w:t>ված տրանսպորտային միջոցների վարորդները՝ ծառայողական առաջադրանք կատարելիս։</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5"/>
          <w:szCs w:val="25"/>
        </w:rPr>
        <w:t>    18.7. Հետին հակամա</w:t>
      </w:r>
      <w:r w:rsidRPr="00D60EB6">
        <w:rPr>
          <w:rFonts w:ascii="Sylfaen" w:hAnsi="Sylfaen" w:cs="Sylfaen"/>
          <w:noProof/>
          <w:color w:val="000000"/>
          <w:sz w:val="25"/>
          <w:szCs w:val="25"/>
          <w:lang w:val="hy-AM"/>
        </w:rPr>
        <w:t>ռ</w:t>
      </w:r>
      <w:r w:rsidRPr="00D60EB6">
        <w:rPr>
          <w:rFonts w:ascii="Sylfaen" w:hAnsi="Sylfaen" w:cs="Sylfaen"/>
          <w:noProof/>
          <w:color w:val="000000"/>
          <w:sz w:val="25"/>
          <w:szCs w:val="25"/>
        </w:rPr>
        <w:t xml:space="preserve">ախուղային լապտերիկները կարող են օգտագործվել միայն անբավարար տեսանելիության պայմաններում՝ հաշվի առնելով Կանոնների Հիմնական դրույթների (հավելված 3) </w:t>
      </w:r>
      <w:r w:rsidRPr="00D60EB6">
        <w:rPr>
          <w:rFonts w:ascii="Sylfaen" w:hAnsi="Sylfaen" w:cs="Sylfaen"/>
          <w:noProof/>
          <w:color w:val="000000"/>
          <w:sz w:val="25"/>
          <w:szCs w:val="25"/>
          <w:lang w:val="hy-AM"/>
        </w:rPr>
        <w:t xml:space="preserve"> </w:t>
      </w:r>
      <w:r w:rsidRPr="00D60EB6">
        <w:rPr>
          <w:rFonts w:ascii="Sylfaen" w:hAnsi="Sylfaen" w:cs="Sylfaen"/>
          <w:noProof/>
          <w:color w:val="000000"/>
          <w:sz w:val="25"/>
          <w:szCs w:val="25"/>
        </w:rPr>
        <w:t>«Ցանկ»–ի</w:t>
      </w:r>
      <w:r w:rsidRPr="00D60EB6">
        <w:rPr>
          <w:rFonts w:ascii="Sylfaen" w:hAnsi="Sylfaen" w:cs="Sylfaen"/>
          <w:noProof/>
          <w:color w:val="000000"/>
          <w:sz w:val="25"/>
          <w:szCs w:val="25"/>
          <w:lang w:val="hy-AM"/>
        </w:rPr>
        <w:t xml:space="preserve"> </w:t>
      </w:r>
      <w:r w:rsidRPr="00D60EB6">
        <w:rPr>
          <w:rFonts w:ascii="Sylfaen" w:hAnsi="Sylfaen" w:cs="Sylfaen"/>
          <w:noProof/>
          <w:color w:val="000000"/>
          <w:sz w:val="25"/>
          <w:szCs w:val="25"/>
        </w:rPr>
        <w:t xml:space="preserve"> 3.7 կետի պահանջները։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5"/>
          <w:szCs w:val="25"/>
        </w:rPr>
        <w:t xml:space="preserve">   18.8. </w:t>
      </w:r>
      <w:r w:rsidRPr="00D60EB6">
        <w:rPr>
          <w:rFonts w:ascii="Sylfaen" w:hAnsi="Sylfaen" w:cs="Sylfaen"/>
          <w:b/>
          <w:noProof/>
          <w:color w:val="000000"/>
          <w:sz w:val="25"/>
          <w:szCs w:val="25"/>
        </w:rPr>
        <w:t>«Ավտոգնացք»</w:t>
      </w:r>
      <w:r w:rsidRPr="00D60EB6">
        <w:rPr>
          <w:rFonts w:ascii="Sylfaen" w:hAnsi="Sylfaen" w:cs="Sylfaen"/>
          <w:noProof/>
          <w:color w:val="000000"/>
          <w:sz w:val="25"/>
          <w:szCs w:val="25"/>
        </w:rPr>
        <w:t xml:space="preserve"> ճանաչման նշանը, տեղադրված Կանոնների Հիմնական դրույթների (հավելված 3) 8-րդ կետի պահանջներին համապատասխան, պետք է միացված լինի շարժման մեջ գտնվող ավտոգնացքի վրա, իսկ օրվա մութ ժամանակ և անբավարար տեսանելիության պայմաններում՝ հաշվի առնելով 18.3 կետի պահանջները, նաև կանգառի և կայանման ժամանակ։</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5"/>
          <w:szCs w:val="25"/>
        </w:rPr>
        <w:t>   18.9. Ձայնային ազդանշանները կարոդ են կիրառվել միայն՝</w:t>
      </w:r>
    </w:p>
    <w:p w:rsidR="00D60EB6" w:rsidRPr="00550CF3" w:rsidRDefault="00550CF3" w:rsidP="00D60EB6">
      <w:pPr>
        <w:widowControl w:val="0"/>
        <w:shd w:val="clear" w:color="auto" w:fill="FFFFFF"/>
        <w:autoSpaceDE w:val="0"/>
        <w:autoSpaceDN w:val="0"/>
        <w:adjustRightInd w:val="0"/>
        <w:rPr>
          <w:rFonts w:ascii="Sylfaen" w:hAnsi="Sylfaen" w:cs="Sylfaen"/>
          <w:sz w:val="20"/>
          <w:szCs w:val="20"/>
        </w:rPr>
      </w:pPr>
      <w:r w:rsidRPr="00550CF3">
        <w:rPr>
          <w:rFonts w:ascii="Sylfaen" w:hAnsi="Sylfaen" w:cs="Sylfaen"/>
          <w:noProof/>
          <w:color w:val="000000"/>
          <w:sz w:val="25"/>
          <w:szCs w:val="25"/>
        </w:rPr>
        <w:t xml:space="preserve">- </w:t>
      </w:r>
      <w:r w:rsidR="00D60EB6" w:rsidRPr="00D60EB6">
        <w:rPr>
          <w:rFonts w:ascii="Sylfaen" w:hAnsi="Sylfaen" w:cs="Sylfaen"/>
          <w:noProof/>
          <w:color w:val="000000"/>
          <w:sz w:val="25"/>
          <w:szCs w:val="25"/>
        </w:rPr>
        <w:t>բնակավայրերից դուրս վազանց կատարելու մտադրության մասին մյուս վարորդներին նախազգուշացնելու համար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5"/>
          <w:szCs w:val="25"/>
        </w:rPr>
        <w:t>- այն դեպքերում, երբ դա անհրաժեշտ է ճանապարհատրանսպորտային պատահարը կանխելու համար։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5"/>
          <w:szCs w:val="25"/>
        </w:rPr>
        <w:t>   18.10. Վազանցի մասին նախազգուշացնելու համար ձայնային ազ</w:t>
      </w:r>
      <w:r w:rsidRPr="00550CF3">
        <w:rPr>
          <w:rFonts w:ascii="Sylfaen" w:hAnsi="Sylfaen" w:cs="Sylfaen"/>
          <w:noProof/>
          <w:color w:val="000000"/>
          <w:sz w:val="25"/>
          <w:szCs w:val="25"/>
        </w:rPr>
        <w:t>դ</w:t>
      </w:r>
      <w:r w:rsidRPr="00D60EB6">
        <w:rPr>
          <w:rFonts w:ascii="Sylfaen" w:hAnsi="Sylfaen" w:cs="Sylfaen"/>
          <w:noProof/>
          <w:color w:val="000000"/>
          <w:sz w:val="25"/>
          <w:szCs w:val="25"/>
        </w:rPr>
        <w:t xml:space="preserve">անշանի </w:t>
      </w:r>
      <w:r w:rsidRPr="00D60EB6">
        <w:rPr>
          <w:rFonts w:ascii="Sylfaen" w:hAnsi="Sylfaen" w:cs="Sylfaen"/>
          <w:noProof/>
          <w:color w:val="000000"/>
          <w:sz w:val="25"/>
          <w:szCs w:val="25"/>
          <w:lang w:val="hy-AM"/>
        </w:rPr>
        <w:t>փ</w:t>
      </w:r>
      <w:r w:rsidRPr="00D60EB6">
        <w:rPr>
          <w:rFonts w:ascii="Sylfaen" w:hAnsi="Sylfaen" w:cs="Sylfaen"/>
          <w:noProof/>
          <w:color w:val="000000"/>
          <w:sz w:val="25"/>
          <w:szCs w:val="25"/>
        </w:rPr>
        <w:t>ոխարեն (կամ նրա հետ միաժամանակ) կարող է տրվել լուսային ազդանշան, որն իրենից ներկայացնում է օրվա լուսավոր ժամանակ</w:t>
      </w:r>
      <w:r w:rsidRPr="00D60EB6">
        <w:rPr>
          <w:rFonts w:ascii="Sylfaen" w:hAnsi="Sylfaen" w:cs="Sylfaen"/>
          <w:noProof/>
          <w:color w:val="000000"/>
          <w:sz w:val="25"/>
          <w:szCs w:val="25"/>
          <w:lang w:val="hy-AM"/>
        </w:rPr>
        <w:t xml:space="preserve"> </w:t>
      </w:r>
      <w:r w:rsidRPr="00D60EB6">
        <w:rPr>
          <w:rFonts w:ascii="Sylfaen" w:hAnsi="Sylfaen" w:cs="Sylfaen"/>
          <w:noProof/>
          <w:color w:val="000000"/>
          <w:sz w:val="25"/>
          <w:szCs w:val="25"/>
        </w:rPr>
        <w:t xml:space="preserve">լապտերների լույսի պարբերաբար միացումն </w:t>
      </w:r>
      <w:r w:rsidRPr="00D60EB6">
        <w:rPr>
          <w:rFonts w:ascii="Sylfaen" w:hAnsi="Sylfaen" w:cs="Sylfaen"/>
          <w:noProof/>
          <w:color w:val="000000"/>
          <w:sz w:val="25"/>
          <w:szCs w:val="25"/>
          <w:lang w:val="hy-AM"/>
        </w:rPr>
        <w:t xml:space="preserve"> </w:t>
      </w:r>
      <w:r w:rsidRPr="00D60EB6">
        <w:rPr>
          <w:rFonts w:ascii="Sylfaen" w:hAnsi="Sylfaen" w:cs="Sylfaen"/>
          <w:noProof/>
          <w:color w:val="000000"/>
          <w:sz w:val="25"/>
          <w:szCs w:val="25"/>
        </w:rPr>
        <w:t xml:space="preserve">ու անջատումը, իսկ օրվա մութ ժամանակ լապտերների լույսի բազմակի </w:t>
      </w:r>
      <w:r w:rsidRPr="00D60EB6">
        <w:rPr>
          <w:rFonts w:ascii="Sylfaen" w:hAnsi="Sylfaen" w:cs="Sylfaen"/>
          <w:noProof/>
          <w:color w:val="000000"/>
          <w:sz w:val="25"/>
          <w:szCs w:val="25"/>
          <w:lang w:val="hy-AM"/>
        </w:rPr>
        <w:t>փո</w:t>
      </w:r>
      <w:r w:rsidR="00550CF3">
        <w:rPr>
          <w:rFonts w:ascii="Sylfaen" w:hAnsi="Sylfaen" w:cs="Sylfaen"/>
          <w:noProof/>
          <w:color w:val="000000"/>
          <w:sz w:val="25"/>
          <w:szCs w:val="25"/>
        </w:rPr>
        <w:t>խարկումները մոտակայից հե</w:t>
      </w:r>
      <w:r w:rsidR="00550CF3">
        <w:rPr>
          <w:rFonts w:ascii="Sylfaen" w:hAnsi="Sylfaen" w:cs="Sylfaen"/>
          <w:noProof/>
          <w:color w:val="000000"/>
          <w:sz w:val="25"/>
          <w:szCs w:val="25"/>
          <w:lang w:val="en-US"/>
        </w:rPr>
        <w:t>ռ</w:t>
      </w:r>
      <w:r w:rsidRPr="00D60EB6">
        <w:rPr>
          <w:rFonts w:ascii="Sylfaen" w:hAnsi="Sylfaen" w:cs="Sylfaen"/>
          <w:noProof/>
          <w:color w:val="000000"/>
          <w:sz w:val="25"/>
          <w:szCs w:val="25"/>
        </w:rPr>
        <w:t>ահա</w:t>
      </w:r>
      <w:r w:rsidRPr="00D60EB6">
        <w:rPr>
          <w:rFonts w:ascii="Sylfaen" w:hAnsi="Sylfaen" w:cs="Sylfaen"/>
          <w:noProof/>
          <w:color w:val="000000"/>
          <w:sz w:val="25"/>
          <w:szCs w:val="25"/>
          <w:lang w:val="hy-AM"/>
        </w:rPr>
        <w:t>ր</w:t>
      </w:r>
      <w:r w:rsidRPr="00D60EB6">
        <w:rPr>
          <w:rFonts w:ascii="Sylfaen" w:hAnsi="Sylfaen" w:cs="Sylfaen"/>
          <w:noProof/>
          <w:color w:val="000000"/>
          <w:sz w:val="25"/>
          <w:szCs w:val="25"/>
        </w:rPr>
        <w:t>ի։</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3D256B" w:rsidP="003D256B">
      <w:pPr>
        <w:pStyle w:val="1"/>
        <w:rPr>
          <w:noProof/>
          <w:color w:val="FF0000"/>
        </w:rPr>
      </w:pPr>
      <w:bookmarkStart w:id="40" w:name="a19"/>
      <w:r>
        <w:rPr>
          <w:noProof/>
          <w:color w:val="FF0000"/>
        </w:rPr>
        <w:br w:type="page"/>
      </w:r>
      <w:bookmarkStart w:id="41" w:name="_Toc404349840"/>
      <w:r w:rsidR="00D60EB6" w:rsidRPr="003D256B">
        <w:rPr>
          <w:noProof/>
          <w:color w:val="FF0000"/>
        </w:rPr>
        <w:lastRenderedPageBreak/>
        <w:t>19. ՄԵԽԱՆԻԿԱԿԱՆ ՏՐԱՆՍՊՈՐՏԱՅԻՆ</w:t>
      </w:r>
      <w:bookmarkEnd w:id="41"/>
      <w:r w:rsidR="00D60EB6" w:rsidRPr="003D256B">
        <w:rPr>
          <w:noProof/>
          <w:color w:val="FF0000"/>
        </w:rPr>
        <w:t xml:space="preserve"> </w:t>
      </w:r>
    </w:p>
    <w:p w:rsidR="00D60EB6" w:rsidRPr="003D256B" w:rsidRDefault="00D60EB6" w:rsidP="003D256B">
      <w:pPr>
        <w:pStyle w:val="1"/>
        <w:rPr>
          <w:noProof/>
          <w:color w:val="FF0000"/>
        </w:rPr>
      </w:pPr>
      <w:bookmarkStart w:id="42" w:name="_Toc404349841"/>
      <w:r w:rsidRPr="003D256B">
        <w:rPr>
          <w:noProof/>
          <w:color w:val="FF0000"/>
        </w:rPr>
        <w:t>ՄԻՋՈՑՆԵՐԻ ՔԱՐՇԱԿՈՒՄԸ</w:t>
      </w:r>
      <w:bookmarkEnd w:id="42"/>
    </w:p>
    <w:bookmarkEnd w:id="40"/>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rPr>
      </w:pPr>
    </w:p>
    <w:p w:rsidR="00D60EB6" w:rsidRPr="00D60EB6" w:rsidRDefault="00D60EB6" w:rsidP="00D60EB6">
      <w:pPr>
        <w:widowControl w:val="0"/>
        <w:shd w:val="clear" w:color="auto" w:fill="FFFFFF"/>
        <w:autoSpaceDE w:val="0"/>
        <w:autoSpaceDN w:val="0"/>
        <w:adjustRightInd w:val="0"/>
        <w:jc w:val="both"/>
        <w:rPr>
          <w:rFonts w:ascii="Sylfaen" w:hAnsi="Sylfaen" w:cs="Sylfaen"/>
          <w:sz w:val="26"/>
          <w:szCs w:val="26"/>
        </w:rPr>
      </w:pPr>
      <w:r w:rsidRPr="00D60EB6">
        <w:rPr>
          <w:rFonts w:ascii="Sylfaen" w:hAnsi="Sylfaen" w:cs="Sylfaen"/>
          <w:noProof/>
          <w:color w:val="000000"/>
          <w:sz w:val="26"/>
          <w:szCs w:val="26"/>
        </w:rPr>
        <w:t xml:space="preserve">    19.1. Կոշտ կամ ճկուն կցիչով քարշակումը պետք է իրականացվի քարշակվող տրանսպորտային միջոցի ղեկին վարորդի առկայության դեպքում, բացի </w:t>
      </w:r>
      <w:r w:rsidR="00550CF3">
        <w:rPr>
          <w:rFonts w:ascii="Sylfaen" w:hAnsi="Sylfaen" w:cs="Sylfaen"/>
          <w:noProof/>
          <w:color w:val="000000"/>
          <w:sz w:val="26"/>
          <w:szCs w:val="26"/>
        </w:rPr>
        <w:t>այն դեպքերից, երբ կոշտ կցիչի կա</w:t>
      </w:r>
      <w:r w:rsidR="00550CF3">
        <w:rPr>
          <w:rFonts w:ascii="Sylfaen" w:hAnsi="Sylfaen" w:cs="Sylfaen"/>
          <w:noProof/>
          <w:color w:val="000000"/>
          <w:sz w:val="26"/>
          <w:szCs w:val="26"/>
          <w:lang w:val="en-US"/>
        </w:rPr>
        <w:t>ռ</w:t>
      </w:r>
      <w:r w:rsidRPr="00D60EB6">
        <w:rPr>
          <w:rFonts w:ascii="Sylfaen" w:hAnsi="Sylfaen" w:cs="Sylfaen"/>
          <w:noProof/>
          <w:color w:val="000000"/>
          <w:sz w:val="26"/>
          <w:szCs w:val="26"/>
        </w:rPr>
        <w:t>ուցվածքը ուղղագիծ երթևեկության ժամանակ ապահովում է քարշակվող տրանսպորտային միջոցի ընթացքը քարշակողի հետագծով։</w:t>
      </w:r>
    </w:p>
    <w:p w:rsidR="00D60EB6" w:rsidRPr="00D60EB6" w:rsidRDefault="00D60EB6" w:rsidP="00D60EB6">
      <w:pPr>
        <w:widowControl w:val="0"/>
        <w:shd w:val="clear" w:color="auto" w:fill="FFFFFF"/>
        <w:autoSpaceDE w:val="0"/>
        <w:autoSpaceDN w:val="0"/>
        <w:adjustRightInd w:val="0"/>
        <w:jc w:val="both"/>
        <w:rPr>
          <w:rFonts w:ascii="Sylfaen" w:hAnsi="Sylfaen" w:cs="Sylfaen"/>
          <w:sz w:val="26"/>
          <w:szCs w:val="26"/>
        </w:rPr>
      </w:pPr>
      <w:r w:rsidRPr="00D60EB6">
        <w:rPr>
          <w:rFonts w:ascii="Sylfaen" w:hAnsi="Sylfaen" w:cs="Sylfaen"/>
          <w:noProof/>
          <w:color w:val="000000"/>
          <w:sz w:val="26"/>
          <w:szCs w:val="26"/>
        </w:rPr>
        <w:t xml:space="preserve">    19.2. Կոշտ կամ ճ</w:t>
      </w:r>
      <w:r w:rsidR="00F5107F">
        <w:rPr>
          <w:rFonts w:ascii="Sylfaen" w:hAnsi="Sylfaen" w:cs="Sylfaen"/>
          <w:noProof/>
          <w:color w:val="000000"/>
          <w:sz w:val="26"/>
          <w:szCs w:val="26"/>
        </w:rPr>
        <w:t>կուն կցիչով քարշակման ժամանակ ա</w:t>
      </w:r>
      <w:r w:rsidR="00F5107F">
        <w:rPr>
          <w:rFonts w:ascii="Sylfaen" w:hAnsi="Sylfaen" w:cs="Sylfaen"/>
          <w:noProof/>
          <w:color w:val="000000"/>
          <w:sz w:val="26"/>
          <w:szCs w:val="26"/>
          <w:lang w:val="en-US"/>
        </w:rPr>
        <w:t>ր</w:t>
      </w:r>
      <w:r w:rsidRPr="00D60EB6">
        <w:rPr>
          <w:rFonts w:ascii="Sylfaen" w:hAnsi="Sylfaen" w:cs="Sylfaen"/>
          <w:noProof/>
          <w:color w:val="000000"/>
          <w:sz w:val="26"/>
          <w:szCs w:val="26"/>
        </w:rPr>
        <w:t>գե</w:t>
      </w:r>
      <w:r w:rsidRPr="00D60EB6">
        <w:rPr>
          <w:rFonts w:ascii="Sylfaen" w:hAnsi="Sylfaen" w:cs="Sylfaen"/>
          <w:noProof/>
          <w:color w:val="000000"/>
          <w:sz w:val="26"/>
          <w:szCs w:val="26"/>
          <w:lang w:val="hy-AM"/>
        </w:rPr>
        <w:t>լ</w:t>
      </w:r>
      <w:r w:rsidRPr="00D60EB6">
        <w:rPr>
          <w:rFonts w:ascii="Sylfaen" w:hAnsi="Sylfaen" w:cs="Sylfaen"/>
          <w:noProof/>
          <w:color w:val="000000"/>
          <w:sz w:val="26"/>
          <w:szCs w:val="26"/>
        </w:rPr>
        <w:t>վում է քարշակվող ավտոբուսում, տր</w:t>
      </w:r>
      <w:r w:rsidRPr="00D60EB6">
        <w:rPr>
          <w:rFonts w:ascii="Sylfaen" w:hAnsi="Sylfaen" w:cs="Sylfaen"/>
          <w:noProof/>
          <w:color w:val="000000"/>
          <w:sz w:val="26"/>
          <w:szCs w:val="26"/>
          <w:lang w:val="hy-AM"/>
        </w:rPr>
        <w:t>ոլ</w:t>
      </w:r>
      <w:r w:rsidRPr="00D60EB6">
        <w:rPr>
          <w:rFonts w:ascii="Sylfaen" w:hAnsi="Sylfaen" w:cs="Sylfaen"/>
          <w:noProof/>
          <w:color w:val="000000"/>
          <w:sz w:val="26"/>
          <w:szCs w:val="26"/>
        </w:rPr>
        <w:t>եյբուսում և բեռնատար ավտոմոբիլի թա</w:t>
      </w:r>
      <w:r w:rsidRPr="00D60EB6">
        <w:rPr>
          <w:rFonts w:ascii="Sylfaen" w:hAnsi="Sylfaen" w:cs="Sylfaen"/>
          <w:noProof/>
          <w:color w:val="000000"/>
          <w:sz w:val="26"/>
          <w:szCs w:val="26"/>
          <w:lang w:val="hy-AM"/>
        </w:rPr>
        <w:t>փ</w:t>
      </w:r>
      <w:r w:rsidRPr="00D60EB6">
        <w:rPr>
          <w:rFonts w:ascii="Sylfaen" w:hAnsi="Sylfaen" w:cs="Sylfaen"/>
          <w:noProof/>
          <w:color w:val="000000"/>
          <w:sz w:val="26"/>
          <w:szCs w:val="26"/>
        </w:rPr>
        <w:softHyphen/>
        <w:t xml:space="preserve">քում մարդկանց </w:t>
      </w:r>
      <w:r w:rsidRPr="00D60EB6">
        <w:rPr>
          <w:rFonts w:ascii="Sylfaen" w:hAnsi="Sylfaen" w:cs="Sylfaen"/>
          <w:noProof/>
          <w:color w:val="000000"/>
          <w:sz w:val="26"/>
          <w:szCs w:val="26"/>
          <w:lang w:val="hy-AM"/>
        </w:rPr>
        <w:t>փ</w:t>
      </w:r>
      <w:r w:rsidRPr="00D60EB6">
        <w:rPr>
          <w:rFonts w:ascii="Sylfaen" w:hAnsi="Sylfaen" w:cs="Sylfaen"/>
          <w:noProof/>
          <w:color w:val="000000"/>
          <w:sz w:val="26"/>
          <w:szCs w:val="26"/>
        </w:rPr>
        <w:t xml:space="preserve">ոխադրումը։ </w:t>
      </w:r>
      <w:r w:rsidRPr="00D60EB6">
        <w:rPr>
          <w:rFonts w:ascii="Sylfaen" w:hAnsi="Sylfaen" w:cs="Sylfaen"/>
          <w:noProof/>
          <w:color w:val="000000"/>
          <w:sz w:val="26"/>
          <w:szCs w:val="26"/>
          <w:lang w:val="hy-AM"/>
        </w:rPr>
        <w:t>Մ</w:t>
      </w:r>
      <w:r w:rsidRPr="00D60EB6">
        <w:rPr>
          <w:rFonts w:ascii="Sylfaen" w:hAnsi="Sylfaen" w:cs="Sylfaen"/>
          <w:noProof/>
          <w:color w:val="000000"/>
          <w:sz w:val="26"/>
          <w:szCs w:val="26"/>
        </w:rPr>
        <w:t>ասնակի բեռնման եղանակով քարշակելիս արգելվում է մարդկանց գտնվե</w:t>
      </w:r>
      <w:r w:rsidRPr="00D60EB6">
        <w:rPr>
          <w:rFonts w:ascii="Sylfaen" w:hAnsi="Sylfaen" w:cs="Sylfaen"/>
          <w:noProof/>
          <w:color w:val="000000"/>
          <w:sz w:val="26"/>
          <w:szCs w:val="26"/>
          <w:lang w:val="hy-AM"/>
        </w:rPr>
        <w:t xml:space="preserve">լը </w:t>
      </w:r>
      <w:r w:rsidRPr="00D60EB6">
        <w:rPr>
          <w:rFonts w:ascii="Sylfaen" w:hAnsi="Sylfaen" w:cs="Sylfaen"/>
          <w:noProof/>
          <w:color w:val="000000"/>
          <w:sz w:val="26"/>
          <w:szCs w:val="26"/>
        </w:rPr>
        <w:t>ինչպես քարշակվող տրանսպորտային միջոցի խցիկում կամ թա</w:t>
      </w:r>
      <w:r w:rsidRPr="00D60EB6">
        <w:rPr>
          <w:rFonts w:ascii="Sylfaen" w:hAnsi="Sylfaen" w:cs="Sylfaen"/>
          <w:noProof/>
          <w:color w:val="000000"/>
          <w:sz w:val="26"/>
          <w:szCs w:val="26"/>
          <w:lang w:val="hy-AM"/>
        </w:rPr>
        <w:t>փ</w:t>
      </w:r>
      <w:r w:rsidRPr="00D60EB6">
        <w:rPr>
          <w:rFonts w:ascii="Sylfaen" w:hAnsi="Sylfaen" w:cs="Sylfaen"/>
          <w:noProof/>
          <w:color w:val="000000"/>
          <w:sz w:val="26"/>
          <w:szCs w:val="26"/>
        </w:rPr>
        <w:t xml:space="preserve">քում, այնպես էլ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քարշակողի թա</w:t>
      </w:r>
      <w:r w:rsidRPr="00D60EB6">
        <w:rPr>
          <w:rFonts w:ascii="Sylfaen" w:hAnsi="Sylfaen" w:cs="Sylfaen"/>
          <w:noProof/>
          <w:color w:val="000000"/>
          <w:sz w:val="26"/>
          <w:szCs w:val="26"/>
          <w:lang w:val="hy-AM"/>
        </w:rPr>
        <w:t>փ</w:t>
      </w:r>
      <w:r w:rsidRPr="00D60EB6">
        <w:rPr>
          <w:rFonts w:ascii="Sylfaen" w:hAnsi="Sylfaen" w:cs="Sylfaen"/>
          <w:noProof/>
          <w:color w:val="000000"/>
          <w:sz w:val="26"/>
          <w:szCs w:val="26"/>
        </w:rPr>
        <w:t>քում։</w:t>
      </w:r>
    </w:p>
    <w:p w:rsidR="00D60EB6" w:rsidRPr="00D60EB6" w:rsidRDefault="00D60EB6" w:rsidP="00D60EB6">
      <w:pPr>
        <w:widowControl w:val="0"/>
        <w:shd w:val="clear" w:color="auto" w:fill="FFFFFF"/>
        <w:autoSpaceDE w:val="0"/>
        <w:autoSpaceDN w:val="0"/>
        <w:adjustRightInd w:val="0"/>
        <w:jc w:val="both"/>
        <w:rPr>
          <w:rFonts w:ascii="Sylfaen" w:hAnsi="Sylfaen" w:cs="Sylfaen"/>
          <w:sz w:val="26"/>
          <w:szCs w:val="26"/>
          <w:lang w:val="hy-AM"/>
        </w:rPr>
      </w:pPr>
      <w:r w:rsidRPr="00D60EB6">
        <w:rPr>
          <w:rFonts w:ascii="Sylfaen" w:hAnsi="Sylfaen" w:cs="Sylfaen"/>
          <w:noProof/>
          <w:color w:val="000000"/>
          <w:sz w:val="26"/>
          <w:szCs w:val="26"/>
          <w:lang w:val="hy-AM"/>
        </w:rPr>
        <w:t xml:space="preserve">    19.3. Քարշակող և քարշակվող տրանսպորտային միջոցների միջև պետք է ապահովվի՝ ճկուն կցիչով քարշակելիս՝ 4 - 6 մ, իսկ կոշտ կցիչով՝ 4մ ոչ ավելի հեռավորություն։</w:t>
      </w:r>
    </w:p>
    <w:p w:rsidR="00D60EB6" w:rsidRPr="00F5107F" w:rsidRDefault="00D60EB6" w:rsidP="00D60EB6">
      <w:pPr>
        <w:widowControl w:val="0"/>
        <w:shd w:val="clear" w:color="auto" w:fill="FFFFFF"/>
        <w:autoSpaceDE w:val="0"/>
        <w:autoSpaceDN w:val="0"/>
        <w:adjustRightInd w:val="0"/>
        <w:rPr>
          <w:rFonts w:ascii="Sylfaen" w:hAnsi="Sylfaen" w:cs="Sylfaen"/>
          <w:sz w:val="26"/>
          <w:szCs w:val="26"/>
          <w:lang w:val="hy-AM"/>
        </w:rPr>
      </w:pPr>
      <w:r w:rsidRPr="00D60EB6">
        <w:rPr>
          <w:rFonts w:ascii="Sylfaen" w:hAnsi="Sylfaen" w:cs="Sylfaen"/>
          <w:noProof/>
          <w:color w:val="000000"/>
          <w:sz w:val="26"/>
          <w:szCs w:val="26"/>
          <w:lang w:val="hy-AM"/>
        </w:rPr>
        <w:t xml:space="preserve">    19.4. Քարշակումն արգելվում է</w:t>
      </w:r>
      <w:r w:rsidR="00F5107F" w:rsidRPr="00F5107F">
        <w:rPr>
          <w:rFonts w:ascii="Sylfaen" w:hAnsi="Sylfaen" w:cs="Sylfaen"/>
          <w:noProof/>
          <w:color w:val="000000"/>
          <w:sz w:val="26"/>
          <w:szCs w:val="26"/>
          <w:lang w:val="hy-AM"/>
        </w:rPr>
        <w:t>`</w:t>
      </w:r>
    </w:p>
    <w:p w:rsidR="00D60EB6" w:rsidRPr="00F5107F" w:rsidRDefault="00F5107F" w:rsidP="00D60EB6">
      <w:pPr>
        <w:widowControl w:val="0"/>
        <w:shd w:val="clear" w:color="auto" w:fill="FFFFFF"/>
        <w:autoSpaceDE w:val="0"/>
        <w:autoSpaceDN w:val="0"/>
        <w:adjustRightInd w:val="0"/>
        <w:jc w:val="both"/>
        <w:rPr>
          <w:rFonts w:ascii="Sylfaen" w:hAnsi="Sylfaen" w:cs="Sylfaen"/>
          <w:sz w:val="26"/>
          <w:szCs w:val="26"/>
          <w:lang w:val="hy-AM"/>
        </w:rPr>
      </w:pPr>
      <w:r w:rsidRPr="00F5107F">
        <w:rPr>
          <w:rFonts w:ascii="Sylfaen" w:hAnsi="Sylfaen" w:cs="Sylfaen"/>
          <w:noProof/>
          <w:color w:val="000000"/>
          <w:sz w:val="26"/>
          <w:szCs w:val="26"/>
          <w:lang w:val="hy-AM"/>
        </w:rPr>
        <w:t xml:space="preserve">- </w:t>
      </w:r>
      <w:r w:rsidR="00D60EB6" w:rsidRPr="00D60EB6">
        <w:rPr>
          <w:rFonts w:ascii="Sylfaen" w:hAnsi="Sylfaen" w:cs="Sylfaen"/>
          <w:noProof/>
          <w:color w:val="000000"/>
          <w:sz w:val="26"/>
          <w:szCs w:val="26"/>
          <w:lang w:val="hy-AM"/>
        </w:rPr>
        <w:t>այն տրանսպորտային միջոցների, որոնց ղեկային կառավարումը չի գ</w:t>
      </w:r>
      <w:r>
        <w:rPr>
          <w:rFonts w:ascii="Sylfaen" w:hAnsi="Sylfaen" w:cs="Sylfaen"/>
          <w:noProof/>
          <w:color w:val="000000"/>
          <w:sz w:val="26"/>
          <w:szCs w:val="26"/>
          <w:lang w:val="hy-AM"/>
        </w:rPr>
        <w:t>ործում (բացառությամբ մասնակի բե</w:t>
      </w:r>
      <w:r w:rsidRPr="00F5107F">
        <w:rPr>
          <w:rFonts w:ascii="Sylfaen" w:hAnsi="Sylfaen" w:cs="Sylfaen"/>
          <w:noProof/>
          <w:color w:val="000000"/>
          <w:sz w:val="26"/>
          <w:szCs w:val="26"/>
          <w:lang w:val="hy-AM"/>
        </w:rPr>
        <w:t>ռ</w:t>
      </w:r>
      <w:r w:rsidR="00D60EB6" w:rsidRPr="00D60EB6">
        <w:rPr>
          <w:rFonts w:ascii="Sylfaen" w:hAnsi="Sylfaen" w:cs="Sylfaen"/>
          <w:noProof/>
          <w:color w:val="000000"/>
          <w:sz w:val="26"/>
          <w:szCs w:val="26"/>
          <w:lang w:val="hy-AM"/>
        </w:rPr>
        <w:t>նմամբ եղանակով քարշակելիս)</w:t>
      </w:r>
    </w:p>
    <w:p w:rsidR="00D60EB6" w:rsidRPr="00D60EB6" w:rsidRDefault="00F5107F" w:rsidP="00D60EB6">
      <w:pPr>
        <w:widowControl w:val="0"/>
        <w:numPr>
          <w:ilvl w:val="0"/>
          <w:numId w:val="5"/>
        </w:numPr>
        <w:shd w:val="clear" w:color="auto" w:fill="FFFFFF"/>
        <w:tabs>
          <w:tab w:val="left" w:pos="648"/>
        </w:tabs>
        <w:autoSpaceDE w:val="0"/>
        <w:autoSpaceDN w:val="0"/>
        <w:adjustRightInd w:val="0"/>
        <w:rPr>
          <w:rFonts w:ascii="Sylfaen" w:hAnsi="Sylfaen" w:cs="Sylfaen"/>
          <w:noProof/>
          <w:color w:val="000000"/>
          <w:sz w:val="26"/>
          <w:szCs w:val="26"/>
          <w:lang w:val="hy-AM"/>
        </w:rPr>
      </w:pPr>
      <w:r w:rsidRPr="00F5107F">
        <w:rPr>
          <w:rFonts w:ascii="Sylfaen" w:hAnsi="Sylfaen" w:cs="Sylfaen"/>
          <w:noProof/>
          <w:color w:val="000000"/>
          <w:sz w:val="26"/>
          <w:szCs w:val="26"/>
          <w:lang w:val="hy-AM"/>
        </w:rPr>
        <w:t>ա</w:t>
      </w:r>
      <w:r w:rsidR="00D60EB6" w:rsidRPr="00D60EB6">
        <w:rPr>
          <w:rFonts w:ascii="Sylfaen" w:hAnsi="Sylfaen" w:cs="Sylfaen"/>
          <w:noProof/>
          <w:color w:val="000000"/>
          <w:sz w:val="26"/>
          <w:szCs w:val="26"/>
          <w:lang w:val="hy-AM"/>
        </w:rPr>
        <w:t>յն տրանսպորտային միջոցների, որոնց արգելակային համա</w:t>
      </w:r>
      <w:r w:rsidR="00D60EB6" w:rsidRPr="00D60EB6">
        <w:rPr>
          <w:rFonts w:ascii="Sylfaen" w:hAnsi="Sylfaen" w:cs="Sylfaen"/>
          <w:noProof/>
          <w:color w:val="000000"/>
          <w:sz w:val="26"/>
          <w:szCs w:val="26"/>
          <w:lang w:val="hy-AM"/>
        </w:rPr>
        <w:softHyphen/>
        <w:t>կարգը չի գործում և եթե դրանց փաստացի զան</w:t>
      </w:r>
      <w:r>
        <w:rPr>
          <w:rFonts w:ascii="Sylfaen" w:hAnsi="Sylfaen" w:cs="Sylfaen"/>
          <w:noProof/>
          <w:color w:val="000000"/>
          <w:sz w:val="26"/>
          <w:szCs w:val="26"/>
          <w:lang w:val="hy-AM"/>
        </w:rPr>
        <w:t xml:space="preserve">գվածը գերազանցում է քարշակողի </w:t>
      </w:r>
      <w:r w:rsidRPr="00F5107F">
        <w:rPr>
          <w:rFonts w:ascii="Sylfaen" w:hAnsi="Sylfaen" w:cs="Sylfaen"/>
          <w:noProof/>
          <w:color w:val="000000"/>
          <w:sz w:val="26"/>
          <w:szCs w:val="26"/>
          <w:lang w:val="hy-AM"/>
        </w:rPr>
        <w:t>փ</w:t>
      </w:r>
      <w:r w:rsidR="00D60EB6" w:rsidRPr="00D60EB6">
        <w:rPr>
          <w:rFonts w:ascii="Sylfaen" w:hAnsi="Sylfaen" w:cs="Sylfaen"/>
          <w:noProof/>
          <w:color w:val="000000"/>
          <w:sz w:val="26"/>
          <w:szCs w:val="26"/>
          <w:lang w:val="hy-AM"/>
        </w:rPr>
        <w:t>աստ</w:t>
      </w:r>
      <w:r>
        <w:rPr>
          <w:rFonts w:ascii="Sylfaen" w:hAnsi="Sylfaen" w:cs="Sylfaen"/>
          <w:noProof/>
          <w:color w:val="000000"/>
          <w:sz w:val="26"/>
          <w:szCs w:val="26"/>
          <w:lang w:val="hy-AM"/>
        </w:rPr>
        <w:t xml:space="preserve">ացի զանգվածի կեսը։ Քարշակվողի </w:t>
      </w:r>
      <w:r w:rsidRPr="00F5107F">
        <w:rPr>
          <w:rFonts w:ascii="Sylfaen" w:hAnsi="Sylfaen" w:cs="Sylfaen"/>
          <w:noProof/>
          <w:color w:val="000000"/>
          <w:sz w:val="26"/>
          <w:szCs w:val="26"/>
          <w:lang w:val="hy-AM"/>
        </w:rPr>
        <w:t>փ</w:t>
      </w:r>
      <w:r>
        <w:rPr>
          <w:rFonts w:ascii="Sylfaen" w:hAnsi="Sylfaen" w:cs="Sylfaen"/>
          <w:noProof/>
          <w:color w:val="000000"/>
          <w:sz w:val="26"/>
          <w:szCs w:val="26"/>
          <w:lang w:val="hy-AM"/>
        </w:rPr>
        <w:t xml:space="preserve">աստացի զանգվածը քարշակողի </w:t>
      </w:r>
      <w:r w:rsidRPr="00F5107F">
        <w:rPr>
          <w:rFonts w:ascii="Sylfaen" w:hAnsi="Sylfaen" w:cs="Sylfaen"/>
          <w:noProof/>
          <w:color w:val="000000"/>
          <w:sz w:val="26"/>
          <w:szCs w:val="26"/>
          <w:lang w:val="hy-AM"/>
        </w:rPr>
        <w:t>փ</w:t>
      </w:r>
      <w:r w:rsidR="00D60EB6" w:rsidRPr="00D60EB6">
        <w:rPr>
          <w:rFonts w:ascii="Sylfaen" w:hAnsi="Sylfaen" w:cs="Sylfaen"/>
          <w:noProof/>
          <w:color w:val="000000"/>
          <w:sz w:val="26"/>
          <w:szCs w:val="26"/>
          <w:lang w:val="hy-AM"/>
        </w:rPr>
        <w:t>աստացի զանգվածի կեսից քիչ լինետւ դեպքում քար</w:t>
      </w:r>
      <w:r w:rsidR="00D60EB6" w:rsidRPr="00D60EB6">
        <w:rPr>
          <w:rFonts w:ascii="Sylfaen" w:hAnsi="Sylfaen" w:cs="Sylfaen"/>
          <w:noProof/>
          <w:color w:val="000000"/>
          <w:sz w:val="26"/>
          <w:szCs w:val="26"/>
          <w:lang w:val="hy-AM"/>
        </w:rPr>
        <w:softHyphen/>
        <w:t>շակումը թույլատրվում է, սակայն միայն կոշտ կցիչ</w:t>
      </w:r>
      <w:r>
        <w:rPr>
          <w:rFonts w:ascii="Sylfaen" w:hAnsi="Sylfaen" w:cs="Sylfaen"/>
          <w:noProof/>
          <w:color w:val="000000"/>
          <w:sz w:val="26"/>
          <w:szCs w:val="26"/>
          <w:lang w:val="hy-AM"/>
        </w:rPr>
        <w:t>ով կամ մասնակի բեռնման եղանակով</w:t>
      </w:r>
    </w:p>
    <w:p w:rsidR="00D60EB6" w:rsidRPr="00D60EB6" w:rsidRDefault="00D60EB6" w:rsidP="00D60EB6">
      <w:pPr>
        <w:widowControl w:val="0"/>
        <w:numPr>
          <w:ilvl w:val="0"/>
          <w:numId w:val="5"/>
        </w:numPr>
        <w:shd w:val="clear" w:color="auto" w:fill="FFFFFF"/>
        <w:tabs>
          <w:tab w:val="left" w:pos="64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երկու և ավելի մեխա</w:t>
      </w:r>
      <w:r w:rsidR="00F5107F">
        <w:rPr>
          <w:rFonts w:ascii="Sylfaen" w:hAnsi="Sylfaen" w:cs="Sylfaen"/>
          <w:noProof/>
          <w:color w:val="000000"/>
          <w:sz w:val="26"/>
          <w:szCs w:val="26"/>
          <w:lang w:val="hy-AM"/>
        </w:rPr>
        <w:t>նիկական տրանսպորտային միջոցների</w:t>
      </w:r>
    </w:p>
    <w:p w:rsidR="00D60EB6" w:rsidRPr="00D60EB6" w:rsidRDefault="00D60EB6" w:rsidP="00D60EB6">
      <w:pPr>
        <w:widowControl w:val="0"/>
        <w:numPr>
          <w:ilvl w:val="0"/>
          <w:numId w:val="5"/>
        </w:numPr>
        <w:shd w:val="clear" w:color="auto" w:fill="FFFFFF"/>
        <w:tabs>
          <w:tab w:val="left" w:pos="64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 xml:space="preserve">առանց </w:t>
      </w:r>
      <w:r w:rsidR="0087751A">
        <w:rPr>
          <w:rFonts w:ascii="Sylfaen" w:hAnsi="Sylfaen" w:cs="Sylfaen"/>
          <w:noProof/>
          <w:color w:val="000000"/>
          <w:sz w:val="26"/>
          <w:szCs w:val="26"/>
          <w:lang w:val="hy-AM"/>
        </w:rPr>
        <w:t>կողային կցորդի մոտոցիկլետներով</w:t>
      </w:r>
    </w:p>
    <w:p w:rsidR="00D60EB6" w:rsidRPr="00D60EB6" w:rsidRDefault="00D60EB6" w:rsidP="00D60EB6">
      <w:pPr>
        <w:widowControl w:val="0"/>
        <w:numPr>
          <w:ilvl w:val="0"/>
          <w:numId w:val="5"/>
        </w:numPr>
        <w:shd w:val="clear" w:color="auto" w:fill="FFFFFF"/>
        <w:tabs>
          <w:tab w:val="left" w:pos="64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մերկասառույց</w:t>
      </w:r>
      <w:r w:rsidR="00F5107F">
        <w:rPr>
          <w:rFonts w:ascii="Sylfaen" w:hAnsi="Sylfaen" w:cs="Sylfaen"/>
          <w:noProof/>
          <w:color w:val="000000"/>
          <w:sz w:val="26"/>
          <w:szCs w:val="26"/>
        </w:rPr>
        <w:t>ի պայմաններում՝ ճկուն կցորդիչով</w:t>
      </w:r>
    </w:p>
    <w:p w:rsidR="00D60EB6" w:rsidRPr="00D60EB6" w:rsidRDefault="00D60EB6" w:rsidP="00D60EB6">
      <w:pPr>
        <w:widowControl w:val="0"/>
        <w:numPr>
          <w:ilvl w:val="0"/>
          <w:numId w:val="5"/>
        </w:numPr>
        <w:shd w:val="clear" w:color="auto" w:fill="FFFFFF"/>
        <w:tabs>
          <w:tab w:val="left" w:pos="64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այն տրանսպորտային միջոցների, որոնց ապակեմաքրիչները և</w:t>
      </w:r>
      <w:r w:rsidRPr="00D60EB6">
        <w:rPr>
          <w:rFonts w:ascii="Sylfaen" w:hAnsi="Sylfaen" w:cs="Sylfaen"/>
          <w:noProof/>
          <w:color w:val="000000"/>
          <w:sz w:val="26"/>
          <w:szCs w:val="26"/>
          <w:lang w:val="hy-AM"/>
        </w:rPr>
        <w:t xml:space="preserve"> </w:t>
      </w:r>
      <w:r w:rsidR="00F5107F">
        <w:rPr>
          <w:rFonts w:ascii="Sylfaen" w:hAnsi="Sylfaen" w:cs="Sylfaen"/>
          <w:noProof/>
          <w:color w:val="000000"/>
          <w:sz w:val="26"/>
          <w:szCs w:val="26"/>
        </w:rPr>
        <w:t>կա</w:t>
      </w:r>
      <w:r w:rsidR="00F5107F">
        <w:rPr>
          <w:rFonts w:ascii="Sylfaen" w:hAnsi="Sylfaen" w:cs="Sylfaen"/>
          <w:noProof/>
          <w:color w:val="000000"/>
          <w:sz w:val="26"/>
          <w:szCs w:val="26"/>
          <w:lang w:val="en-US"/>
        </w:rPr>
        <w:t>ռ</w:t>
      </w:r>
      <w:r w:rsidRPr="00D60EB6">
        <w:rPr>
          <w:rFonts w:ascii="Sylfaen" w:hAnsi="Sylfaen" w:cs="Sylfaen"/>
          <w:noProof/>
          <w:color w:val="000000"/>
          <w:sz w:val="26"/>
          <w:szCs w:val="26"/>
        </w:rPr>
        <w:t xml:space="preserve">ուցվածքով նախատեսված </w:t>
      </w:r>
      <w:r w:rsidRPr="0087751A">
        <w:rPr>
          <w:rFonts w:ascii="Sylfaen" w:hAnsi="Sylfaen" w:cs="Sylfaen"/>
          <w:noProof/>
          <w:color w:val="000000"/>
          <w:sz w:val="26"/>
          <w:szCs w:val="26"/>
        </w:rPr>
        <w:t>ապակեողողիչները</w:t>
      </w:r>
      <w:r w:rsidRPr="00D60EB6">
        <w:rPr>
          <w:rFonts w:ascii="Sylfaen" w:hAnsi="Sylfaen" w:cs="Sylfaen"/>
          <w:noProof/>
          <w:color w:val="000000"/>
          <w:sz w:val="26"/>
          <w:szCs w:val="26"/>
        </w:rPr>
        <w:t xml:space="preserve"> չեն աշխատում հաշ</w:t>
      </w:r>
      <w:r w:rsidRPr="00D60EB6">
        <w:rPr>
          <w:rFonts w:ascii="Sylfaen" w:hAnsi="Sylfaen" w:cs="Sylfaen"/>
          <w:noProof/>
          <w:color w:val="000000"/>
          <w:sz w:val="26"/>
          <w:szCs w:val="26"/>
        </w:rPr>
        <w:softHyphen/>
        <w:t>վի առնելով 19.1 կետում նշված պահանջները։</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3D256B" w:rsidP="003D256B">
      <w:pPr>
        <w:pStyle w:val="1"/>
        <w:rPr>
          <w:noProof/>
          <w:color w:val="FF0000"/>
        </w:rPr>
      </w:pPr>
      <w:bookmarkStart w:id="43" w:name="a20"/>
      <w:r>
        <w:rPr>
          <w:noProof/>
          <w:color w:val="FF0000"/>
        </w:rPr>
        <w:br w:type="page"/>
      </w:r>
      <w:bookmarkStart w:id="44" w:name="_Toc404349842"/>
      <w:r w:rsidR="00D60EB6" w:rsidRPr="003D256B">
        <w:rPr>
          <w:noProof/>
          <w:color w:val="FF0000"/>
        </w:rPr>
        <w:lastRenderedPageBreak/>
        <w:t>20. ՈՒՍՈՒՄՆԱԿԱՆ ՎԱՐՈՒՄ</w:t>
      </w:r>
      <w:bookmarkEnd w:id="44"/>
    </w:p>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rPr>
      </w:pPr>
    </w:p>
    <w:bookmarkEnd w:id="43"/>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20.1. Տրանսպորտային միջոցների վարման սկզբնական ուսուցումը պետք է կատարվի փակ հրապարակներում կամ ավտո</w:t>
      </w:r>
      <w:r w:rsidRPr="00D60EB6">
        <w:rPr>
          <w:rFonts w:ascii="Sylfaen" w:hAnsi="Sylfaen" w:cs="Sylfaen"/>
          <w:noProof/>
          <w:color w:val="000000"/>
          <w:sz w:val="26"/>
          <w:szCs w:val="26"/>
          <w:lang w:val="hy-AM"/>
        </w:rPr>
        <w:t>դր</w:t>
      </w:r>
      <w:r w:rsidRPr="00D60EB6">
        <w:rPr>
          <w:rFonts w:ascii="Sylfaen" w:hAnsi="Sylfaen" w:cs="Sylfaen"/>
          <w:noProof/>
          <w:color w:val="000000"/>
          <w:sz w:val="26"/>
          <w:szCs w:val="26"/>
        </w:rPr>
        <w:t>ոմներում։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20.2. ճանապարհներին ուսումնական վարումը թույլատրվում է միայն սովորեցնողի հետ՝ այն էլ սովորողի մոտ վարման բավարար հմտության դեպքում։ Սովորողը պետք է գիտենա և կարողանա կատարել Կանոնների պահանջները։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20.3. Անհատական կարգով սովորեցնողը պետք է ունենա առնվազն երեք տարվա վարորդական </w:t>
      </w:r>
      <w:r w:rsidR="0087751A">
        <w:rPr>
          <w:rFonts w:ascii="Sylfaen" w:hAnsi="Sylfaen" w:cs="Sylfaen"/>
          <w:noProof/>
          <w:color w:val="000000"/>
          <w:sz w:val="26"/>
          <w:szCs w:val="26"/>
          <w:lang w:val="en-US"/>
        </w:rPr>
        <w:t>փորձ</w:t>
      </w:r>
      <w:r w:rsidRPr="00D60EB6">
        <w:rPr>
          <w:rFonts w:ascii="Sylfaen" w:hAnsi="Sylfaen" w:cs="Sylfaen"/>
          <w:noProof/>
          <w:color w:val="000000"/>
          <w:sz w:val="26"/>
          <w:szCs w:val="26"/>
        </w:rPr>
        <w:t xml:space="preserve"> և իր մոտ տվյալ կարգի տրանսպորտային միջոցներ վարելու վարորդական իրավունքի վկայական, իսկ վա</w:t>
      </w:r>
      <w:r w:rsidRPr="00D60EB6">
        <w:rPr>
          <w:rFonts w:ascii="Sylfaen" w:hAnsi="Sylfaen" w:cs="Sylfaen"/>
          <w:noProof/>
          <w:color w:val="000000"/>
          <w:sz w:val="26"/>
          <w:szCs w:val="26"/>
        </w:rPr>
        <w:softHyphen/>
        <w:t>րորդ պատրաստող ուսումնական կազմակերպությունների վարորդ-հրահանգիչները՝ նաև տվյալ կարգի տրանսպորտային միջոցի ուսուցման իրավունքի փաստաթուղթ։</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20.4. Ավտոմոբիլ վարել սովորողը պետք է </w:t>
      </w:r>
      <w:r w:rsidRPr="00D60EB6">
        <w:rPr>
          <w:rFonts w:ascii="Sylfaen" w:hAnsi="Sylfaen" w:cs="Sylfaen"/>
          <w:noProof/>
          <w:color w:val="000000"/>
          <w:sz w:val="26"/>
          <w:szCs w:val="26"/>
          <w:lang w:val="hy-AM"/>
        </w:rPr>
        <w:t>լ</w:t>
      </w:r>
      <w:r w:rsidRPr="00D60EB6">
        <w:rPr>
          <w:rFonts w:ascii="Sylfaen" w:hAnsi="Sylfaen" w:cs="Sylfaen"/>
          <w:noProof/>
          <w:color w:val="000000"/>
          <w:sz w:val="26"/>
          <w:szCs w:val="26"/>
        </w:rPr>
        <w:t>ինի առնվազն 16 տարեկան, իսկ մոտոցիկլետ վարել սովորողը՛ 14։</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20.5. Մեխանիկական տրանսպորտային միջոցը, որով իրականացվում է ուսուցումը, պետք է ունենա </w:t>
      </w:r>
      <w:r w:rsidRPr="00D60EB6">
        <w:rPr>
          <w:rFonts w:ascii="Sylfaen" w:hAnsi="Sylfaen" w:cs="Sylfaen"/>
          <w:b/>
          <w:noProof/>
          <w:color w:val="000000"/>
          <w:sz w:val="26"/>
          <w:szCs w:val="26"/>
        </w:rPr>
        <w:t>«Ուսումնական տրանսպորտային միջոց»</w:t>
      </w:r>
      <w:r w:rsidRPr="00D60EB6">
        <w:rPr>
          <w:rFonts w:ascii="Sylfaen" w:hAnsi="Sylfaen" w:cs="Sylfaen"/>
          <w:noProof/>
          <w:color w:val="000000"/>
          <w:sz w:val="26"/>
          <w:szCs w:val="26"/>
        </w:rPr>
        <w:t xml:space="preserve"> ճանաչման նշան և կահավորված լինի հետին դիտման </w:t>
      </w:r>
      <w:r w:rsidRPr="00D60EB6">
        <w:rPr>
          <w:rFonts w:ascii="Sylfaen" w:hAnsi="Sylfaen" w:cs="Sylfaen"/>
          <w:noProof/>
          <w:color w:val="000000"/>
          <w:sz w:val="26"/>
          <w:szCs w:val="26"/>
          <w:lang w:val="hy-AM"/>
        </w:rPr>
        <w:t>լրա</w:t>
      </w:r>
      <w:r w:rsidRPr="00D60EB6">
        <w:rPr>
          <w:rFonts w:ascii="Sylfaen" w:hAnsi="Sylfaen" w:cs="Sylfaen"/>
          <w:noProof/>
          <w:color w:val="000000"/>
          <w:sz w:val="26"/>
          <w:szCs w:val="26"/>
        </w:rPr>
        <w:t xml:space="preserve">ացուցիչ </w:t>
      </w:r>
      <w:r w:rsidRPr="00F22F0C">
        <w:rPr>
          <w:rFonts w:ascii="Sylfaen" w:hAnsi="Sylfaen" w:cs="Sylfaen"/>
          <w:noProof/>
          <w:color w:val="000000"/>
          <w:sz w:val="26"/>
          <w:szCs w:val="26"/>
        </w:rPr>
        <w:t>հայե</w:t>
      </w:r>
      <w:r w:rsidRPr="00F22F0C">
        <w:rPr>
          <w:rFonts w:ascii="Sylfaen" w:hAnsi="Sylfaen" w:cs="Sylfaen"/>
          <w:noProof/>
          <w:color w:val="000000"/>
          <w:sz w:val="26"/>
          <w:szCs w:val="26"/>
          <w:lang w:val="hy-AM"/>
        </w:rPr>
        <w:t>լ</w:t>
      </w:r>
      <w:r w:rsidR="00F5107F" w:rsidRPr="00F22F0C">
        <w:rPr>
          <w:rFonts w:ascii="Sylfaen" w:hAnsi="Sylfaen" w:cs="Sylfaen"/>
          <w:noProof/>
          <w:color w:val="000000"/>
          <w:sz w:val="26"/>
          <w:szCs w:val="26"/>
          <w:lang w:val="en-US"/>
        </w:rPr>
        <w:t>ի</w:t>
      </w:r>
      <w:r w:rsidRPr="00F22F0C">
        <w:rPr>
          <w:rFonts w:ascii="Sylfaen" w:hAnsi="Sylfaen" w:cs="Sylfaen"/>
          <w:noProof/>
          <w:color w:val="000000"/>
          <w:sz w:val="26"/>
          <w:szCs w:val="26"/>
        </w:rPr>
        <w:t>ով</w:t>
      </w:r>
      <w:r w:rsidRPr="00D60EB6">
        <w:rPr>
          <w:rFonts w:ascii="Sylfaen" w:hAnsi="Sylfaen" w:cs="Sylfaen"/>
          <w:noProof/>
          <w:color w:val="000000"/>
          <w:sz w:val="26"/>
          <w:szCs w:val="26"/>
        </w:rPr>
        <w:t xml:space="preserve"> (սովորեցնողի համար), իսկ ուսումնական կազմակերպությունների ավտոմոբիլները՝ կահավորված </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նեն նաև կցորդման և արգելակ</w:t>
      </w:r>
      <w:r w:rsidRPr="00D60EB6">
        <w:rPr>
          <w:rFonts w:ascii="Sylfaen" w:hAnsi="Sylfaen" w:cs="Sylfaen"/>
          <w:noProof/>
          <w:color w:val="000000"/>
          <w:sz w:val="26"/>
          <w:szCs w:val="26"/>
        </w:rPr>
        <w:softHyphen/>
        <w:t>ման լրացուցիչ ոտնակներով։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20.6. Ուսումնական երթևեկությունը թույլատրվում է միայն այն ճանապարհներին, որոնց ցանկը հաստատվում և հայտարարվում է սահմանված կարգով։</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3D256B" w:rsidP="003D256B">
      <w:pPr>
        <w:pStyle w:val="1"/>
        <w:rPr>
          <w:noProof/>
          <w:color w:val="FF0000"/>
        </w:rPr>
      </w:pPr>
      <w:bookmarkStart w:id="45" w:name="a21"/>
      <w:r>
        <w:rPr>
          <w:noProof/>
          <w:color w:val="FF0000"/>
        </w:rPr>
        <w:br w:type="page"/>
      </w:r>
      <w:bookmarkStart w:id="46" w:name="_Toc404349843"/>
      <w:r w:rsidR="00D60EB6" w:rsidRPr="003D256B">
        <w:rPr>
          <w:noProof/>
          <w:color w:val="FF0000"/>
        </w:rPr>
        <w:lastRenderedPageBreak/>
        <w:t xml:space="preserve">21. ՄԱՐԴԿԱՆՑ ՓՈԽԱԴՐՈՒՄԸ </w:t>
      </w:r>
      <w:r w:rsidR="00F5107F" w:rsidRPr="003D256B">
        <w:rPr>
          <w:noProof/>
          <w:color w:val="FF0000"/>
        </w:rPr>
        <w:t xml:space="preserve"> </w:t>
      </w:r>
      <w:r w:rsidR="00D60EB6" w:rsidRPr="003D256B">
        <w:rPr>
          <w:noProof/>
          <w:color w:val="FF0000"/>
        </w:rPr>
        <w:t xml:space="preserve">ԵՎ </w:t>
      </w:r>
      <w:r w:rsidR="00F5107F" w:rsidRPr="003D256B">
        <w:rPr>
          <w:noProof/>
          <w:color w:val="FF0000"/>
        </w:rPr>
        <w:t xml:space="preserve"> </w:t>
      </w:r>
      <w:r w:rsidR="00D60EB6" w:rsidRPr="003D256B">
        <w:rPr>
          <w:noProof/>
          <w:color w:val="FF0000"/>
        </w:rPr>
        <w:t>ՈՒՂԵՎՈՐՆԵՐԻ ՊԱՐՏԱԿԱՆՈՒԹՅՈՒՆՆԵՐԸ</w:t>
      </w:r>
      <w:bookmarkEnd w:id="46"/>
    </w:p>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rPr>
      </w:pPr>
    </w:p>
    <w:bookmarkEnd w:id="45"/>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21.1. Մարդկա</w:t>
      </w:r>
      <w:r w:rsidR="00640F5A">
        <w:rPr>
          <w:rFonts w:ascii="Sylfaen" w:hAnsi="Sylfaen" w:cs="Sylfaen"/>
          <w:noProof/>
          <w:color w:val="000000"/>
          <w:sz w:val="26"/>
          <w:szCs w:val="26"/>
        </w:rPr>
        <w:t>նց փոխադրումը բեռնատար ավտոմոբի</w:t>
      </w:r>
      <w:r w:rsidR="00640F5A">
        <w:rPr>
          <w:rFonts w:ascii="Sylfaen" w:hAnsi="Sylfaen" w:cs="Sylfaen"/>
          <w:noProof/>
          <w:color w:val="000000"/>
          <w:sz w:val="26"/>
          <w:szCs w:val="26"/>
          <w:lang w:val="en-US"/>
        </w:rPr>
        <w:t>լի</w:t>
      </w:r>
      <w:r w:rsidRPr="00D60EB6">
        <w:rPr>
          <w:rFonts w:ascii="Sylfaen" w:hAnsi="Sylfaen" w:cs="Sylfaen"/>
          <w:noProof/>
          <w:color w:val="000000"/>
          <w:sz w:val="26"/>
          <w:szCs w:val="26"/>
        </w:rPr>
        <w:t xml:space="preserve"> թափքում կարող են իրականացնել «</w:t>
      </w:r>
      <w:r w:rsidRPr="00D60EB6">
        <w:rPr>
          <w:rFonts w:ascii="Sylfaen" w:hAnsi="Sylfaen" w:cs="Sylfaen"/>
          <w:noProof/>
          <w:color w:val="000000"/>
          <w:sz w:val="26"/>
          <w:szCs w:val="26"/>
          <w:lang w:val="en-US"/>
        </w:rPr>
        <w:t>C</w:t>
      </w:r>
      <w:r w:rsidRPr="00D60EB6">
        <w:rPr>
          <w:rFonts w:ascii="Sylfaen" w:hAnsi="Sylfaen" w:cs="Sylfaen"/>
          <w:noProof/>
          <w:color w:val="000000"/>
          <w:sz w:val="26"/>
          <w:szCs w:val="26"/>
        </w:rPr>
        <w:t xml:space="preserve">» կարգի տրանսպորտային միջոցներ վարելու վարորդական իրավունքի վկայական և այդ կարգի տրանսպորտային միջոցներ վարելու առնվազն երեք տարվա </w:t>
      </w:r>
      <w:r w:rsidR="00F22F0C">
        <w:rPr>
          <w:rFonts w:ascii="Sylfaen" w:hAnsi="Sylfaen" w:cs="Sylfaen"/>
          <w:noProof/>
          <w:color w:val="000000"/>
          <w:sz w:val="26"/>
          <w:szCs w:val="26"/>
          <w:lang w:val="en-US"/>
        </w:rPr>
        <w:t>փորձ</w:t>
      </w:r>
      <w:r w:rsidRPr="00D60EB6">
        <w:rPr>
          <w:rFonts w:ascii="Sylfaen" w:hAnsi="Sylfaen" w:cs="Sylfaen"/>
          <w:noProof/>
          <w:color w:val="000000"/>
          <w:sz w:val="26"/>
          <w:szCs w:val="26"/>
        </w:rPr>
        <w:t xml:space="preserve"> ունեցող վարորդները (ութից ավե</w:t>
      </w:r>
      <w:r w:rsidRPr="00D60EB6">
        <w:rPr>
          <w:rFonts w:ascii="Sylfaen" w:hAnsi="Sylfaen" w:cs="Sylfaen"/>
          <w:noProof/>
          <w:color w:val="000000"/>
          <w:sz w:val="26"/>
          <w:szCs w:val="26"/>
          <w:lang w:val="hy-AM"/>
        </w:rPr>
        <w:t>լ</w:t>
      </w:r>
      <w:r w:rsidRPr="00D60EB6">
        <w:rPr>
          <w:rFonts w:ascii="Sylfaen" w:hAnsi="Sylfaen" w:cs="Sylfaen"/>
          <w:noProof/>
          <w:color w:val="000000"/>
          <w:sz w:val="26"/>
          <w:szCs w:val="26"/>
        </w:rPr>
        <w:t>ի մարդ փոխադրելու դեպքում, ներառյալ խցիկի ուղևորները, նրանք պետք է ունենան նաև «</w:t>
      </w:r>
      <w:r w:rsidRPr="00D60EB6">
        <w:rPr>
          <w:rFonts w:ascii="Sylfaen" w:hAnsi="Sylfaen" w:cs="Sylfaen"/>
          <w:noProof/>
          <w:color w:val="000000"/>
          <w:sz w:val="26"/>
          <w:szCs w:val="26"/>
          <w:lang w:val="en-US"/>
        </w:rPr>
        <w:t>D</w:t>
      </w:r>
      <w:r w:rsidRPr="00D60EB6">
        <w:rPr>
          <w:rFonts w:ascii="Sylfaen" w:hAnsi="Sylfaen" w:cs="Sylfaen"/>
          <w:noProof/>
          <w:color w:val="000000"/>
          <w:sz w:val="26"/>
          <w:szCs w:val="26"/>
        </w:rPr>
        <w:t>» կարգի տրանսպորտային միջոցներ վարելու իրավունք)։</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21.2. Մեկնելուց առաջ բեռնատար ավտոմոբիլի վարորդը պետք է ուղևորներին հրահանգավորի նստելու, թափքում տեղավորվելու և իջնելու կարգի մասին։ Շարժվել կարելի է, միայն համոզվե</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վ, որ ուղևորների անվտանգ փոխադրման պայմաններն ապահովված են։</w:t>
      </w:r>
    </w:p>
    <w:p w:rsidR="00D60EB6" w:rsidRPr="00D60EB6" w:rsidRDefault="00640F5A" w:rsidP="00D60EB6">
      <w:pPr>
        <w:widowControl w:val="0"/>
        <w:shd w:val="clear" w:color="auto" w:fill="FFFFFF"/>
        <w:autoSpaceDE w:val="0"/>
        <w:autoSpaceDN w:val="0"/>
        <w:adjustRightInd w:val="0"/>
        <w:rPr>
          <w:rFonts w:ascii="Sylfaen" w:hAnsi="Sylfaen" w:cs="Sylfaen"/>
          <w:sz w:val="20"/>
          <w:szCs w:val="20"/>
        </w:rPr>
      </w:pPr>
      <w:r>
        <w:rPr>
          <w:rFonts w:ascii="Sylfaen" w:hAnsi="Sylfaen" w:cs="Sylfaen"/>
          <w:noProof/>
          <w:color w:val="000000"/>
          <w:sz w:val="26"/>
          <w:szCs w:val="26"/>
        </w:rPr>
        <w:t xml:space="preserve">    21.3. Բեռնատար ավտոմոբի</w:t>
      </w:r>
      <w:r>
        <w:rPr>
          <w:rFonts w:ascii="Sylfaen" w:hAnsi="Sylfaen" w:cs="Sylfaen"/>
          <w:noProof/>
          <w:color w:val="000000"/>
          <w:sz w:val="26"/>
          <w:szCs w:val="26"/>
          <w:lang w:val="en-US"/>
        </w:rPr>
        <w:t>լի</w:t>
      </w:r>
      <w:r w:rsidR="00D60EB6" w:rsidRPr="00D60EB6">
        <w:rPr>
          <w:rFonts w:ascii="Sylfaen" w:hAnsi="Sylfaen" w:cs="Sylfaen"/>
          <w:noProof/>
          <w:color w:val="000000"/>
          <w:sz w:val="26"/>
          <w:szCs w:val="26"/>
        </w:rPr>
        <w:t xml:space="preserve"> թափքում փոխադրվող մարդկանց թիվը չպետք է գերազանցի կահավորված նստատեղերի քանակը։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21.4. Մարդկանց փոխադրումը կողավոր հարթակով բեռնատար ավտոմոբիլի թափքում թույլատրվում է, եթե այն կահավորված է Հիմնական դրույթների (հավելված 3) 4-րդ կետի պահանջներին համապատասխան, ընդ որում երեխաներ փոխադրել այդպիսի ավտոմոբիլներով թույլատրվում է բացառիկ դեպքերում։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21.5. Մարդկանց փոխադրելու համար չկահավորված կողավոր հարթակով բեռնատար ավտոմոբիլների թափքում երթևեկության ժամանակ թույլատրվում է գտնվել միայն բեռն ուղեկցող կամ այն ստանալու համար մեկնող անձանց, պայմանով, որ նրանք ապահովված են ավտոմոբիլի կողերի մակարդակից ցածր տեղադրված նստատեղերով։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21.6. Ավտոբուսով կամ ֆուրգոն թափքով բեռնատար ավտոմոբիլով երեխաների խմբեր փոխադրելիս՝ նրանց հետ պետք է գտնվի առնվազն մեկ չափահաս ուղեկցող, իսկ կողավոր հարթակ ունեցող բեռնատար ավ</w:t>
      </w:r>
      <w:r w:rsidRPr="00D60EB6">
        <w:rPr>
          <w:rFonts w:ascii="Sylfaen" w:hAnsi="Sylfaen" w:cs="Sylfaen"/>
          <w:noProof/>
          <w:color w:val="000000"/>
          <w:sz w:val="26"/>
          <w:szCs w:val="26"/>
          <w:lang w:val="hy-AM"/>
        </w:rPr>
        <w:softHyphen/>
        <w:t>տոմոբիլի թափքում՝ երկուսից ոչ պակաս</w:t>
      </w:r>
      <w:r w:rsidR="00803B32">
        <w:rPr>
          <w:rFonts w:ascii="Sylfaen" w:hAnsi="Sylfaen" w:cs="Sylfaen"/>
          <w:noProof/>
          <w:color w:val="000000"/>
          <w:sz w:val="26"/>
          <w:szCs w:val="26"/>
          <w:lang w:val="hy-AM"/>
        </w:rPr>
        <w:t>։ Այդ տրանսպորտային միջոցները ա</w:t>
      </w:r>
      <w:r w:rsidR="00803B32" w:rsidRPr="00803B32">
        <w:rPr>
          <w:rFonts w:ascii="Sylfaen" w:hAnsi="Sylfaen" w:cs="Sylfaen"/>
          <w:noProof/>
          <w:color w:val="000000"/>
          <w:sz w:val="26"/>
          <w:szCs w:val="26"/>
          <w:lang w:val="hy-AM"/>
        </w:rPr>
        <w:t>ռ</w:t>
      </w:r>
      <w:r w:rsidRPr="00D60EB6">
        <w:rPr>
          <w:rFonts w:ascii="Sylfaen" w:hAnsi="Sylfaen" w:cs="Sylfaen"/>
          <w:noProof/>
          <w:color w:val="000000"/>
          <w:sz w:val="26"/>
          <w:szCs w:val="26"/>
          <w:lang w:val="hy-AM"/>
        </w:rPr>
        <w:t xml:space="preserve">ջևից և հետևից պետք է կահավորվեն </w:t>
      </w:r>
      <w:r w:rsidRPr="00D60EB6">
        <w:rPr>
          <w:rFonts w:ascii="Sylfaen" w:hAnsi="Sylfaen" w:cs="Sylfaen"/>
          <w:b/>
          <w:noProof/>
          <w:color w:val="000000"/>
          <w:sz w:val="26"/>
          <w:szCs w:val="26"/>
          <w:lang w:val="hy-AM"/>
        </w:rPr>
        <w:t>«Երեխաների փոխադրում</w:t>
      </w:r>
      <w:r w:rsidRPr="00D60EB6">
        <w:rPr>
          <w:rFonts w:ascii="Sylfaen" w:hAnsi="Sylfaen" w:cs="Sylfaen"/>
          <w:noProof/>
          <w:color w:val="000000"/>
          <w:sz w:val="26"/>
          <w:szCs w:val="26"/>
          <w:lang w:val="hy-AM"/>
        </w:rPr>
        <w:t>» ճանաչման նշանով։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b/>
          <w:noProof/>
          <w:color w:val="000000"/>
          <w:sz w:val="26"/>
          <w:szCs w:val="26"/>
          <w:lang w:val="hy-AM"/>
        </w:rPr>
        <w:t xml:space="preserve">   «Երեխաների փոխադրում»</w:t>
      </w:r>
      <w:r w:rsidRPr="00D60EB6">
        <w:rPr>
          <w:rFonts w:ascii="Sylfaen" w:hAnsi="Sylfaen" w:cs="Sylfaen"/>
          <w:noProof/>
          <w:color w:val="000000"/>
          <w:sz w:val="26"/>
          <w:szCs w:val="26"/>
          <w:lang w:val="hy-AM"/>
        </w:rPr>
        <w:t xml:space="preserve"> ճանաչման նշան ունեցող, կանգառ կատարած տրանսպորտային միջոցին մոտենալիս վարորդները պետք է իջեցնեն արագությունը, իսկ անհրաժեշտության դեպքում կանգնեն՝ երե</w:t>
      </w:r>
      <w:r w:rsidRPr="00D60EB6">
        <w:rPr>
          <w:rFonts w:ascii="Sylfaen" w:hAnsi="Sylfaen" w:cs="Sylfaen"/>
          <w:noProof/>
          <w:color w:val="000000"/>
          <w:sz w:val="26"/>
          <w:szCs w:val="26"/>
          <w:lang w:val="hy-AM"/>
        </w:rPr>
        <w:softHyphen/>
        <w:t>խաներին երթևեկելի մասն անարգել անցնել թույլ տալու համար։</w:t>
      </w:r>
    </w:p>
    <w:p w:rsidR="00D60EB6" w:rsidRPr="00D60EB6" w:rsidRDefault="00803B32" w:rsidP="00D60EB6">
      <w:pPr>
        <w:widowControl w:val="0"/>
        <w:shd w:val="clear" w:color="auto" w:fill="FFFFFF"/>
        <w:autoSpaceDE w:val="0"/>
        <w:autoSpaceDN w:val="0"/>
        <w:adjustRightInd w:val="0"/>
        <w:rPr>
          <w:rFonts w:ascii="Sylfaen" w:hAnsi="Sylfaen" w:cs="Sylfaen"/>
          <w:sz w:val="20"/>
          <w:szCs w:val="20"/>
          <w:lang w:val="hy-AM"/>
        </w:rPr>
      </w:pPr>
      <w:r>
        <w:rPr>
          <w:rFonts w:ascii="Sylfaen" w:hAnsi="Sylfaen" w:cs="Sylfaen"/>
          <w:noProof/>
          <w:color w:val="000000"/>
          <w:sz w:val="26"/>
          <w:szCs w:val="26"/>
          <w:lang w:val="hy-AM"/>
        </w:rPr>
        <w:t xml:space="preserve">    21.7. Վարորդը պարտավոր է դ</w:t>
      </w:r>
      <w:r w:rsidRPr="00803B32">
        <w:rPr>
          <w:rFonts w:ascii="Sylfaen" w:hAnsi="Sylfaen" w:cs="Sylfaen"/>
          <w:noProof/>
          <w:color w:val="000000"/>
          <w:sz w:val="26"/>
          <w:szCs w:val="26"/>
          <w:lang w:val="hy-AM"/>
        </w:rPr>
        <w:t>ռ</w:t>
      </w:r>
      <w:r w:rsidR="00D60EB6" w:rsidRPr="00D60EB6">
        <w:rPr>
          <w:rFonts w:ascii="Sylfaen" w:hAnsi="Sylfaen" w:cs="Sylfaen"/>
          <w:noProof/>
          <w:color w:val="000000"/>
          <w:sz w:val="26"/>
          <w:szCs w:val="26"/>
          <w:lang w:val="hy-AM"/>
        </w:rPr>
        <w:t xml:space="preserve">ները փակ պահել մինչև տրանսպորտային </w:t>
      </w:r>
      <w:r>
        <w:rPr>
          <w:rFonts w:ascii="Sylfaen" w:hAnsi="Sylfaen" w:cs="Sylfaen"/>
          <w:noProof/>
          <w:color w:val="000000"/>
          <w:sz w:val="26"/>
          <w:szCs w:val="26"/>
          <w:lang w:val="hy-AM"/>
        </w:rPr>
        <w:t xml:space="preserve">միջոցի լրիվ կանգնելը, </w:t>
      </w:r>
      <w:r w:rsidRPr="00803B32">
        <w:rPr>
          <w:rFonts w:ascii="Sylfaen" w:hAnsi="Sylfaen" w:cs="Sylfaen"/>
          <w:noProof/>
          <w:color w:val="000000"/>
          <w:sz w:val="26"/>
          <w:szCs w:val="26"/>
          <w:lang w:val="hy-AM"/>
        </w:rPr>
        <w:t>ո</w:t>
      </w:r>
      <w:r w:rsidR="00D60EB6" w:rsidRPr="00D60EB6">
        <w:rPr>
          <w:rFonts w:ascii="Sylfaen" w:hAnsi="Sylfaen" w:cs="Sylfaen"/>
          <w:noProof/>
          <w:color w:val="000000"/>
          <w:sz w:val="26"/>
          <w:szCs w:val="26"/>
          <w:lang w:val="hy-AM"/>
        </w:rPr>
        <w:t>րից հետո միայն հնարավորություն տալ ուղևորներին նստել կամ իջնել, իսկ շարժումն  սկսել դռները փակելուց  հետո։</w:t>
      </w:r>
    </w:p>
    <w:p w:rsidR="00D60EB6" w:rsidRPr="00EE3B68"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w:t>
      </w:r>
      <w:r w:rsidRPr="00EE3B68">
        <w:rPr>
          <w:rFonts w:ascii="Sylfaen" w:hAnsi="Sylfaen" w:cs="Sylfaen"/>
          <w:noProof/>
          <w:color w:val="000000"/>
          <w:sz w:val="26"/>
          <w:szCs w:val="26"/>
          <w:lang w:val="hy-AM"/>
        </w:rPr>
        <w:t>21.8. Մարդկանց փոխադրումն արգելվում է՝</w:t>
      </w:r>
    </w:p>
    <w:p w:rsidR="00D60EB6" w:rsidRPr="00EE3B68" w:rsidRDefault="00D60EB6" w:rsidP="00D60EB6">
      <w:pPr>
        <w:widowControl w:val="0"/>
        <w:shd w:val="clear" w:color="auto" w:fill="FFFFFF"/>
        <w:tabs>
          <w:tab w:val="left" w:pos="658"/>
        </w:tabs>
        <w:autoSpaceDE w:val="0"/>
        <w:autoSpaceDN w:val="0"/>
        <w:adjustRightInd w:val="0"/>
        <w:rPr>
          <w:rFonts w:ascii="Sylfaen" w:hAnsi="Sylfaen" w:cs="Sylfaen"/>
          <w:noProof/>
          <w:color w:val="000000"/>
          <w:sz w:val="26"/>
          <w:szCs w:val="26"/>
          <w:lang w:val="hy-AM"/>
        </w:rPr>
      </w:pPr>
      <w:r w:rsidRPr="00EE3B68">
        <w:rPr>
          <w:rFonts w:ascii="Sylfaen" w:hAnsi="Sylfaen" w:cs="Sylfaen"/>
          <w:noProof/>
          <w:color w:val="000000"/>
          <w:sz w:val="26"/>
          <w:szCs w:val="26"/>
          <w:lang w:val="hy-AM"/>
        </w:rPr>
        <w:t>- ավտոմոբիլի (բացի կողավոր հարթակով բեռնատար ավտոմոբիլի թափքում և ֆուրգոն թափքում մարդկանց փոխադրելու դեպքերը), տրակտորի, այլ ինքնագնաց մեքենաների խցիկներից դուրս, բեռնատար</w:t>
      </w:r>
      <w:r w:rsidR="00EE3B68">
        <w:rPr>
          <w:rFonts w:ascii="Sylfaen" w:hAnsi="Sylfaen" w:cs="Sylfaen"/>
          <w:noProof/>
          <w:color w:val="000000"/>
          <w:sz w:val="26"/>
          <w:szCs w:val="26"/>
          <w:lang w:val="hy-AM"/>
        </w:rPr>
        <w:t xml:space="preserve"> կցորդում, կցորդ-</w:t>
      </w:r>
      <w:r w:rsidR="00EE3B68">
        <w:rPr>
          <w:rFonts w:ascii="Sylfaen" w:hAnsi="Sylfaen" w:cs="Sylfaen"/>
          <w:noProof/>
          <w:color w:val="000000"/>
          <w:sz w:val="26"/>
          <w:szCs w:val="26"/>
          <w:lang w:val="hy-AM"/>
        </w:rPr>
        <w:lastRenderedPageBreak/>
        <w:t>ամա</w:t>
      </w:r>
      <w:r w:rsidR="00EE3B68" w:rsidRPr="00EE3B68">
        <w:rPr>
          <w:rFonts w:ascii="Sylfaen" w:hAnsi="Sylfaen" w:cs="Sylfaen"/>
          <w:noProof/>
          <w:color w:val="000000"/>
          <w:sz w:val="26"/>
          <w:szCs w:val="26"/>
          <w:lang w:val="hy-AM"/>
        </w:rPr>
        <w:t>ռ</w:t>
      </w:r>
      <w:r w:rsidRPr="00EE3B68">
        <w:rPr>
          <w:rFonts w:ascii="Sylfaen" w:hAnsi="Sylfaen" w:cs="Sylfaen"/>
          <w:noProof/>
          <w:color w:val="000000"/>
          <w:sz w:val="26"/>
          <w:szCs w:val="26"/>
          <w:lang w:val="hy-AM"/>
        </w:rPr>
        <w:t xml:space="preserve">անոցում, բեռնատար մոտոտրանսպորտային </w:t>
      </w:r>
      <w:r w:rsidR="008833AF">
        <w:rPr>
          <w:rFonts w:ascii="Sylfaen" w:hAnsi="Sylfaen" w:cs="Sylfaen"/>
          <w:noProof/>
          <w:color w:val="000000"/>
          <w:sz w:val="26"/>
          <w:szCs w:val="26"/>
          <w:lang w:val="hy-AM"/>
        </w:rPr>
        <w:t>միջոցի թափքում և մոտոցիկլետի կա</w:t>
      </w:r>
      <w:r w:rsidR="008833AF" w:rsidRPr="008833AF">
        <w:rPr>
          <w:rFonts w:ascii="Sylfaen" w:hAnsi="Sylfaen" w:cs="Sylfaen"/>
          <w:noProof/>
          <w:color w:val="000000"/>
          <w:sz w:val="26"/>
          <w:szCs w:val="26"/>
          <w:lang w:val="hy-AM"/>
        </w:rPr>
        <w:t>ռ</w:t>
      </w:r>
      <w:r w:rsidRPr="00EE3B68">
        <w:rPr>
          <w:rFonts w:ascii="Sylfaen" w:hAnsi="Sylfaen" w:cs="Sylfaen"/>
          <w:noProof/>
          <w:color w:val="000000"/>
          <w:sz w:val="26"/>
          <w:szCs w:val="26"/>
          <w:lang w:val="hy-AM"/>
        </w:rPr>
        <w:t>ուցվածք</w:t>
      </w:r>
      <w:r w:rsidR="008833AF">
        <w:rPr>
          <w:rFonts w:ascii="Sylfaen" w:hAnsi="Sylfaen" w:cs="Sylfaen"/>
          <w:noProof/>
          <w:color w:val="000000"/>
          <w:sz w:val="26"/>
          <w:szCs w:val="26"/>
          <w:lang w:val="hy-AM"/>
        </w:rPr>
        <w:t>ով նախատեսված նստատեղերից դուրս</w:t>
      </w:r>
      <w:r w:rsidRPr="00EE3B68">
        <w:rPr>
          <w:rFonts w:ascii="Sylfaen" w:hAnsi="Sylfaen" w:cs="Sylfaen"/>
          <w:noProof/>
          <w:color w:val="000000"/>
          <w:sz w:val="26"/>
          <w:szCs w:val="26"/>
          <w:lang w:val="hy-AM"/>
        </w:rPr>
        <w:t xml:space="preserve"> </w:t>
      </w:r>
    </w:p>
    <w:p w:rsidR="00D60EB6" w:rsidRPr="00EE3B68" w:rsidRDefault="008833AF" w:rsidP="00D60EB6">
      <w:pPr>
        <w:widowControl w:val="0"/>
        <w:shd w:val="clear" w:color="auto" w:fill="FFFFFF"/>
        <w:tabs>
          <w:tab w:val="left" w:pos="658"/>
        </w:tabs>
        <w:autoSpaceDE w:val="0"/>
        <w:autoSpaceDN w:val="0"/>
        <w:adjustRightInd w:val="0"/>
        <w:rPr>
          <w:rFonts w:ascii="Sylfaen" w:hAnsi="Sylfaen" w:cs="Sylfaen"/>
          <w:sz w:val="20"/>
          <w:szCs w:val="20"/>
          <w:lang w:val="hy-AM"/>
        </w:rPr>
      </w:pPr>
      <w:r>
        <w:rPr>
          <w:rFonts w:ascii="Sylfaen" w:hAnsi="Sylfaen" w:cs="Sylfaen"/>
          <w:noProof/>
          <w:color w:val="000000"/>
          <w:sz w:val="26"/>
          <w:szCs w:val="26"/>
          <w:lang w:val="hy-AM"/>
        </w:rPr>
        <w:t>-</w:t>
      </w:r>
      <w:r w:rsidRPr="008833AF">
        <w:rPr>
          <w:rFonts w:ascii="Sylfaen" w:hAnsi="Sylfaen" w:cs="Sylfaen"/>
          <w:noProof/>
          <w:color w:val="000000"/>
          <w:sz w:val="26"/>
          <w:szCs w:val="26"/>
          <w:lang w:val="hy-AM"/>
        </w:rPr>
        <w:t xml:space="preserve"> </w:t>
      </w:r>
      <w:r w:rsidR="00D60EB6" w:rsidRPr="00EE3B68">
        <w:rPr>
          <w:rFonts w:ascii="Sylfaen" w:hAnsi="Sylfaen" w:cs="Sylfaen"/>
          <w:noProof/>
          <w:color w:val="000000"/>
          <w:sz w:val="26"/>
          <w:szCs w:val="26"/>
          <w:lang w:val="hy-AM"/>
        </w:rPr>
        <w:t>տրանսպորտային միջոցի տեխնիկական բնութագրով նախատեսված քանակից ավելի, չհաշված մինչև 12 տարեկան երեխաները։ Այդ դեպքում տրանսպորտային միջոցի փաստացի զանգվածը չպետք է գերազանցի արտադրող գործարանի կողմից սահմանված թույլատրելի առավելագույն զանգվածի մեծությունը։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EE3B68">
        <w:rPr>
          <w:rFonts w:ascii="Sylfaen" w:hAnsi="Sylfaen" w:cs="Sylfaen"/>
          <w:noProof/>
          <w:color w:val="000000"/>
          <w:sz w:val="26"/>
          <w:szCs w:val="26"/>
          <w:lang w:val="hy-AM"/>
        </w:rPr>
        <w:t xml:space="preserve">Արգելվում </w:t>
      </w:r>
      <w:r w:rsidR="008833AF">
        <w:rPr>
          <w:rFonts w:ascii="Sylfaen" w:hAnsi="Sylfaen" w:cs="Sylfaen"/>
          <w:noProof/>
          <w:color w:val="000000"/>
          <w:sz w:val="26"/>
          <w:szCs w:val="26"/>
          <w:lang w:val="hy-AM"/>
        </w:rPr>
        <w:t xml:space="preserve">է մինչև 12 տարեկան երեխաներին </w:t>
      </w:r>
      <w:r w:rsidR="008833AF" w:rsidRPr="008833AF">
        <w:rPr>
          <w:rFonts w:ascii="Sylfaen" w:hAnsi="Sylfaen" w:cs="Sylfaen"/>
          <w:noProof/>
          <w:color w:val="000000"/>
          <w:sz w:val="26"/>
          <w:szCs w:val="26"/>
          <w:lang w:val="hy-AM"/>
        </w:rPr>
        <w:t>փո</w:t>
      </w:r>
      <w:r w:rsidRPr="00EE3B68">
        <w:rPr>
          <w:rFonts w:ascii="Sylfaen" w:hAnsi="Sylfaen" w:cs="Sylfaen"/>
          <w:noProof/>
          <w:color w:val="000000"/>
          <w:sz w:val="26"/>
          <w:szCs w:val="26"/>
          <w:lang w:val="hy-AM"/>
        </w:rPr>
        <w:t>խադրել մոտոցիկլետի հետևի, ինչպես նաև</w:t>
      </w:r>
      <w:r w:rsidR="008833AF">
        <w:rPr>
          <w:rFonts w:ascii="Sylfaen" w:hAnsi="Sylfaen" w:cs="Sylfaen"/>
          <w:noProof/>
          <w:color w:val="000000"/>
          <w:sz w:val="26"/>
          <w:szCs w:val="26"/>
          <w:lang w:val="hy-AM"/>
        </w:rPr>
        <w:t xml:space="preserve"> թեթև մարդատար ավտոմոբիլի ա</w:t>
      </w:r>
      <w:r w:rsidR="008833AF" w:rsidRPr="008833AF">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ջևի նստատեղերին, բացառությամբ, եթե ավտոմոբիլը կահավորված է երեխաների համար հատուկ պահող հարմարանքով։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21.9. Ուղևորները պարտավոր են՝</w:t>
      </w:r>
    </w:p>
    <w:p w:rsidR="00D60EB6" w:rsidRPr="00D60EB6" w:rsidRDefault="00D60EB6" w:rsidP="00D60EB6">
      <w:pPr>
        <w:widowControl w:val="0"/>
        <w:numPr>
          <w:ilvl w:val="0"/>
          <w:numId w:val="16"/>
        </w:numPr>
        <w:shd w:val="clear" w:color="auto" w:fill="FFFFFF"/>
        <w:tabs>
          <w:tab w:val="left" w:pos="65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կա</w:t>
      </w:r>
      <w:r w:rsidRPr="00D60EB6">
        <w:rPr>
          <w:rFonts w:ascii="Sylfaen" w:hAnsi="Sylfaen" w:cs="Sylfaen"/>
          <w:noProof/>
          <w:color w:val="000000"/>
          <w:sz w:val="26"/>
          <w:szCs w:val="26"/>
          <w:lang w:val="hy-AM"/>
        </w:rPr>
        <w:t>ռ</w:t>
      </w:r>
      <w:r w:rsidRPr="00D60EB6">
        <w:rPr>
          <w:rFonts w:ascii="Sylfaen" w:hAnsi="Sylfaen" w:cs="Sylfaen"/>
          <w:noProof/>
          <w:color w:val="000000"/>
          <w:sz w:val="26"/>
          <w:szCs w:val="26"/>
        </w:rPr>
        <w:t xml:space="preserve">ուցվածքով </w:t>
      </w:r>
      <w:r w:rsidR="008833AF">
        <w:rPr>
          <w:rFonts w:ascii="Sylfaen" w:hAnsi="Sylfaen" w:cs="Sylfaen"/>
          <w:noProof/>
          <w:color w:val="000000"/>
          <w:sz w:val="26"/>
          <w:szCs w:val="26"/>
        </w:rPr>
        <w:t>նախատեսված անվտանգության գոտինե</w:t>
      </w:r>
      <w:r w:rsidR="008833AF">
        <w:rPr>
          <w:rFonts w:ascii="Sylfaen" w:hAnsi="Sylfaen" w:cs="Sylfaen"/>
          <w:noProof/>
          <w:color w:val="000000"/>
          <w:sz w:val="26"/>
          <w:szCs w:val="26"/>
          <w:lang w:val="en-US"/>
        </w:rPr>
        <w:t>ր</w:t>
      </w:r>
      <w:r w:rsidRPr="00D60EB6">
        <w:rPr>
          <w:rFonts w:ascii="Sylfaen" w:hAnsi="Sylfaen" w:cs="Sylfaen"/>
          <w:noProof/>
          <w:color w:val="000000"/>
          <w:sz w:val="26"/>
          <w:szCs w:val="26"/>
        </w:rPr>
        <w:t>ով</w:t>
      </w:r>
      <w:r w:rsidRPr="00D60EB6">
        <w:rPr>
          <w:rFonts w:ascii="Sylfaen" w:hAnsi="Sylfaen" w:cs="Sylfaen"/>
          <w:noProof/>
          <w:color w:val="000000"/>
          <w:sz w:val="26"/>
          <w:szCs w:val="26"/>
        </w:rPr>
        <w:br/>
        <w:t>տ</w:t>
      </w:r>
      <w:r w:rsidR="008833AF">
        <w:rPr>
          <w:rFonts w:ascii="Sylfaen" w:hAnsi="Sylfaen" w:cs="Sylfaen"/>
          <w:noProof/>
          <w:color w:val="000000"/>
          <w:sz w:val="26"/>
          <w:szCs w:val="26"/>
        </w:rPr>
        <w:t>րանսպորտային միջոցներով երթևեկե</w:t>
      </w:r>
      <w:r w:rsidR="008833AF">
        <w:rPr>
          <w:rFonts w:ascii="Sylfaen" w:hAnsi="Sylfaen" w:cs="Sylfaen"/>
          <w:noProof/>
          <w:color w:val="000000"/>
          <w:sz w:val="26"/>
          <w:szCs w:val="26"/>
          <w:lang w:val="en-US"/>
        </w:rPr>
        <w:t>լի</w:t>
      </w:r>
      <w:r w:rsidR="008833AF">
        <w:rPr>
          <w:rFonts w:ascii="Sylfaen" w:hAnsi="Sylfaen" w:cs="Sylfaen"/>
          <w:noProof/>
          <w:color w:val="000000"/>
          <w:sz w:val="26"/>
          <w:szCs w:val="26"/>
        </w:rPr>
        <w:t xml:space="preserve">ս </w:t>
      </w:r>
      <w:r w:rsidR="008833AF">
        <w:rPr>
          <w:rFonts w:ascii="Sylfaen" w:hAnsi="Sylfaen" w:cs="Sylfaen"/>
          <w:noProof/>
          <w:color w:val="000000"/>
          <w:sz w:val="26"/>
          <w:szCs w:val="26"/>
          <w:lang w:val="en-US"/>
        </w:rPr>
        <w:t>լի</w:t>
      </w:r>
      <w:r w:rsidRPr="00D60EB6">
        <w:rPr>
          <w:rFonts w:ascii="Sylfaen" w:hAnsi="Sylfaen" w:cs="Sylfaen"/>
          <w:noProof/>
          <w:color w:val="000000"/>
          <w:sz w:val="26"/>
          <w:szCs w:val="26"/>
        </w:rPr>
        <w:t>նել ամրակապված դրանցով, իսկ մոտոցիկլետով երթևեկե</w:t>
      </w:r>
      <w:r w:rsidRPr="00D60EB6">
        <w:rPr>
          <w:rFonts w:ascii="Sylfaen" w:hAnsi="Sylfaen" w:cs="Sylfaen"/>
          <w:noProof/>
          <w:color w:val="000000"/>
          <w:sz w:val="26"/>
          <w:szCs w:val="26"/>
          <w:lang w:val="hy-AM"/>
        </w:rPr>
        <w:t>լ</w:t>
      </w:r>
      <w:r w:rsidRPr="00D60EB6">
        <w:rPr>
          <w:rFonts w:ascii="Sylfaen" w:hAnsi="Sylfaen" w:cs="Sylfaen"/>
          <w:noProof/>
          <w:color w:val="000000"/>
          <w:sz w:val="26"/>
          <w:szCs w:val="26"/>
        </w:rPr>
        <w:t>իս՝ կ</w:t>
      </w:r>
      <w:r w:rsidR="008833AF">
        <w:rPr>
          <w:rFonts w:ascii="Sylfaen" w:hAnsi="Sylfaen" w:cs="Sylfaen"/>
          <w:noProof/>
          <w:color w:val="000000"/>
          <w:sz w:val="26"/>
          <w:szCs w:val="26"/>
        </w:rPr>
        <w:t xml:space="preserve">ոճկված </w:t>
      </w:r>
      <w:r w:rsidR="008833AF" w:rsidRPr="00F22F0C">
        <w:rPr>
          <w:rFonts w:ascii="Sylfaen" w:hAnsi="Sylfaen" w:cs="Sylfaen"/>
          <w:noProof/>
          <w:color w:val="000000"/>
          <w:sz w:val="26"/>
          <w:szCs w:val="26"/>
        </w:rPr>
        <w:t>սաղավարտով</w:t>
      </w:r>
    </w:p>
    <w:p w:rsidR="00D60EB6" w:rsidRPr="00D60EB6" w:rsidRDefault="00D60EB6" w:rsidP="00D60EB6">
      <w:pPr>
        <w:widowControl w:val="0"/>
        <w:numPr>
          <w:ilvl w:val="0"/>
          <w:numId w:val="16"/>
        </w:numPr>
        <w:shd w:val="clear" w:color="auto" w:fill="FFFFFF"/>
        <w:tabs>
          <w:tab w:val="left" w:pos="65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 xml:space="preserve">տրանսպորտային միջոցի </w:t>
      </w:r>
      <w:r w:rsidRPr="00D60EB6">
        <w:rPr>
          <w:rFonts w:ascii="Sylfaen" w:hAnsi="Sylfaen" w:cs="Sylfaen"/>
          <w:noProof/>
          <w:color w:val="000000"/>
          <w:sz w:val="26"/>
          <w:szCs w:val="26"/>
          <w:lang w:val="hy-AM"/>
        </w:rPr>
        <w:t>լր</w:t>
      </w:r>
      <w:r w:rsidRPr="00D60EB6">
        <w:rPr>
          <w:rFonts w:ascii="Sylfaen" w:hAnsi="Sylfaen" w:cs="Sylfaen"/>
          <w:noProof/>
          <w:color w:val="000000"/>
          <w:sz w:val="26"/>
          <w:szCs w:val="26"/>
        </w:rPr>
        <w:t>իվ կանգնե</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ւց հետո նստել և իջնել միայն մայթի կամ կողնակի կողմից, իսկ եթե դա անհնար է՝ երթևեկելի մասի</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կողմից, պայմանով, որ այն կկատարվի անվտանգ և խոչընդոտ չի ստեղծի երթևեկության մյուս </w:t>
      </w:r>
      <w:r w:rsidRPr="00D60EB6">
        <w:rPr>
          <w:rFonts w:ascii="Sylfaen" w:hAnsi="Sylfaen" w:cs="Sylfaen"/>
          <w:noProof/>
          <w:color w:val="000000"/>
          <w:sz w:val="26"/>
          <w:szCs w:val="26"/>
          <w:lang w:val="hy-AM"/>
        </w:rPr>
        <w:t xml:space="preserve"> մ</w:t>
      </w:r>
      <w:r w:rsidRPr="00D60EB6">
        <w:rPr>
          <w:rFonts w:ascii="Sylfaen" w:hAnsi="Sylfaen" w:cs="Sylfaen"/>
          <w:noProof/>
          <w:color w:val="000000"/>
          <w:sz w:val="26"/>
          <w:szCs w:val="26"/>
        </w:rPr>
        <w:t>ասնակիցների համար։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 xml:space="preserve">21.10. Ուղևորներին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արգելվում է՝</w:t>
      </w:r>
    </w:p>
    <w:p w:rsidR="00D60EB6" w:rsidRPr="00D60EB6" w:rsidRDefault="00D60EB6" w:rsidP="00D60EB6">
      <w:pPr>
        <w:widowControl w:val="0"/>
        <w:numPr>
          <w:ilvl w:val="0"/>
          <w:numId w:val="16"/>
        </w:numPr>
        <w:shd w:val="clear" w:color="auto" w:fill="FFFFFF"/>
        <w:tabs>
          <w:tab w:val="left" w:pos="65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վարորդի ուշադրությունը շեղել տր</w:t>
      </w:r>
      <w:r w:rsidR="008833AF">
        <w:rPr>
          <w:rFonts w:ascii="Sylfaen" w:hAnsi="Sylfaen" w:cs="Sylfaen"/>
          <w:noProof/>
          <w:color w:val="000000"/>
          <w:sz w:val="26"/>
          <w:szCs w:val="26"/>
        </w:rPr>
        <w:t>անսպորտային միջոցի ղեկավարումից</w:t>
      </w:r>
    </w:p>
    <w:p w:rsidR="00D60EB6" w:rsidRPr="00D60EB6" w:rsidRDefault="00D60EB6" w:rsidP="00D60EB6">
      <w:pPr>
        <w:widowControl w:val="0"/>
        <w:numPr>
          <w:ilvl w:val="0"/>
          <w:numId w:val="16"/>
        </w:numPr>
        <w:shd w:val="clear" w:color="auto" w:fill="FFFFFF"/>
        <w:tabs>
          <w:tab w:val="left" w:pos="65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կողավոր թա</w:t>
      </w:r>
      <w:r w:rsidRPr="00D60EB6">
        <w:rPr>
          <w:rFonts w:ascii="Sylfaen" w:hAnsi="Sylfaen" w:cs="Sylfaen"/>
          <w:noProof/>
          <w:color w:val="000000"/>
          <w:sz w:val="26"/>
          <w:szCs w:val="26"/>
          <w:lang w:val="hy-AM"/>
        </w:rPr>
        <w:t>փ</w:t>
      </w:r>
      <w:r w:rsidRPr="00D60EB6">
        <w:rPr>
          <w:rFonts w:ascii="Sylfaen" w:hAnsi="Sylfaen" w:cs="Sylfaen"/>
          <w:noProof/>
          <w:color w:val="000000"/>
          <w:sz w:val="26"/>
          <w:szCs w:val="26"/>
        </w:rPr>
        <w:t>քով բեռնատար ավտոմոբիլի թափքում երթևեկելիս</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կանգնել, նստել թափքի կողերին կա</w:t>
      </w:r>
      <w:r w:rsidR="008833AF">
        <w:rPr>
          <w:rFonts w:ascii="Sylfaen" w:hAnsi="Sylfaen" w:cs="Sylfaen"/>
          <w:noProof/>
          <w:color w:val="000000"/>
          <w:sz w:val="26"/>
          <w:szCs w:val="26"/>
        </w:rPr>
        <w:t>մ դրանցից բարձր գտնվող բեոի վրա</w:t>
      </w:r>
    </w:p>
    <w:p w:rsidR="00D60EB6" w:rsidRPr="00D60EB6" w:rsidRDefault="00D60EB6" w:rsidP="00D60EB6">
      <w:pPr>
        <w:widowControl w:val="0"/>
        <w:numPr>
          <w:ilvl w:val="0"/>
          <w:numId w:val="16"/>
        </w:numPr>
        <w:shd w:val="clear" w:color="auto" w:fill="FFFFFF"/>
        <w:tabs>
          <w:tab w:val="left" w:pos="65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երթևեկության ընթացքում բացել տրանսպորտային միջոցի դ</w:t>
      </w:r>
      <w:r w:rsidRPr="00D60EB6">
        <w:rPr>
          <w:rFonts w:ascii="Sylfaen" w:hAnsi="Sylfaen" w:cs="Sylfaen"/>
          <w:noProof/>
          <w:color w:val="000000"/>
          <w:sz w:val="26"/>
          <w:szCs w:val="26"/>
          <w:lang w:val="hy-AM"/>
        </w:rPr>
        <w:t>ռ</w:t>
      </w:r>
      <w:r w:rsidR="008833AF">
        <w:rPr>
          <w:rFonts w:ascii="Sylfaen" w:hAnsi="Sylfaen" w:cs="Sylfaen"/>
          <w:noProof/>
          <w:color w:val="000000"/>
          <w:sz w:val="26"/>
          <w:szCs w:val="26"/>
        </w:rPr>
        <w:t>ները</w:t>
      </w:r>
    </w:p>
    <w:p w:rsidR="00D60EB6" w:rsidRPr="00D60EB6" w:rsidRDefault="00D60EB6" w:rsidP="00D60EB6">
      <w:pPr>
        <w:widowControl w:val="0"/>
        <w:numPr>
          <w:ilvl w:val="0"/>
          <w:numId w:val="16"/>
        </w:numPr>
        <w:shd w:val="clear" w:color="auto" w:fill="FFFFFF"/>
        <w:tabs>
          <w:tab w:val="left" w:pos="65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երթևեկության ընթացքում դուրս կախվել (դուրս ցցվել) տրանսպոր</w:t>
      </w:r>
      <w:r w:rsidRPr="00D60EB6">
        <w:rPr>
          <w:rFonts w:ascii="Sylfaen" w:hAnsi="Sylfaen" w:cs="Sylfaen"/>
          <w:noProof/>
          <w:color w:val="000000"/>
          <w:sz w:val="26"/>
          <w:szCs w:val="26"/>
        </w:rPr>
        <w:softHyphen/>
        <w:t>տային միջոցից կամ դուրս նետել ինչ-որ առարկաներ։</w:t>
      </w:r>
    </w:p>
    <w:p w:rsidR="00D60EB6" w:rsidRPr="00D60EB6" w:rsidRDefault="00D60EB6" w:rsidP="00D60EB6">
      <w:pPr>
        <w:widowControl w:val="0"/>
        <w:shd w:val="clear" w:color="auto" w:fill="FFFFFF"/>
        <w:tabs>
          <w:tab w:val="left" w:pos="658"/>
        </w:tabs>
        <w:autoSpaceDE w:val="0"/>
        <w:autoSpaceDN w:val="0"/>
        <w:adjustRightInd w:val="0"/>
        <w:rPr>
          <w:rFonts w:ascii="Sylfaen" w:hAnsi="Sylfaen" w:cs="Sylfaen"/>
          <w:i/>
          <w:noProof/>
          <w:color w:val="000000"/>
          <w:sz w:val="26"/>
          <w:szCs w:val="26"/>
          <w:lang w:val="hy-AM"/>
        </w:rPr>
      </w:pPr>
      <w:r w:rsidRPr="00D60EB6">
        <w:rPr>
          <w:rFonts w:ascii="Sylfaen" w:hAnsi="Sylfaen" w:cs="Sylfaen"/>
          <w:noProof/>
          <w:color w:val="000000"/>
          <w:sz w:val="26"/>
          <w:szCs w:val="26"/>
        </w:rPr>
        <w:t xml:space="preserve">    </w:t>
      </w:r>
      <w:r w:rsidRPr="00D60EB6">
        <w:rPr>
          <w:rFonts w:ascii="Sylfaen" w:hAnsi="Sylfaen" w:cs="Sylfaen"/>
          <w:b/>
          <w:i/>
          <w:noProof/>
          <w:color w:val="000000"/>
          <w:sz w:val="26"/>
          <w:szCs w:val="26"/>
          <w:lang w:val="hy-AM"/>
        </w:rPr>
        <w:t xml:space="preserve">Ծանոթագրություն. </w:t>
      </w:r>
      <w:r w:rsidRPr="00D60EB6">
        <w:rPr>
          <w:rFonts w:ascii="Sylfaen" w:hAnsi="Sylfaen" w:cs="Sylfaen"/>
          <w:i/>
          <w:noProof/>
          <w:color w:val="000000"/>
          <w:sz w:val="26"/>
          <w:szCs w:val="26"/>
          <w:lang w:val="hy-AM"/>
        </w:rPr>
        <w:t>Ընդհանուր օգտագործման տրանսպորտային միջոցներով ուղևորների փոխադրումները կարգավորվում են Հայաստանի Հանրապետությունում ընդհանուր օգտագործման ավտոմոբիլային տրանսպորտով ուղևորափոխադրումների կազմակերպման կանոններով Հայաստանի Հանրապետության օրենսդրությամբ սահմանված կարգով:</w:t>
      </w:r>
    </w:p>
    <w:p w:rsidR="00D60EB6" w:rsidRPr="00D60EB6" w:rsidRDefault="00D60EB6" w:rsidP="00D60EB6">
      <w:pPr>
        <w:widowControl w:val="0"/>
        <w:shd w:val="clear" w:color="auto" w:fill="FFFFFF"/>
        <w:autoSpaceDE w:val="0"/>
        <w:autoSpaceDN w:val="0"/>
        <w:adjustRightInd w:val="0"/>
        <w:spacing w:line="259" w:lineRule="exact"/>
        <w:ind w:left="10" w:right="24" w:firstLine="451"/>
        <w:rPr>
          <w:rFonts w:ascii="Sylfaen" w:hAnsi="Sylfaen" w:cs="Sylfaen"/>
          <w:sz w:val="20"/>
          <w:szCs w:val="20"/>
          <w:lang w:val="hy-AM"/>
        </w:rPr>
      </w:pPr>
    </w:p>
    <w:p w:rsidR="00D60EB6" w:rsidRPr="00D60EB6" w:rsidRDefault="00D60EB6" w:rsidP="00D60EB6">
      <w:pPr>
        <w:widowControl w:val="0"/>
        <w:autoSpaceDE w:val="0"/>
        <w:autoSpaceDN w:val="0"/>
        <w:adjustRightInd w:val="0"/>
        <w:rPr>
          <w:rFonts w:ascii="Sylfaen" w:hAnsi="Sylfaen" w:cs="Sylfaen"/>
          <w:sz w:val="20"/>
          <w:szCs w:val="20"/>
          <w:lang w:val="hy-AM"/>
        </w:rPr>
      </w:pPr>
    </w:p>
    <w:p w:rsidR="00D60EB6" w:rsidRPr="003D256B" w:rsidRDefault="003D256B" w:rsidP="003D256B">
      <w:pPr>
        <w:pStyle w:val="1"/>
        <w:rPr>
          <w:noProof/>
          <w:color w:val="FF0000"/>
        </w:rPr>
      </w:pPr>
      <w:bookmarkStart w:id="47" w:name="a22"/>
      <w:r>
        <w:rPr>
          <w:noProof/>
          <w:color w:val="FF0000"/>
        </w:rPr>
        <w:br w:type="page"/>
      </w:r>
      <w:bookmarkStart w:id="48" w:name="_Toc404349844"/>
      <w:r w:rsidR="00D60EB6" w:rsidRPr="003D256B">
        <w:rPr>
          <w:noProof/>
          <w:color w:val="FF0000"/>
        </w:rPr>
        <w:lastRenderedPageBreak/>
        <w:t>22. ԲԵՌՆԵՐԻ ՓՈԽԱԴՐՈՒՄ</w:t>
      </w:r>
      <w:bookmarkEnd w:id="48"/>
    </w:p>
    <w:bookmarkEnd w:id="47"/>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lang w:val="hy-AM"/>
        </w:rPr>
      </w:pPr>
    </w:p>
    <w:p w:rsidR="00D60EB6" w:rsidRPr="00D60EB6" w:rsidRDefault="008833AF" w:rsidP="00D60EB6">
      <w:pPr>
        <w:widowControl w:val="0"/>
        <w:shd w:val="clear" w:color="auto" w:fill="FFFFFF"/>
        <w:autoSpaceDE w:val="0"/>
        <w:autoSpaceDN w:val="0"/>
        <w:adjustRightInd w:val="0"/>
        <w:rPr>
          <w:rFonts w:ascii="Sylfaen" w:hAnsi="Sylfaen" w:cs="Sylfaen"/>
          <w:sz w:val="20"/>
          <w:szCs w:val="20"/>
          <w:lang w:val="hy-AM"/>
        </w:rPr>
      </w:pPr>
      <w:r>
        <w:rPr>
          <w:rFonts w:ascii="Sylfaen" w:hAnsi="Sylfaen" w:cs="Sylfaen"/>
          <w:noProof/>
          <w:color w:val="000000"/>
          <w:sz w:val="26"/>
          <w:szCs w:val="26"/>
          <w:lang w:val="hy-AM"/>
        </w:rPr>
        <w:t xml:space="preserve">    22.1. Փոխադրվող բե</w:t>
      </w:r>
      <w:r w:rsidRPr="008833AF">
        <w:rPr>
          <w:rFonts w:ascii="Sylfaen" w:hAnsi="Sylfaen" w:cs="Sylfaen"/>
          <w:noProof/>
          <w:color w:val="000000"/>
          <w:sz w:val="26"/>
          <w:szCs w:val="26"/>
          <w:lang w:val="hy-AM"/>
        </w:rPr>
        <w:t>ռ</w:t>
      </w:r>
      <w:r w:rsidR="00D60EB6" w:rsidRPr="00D60EB6">
        <w:rPr>
          <w:rFonts w:ascii="Sylfaen" w:hAnsi="Sylfaen" w:cs="Sylfaen"/>
          <w:noProof/>
          <w:color w:val="000000"/>
          <w:sz w:val="26"/>
          <w:szCs w:val="26"/>
          <w:lang w:val="hy-AM"/>
        </w:rPr>
        <w:t xml:space="preserve">ի զանգվածը և </w:t>
      </w:r>
      <w:r w:rsidR="00D60EB6" w:rsidRPr="00F22F0C">
        <w:rPr>
          <w:rFonts w:ascii="Sylfaen" w:hAnsi="Sylfaen" w:cs="Sylfaen"/>
          <w:noProof/>
          <w:color w:val="000000"/>
          <w:sz w:val="26"/>
          <w:szCs w:val="26"/>
          <w:lang w:val="hy-AM"/>
        </w:rPr>
        <w:t>ըստ սռնիների բեռնվածության</w:t>
      </w:r>
      <w:r w:rsidR="00D60EB6" w:rsidRPr="00D60EB6">
        <w:rPr>
          <w:rFonts w:ascii="Sylfaen" w:hAnsi="Sylfaen" w:cs="Sylfaen"/>
          <w:noProof/>
          <w:color w:val="000000"/>
          <w:sz w:val="26"/>
          <w:szCs w:val="26"/>
          <w:lang w:val="hy-AM"/>
        </w:rPr>
        <w:t xml:space="preserve"> բաշխումը չպետք է գերազանցեն արտադրող գործարանի կողմից տվյալ տրանսպորտային միջոցի համար սահմանված մեծությունները։</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22.2. Շարժումն սկսելուց առաջ և երթևեկության ընթացք</w:t>
      </w:r>
      <w:r w:rsidR="00867BE7">
        <w:rPr>
          <w:rFonts w:ascii="Sylfaen" w:hAnsi="Sylfaen" w:cs="Sylfaen"/>
          <w:noProof/>
          <w:color w:val="000000"/>
          <w:sz w:val="26"/>
          <w:szCs w:val="26"/>
          <w:lang w:val="hy-AM"/>
        </w:rPr>
        <w:t>ում վարորդը պարտավոր է հսկել բե</w:t>
      </w:r>
      <w:r w:rsidR="00867BE7" w:rsidRPr="00867BE7">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ի վիճակը, տեղաբաշխումն ու ամրացումը վայր ընկնելուց և որևէ այլ կերպ երթևեկությանը խոչընդոտ ստեղծելուց խուսափելու համար։</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w:t>
      </w:r>
      <w:r w:rsidR="00867BE7">
        <w:rPr>
          <w:rFonts w:ascii="Sylfaen" w:hAnsi="Sylfaen" w:cs="Sylfaen"/>
          <w:noProof/>
          <w:color w:val="000000"/>
          <w:sz w:val="26"/>
          <w:szCs w:val="26"/>
          <w:lang w:val="hy-AM"/>
        </w:rPr>
        <w:t xml:space="preserve">   22.3. Տրանսպորտային միջոցի ա</w:t>
      </w:r>
      <w:r w:rsidR="00867BE7" w:rsidRPr="00867BE7">
        <w:rPr>
          <w:rFonts w:ascii="Sylfaen" w:hAnsi="Sylfaen" w:cs="Sylfaen"/>
          <w:noProof/>
          <w:color w:val="000000"/>
          <w:sz w:val="26"/>
          <w:szCs w:val="26"/>
          <w:lang w:val="hy-AM"/>
        </w:rPr>
        <w:t>ռ</w:t>
      </w:r>
      <w:r w:rsidRPr="00D60EB6">
        <w:rPr>
          <w:rFonts w:ascii="Sylfaen" w:hAnsi="Sylfaen" w:cs="Sylfaen"/>
          <w:noProof/>
          <w:color w:val="000000"/>
          <w:sz w:val="26"/>
          <w:szCs w:val="26"/>
          <w:lang w:val="hy-AM"/>
        </w:rPr>
        <w:t xml:space="preserve">ջևի կամ հետևի եզրաչափերից 1մ ավելի կամ կողքից՝ եզրաչափային լույսի արտաքին եզրից 0,4մ ավելի դուրս ցցվելու դեպքում, բեռը պետք է նշվի </w:t>
      </w:r>
      <w:r w:rsidRPr="00D60EB6">
        <w:rPr>
          <w:rFonts w:ascii="Sylfaen" w:hAnsi="Sylfaen" w:cs="Sylfaen"/>
          <w:b/>
          <w:noProof/>
          <w:color w:val="000000"/>
          <w:sz w:val="26"/>
          <w:szCs w:val="26"/>
          <w:lang w:val="hy-AM"/>
        </w:rPr>
        <w:t>«Մեծ եզրաչափերով բեռ»</w:t>
      </w:r>
      <w:r w:rsidRPr="00D60EB6">
        <w:rPr>
          <w:rFonts w:ascii="Sylfaen" w:hAnsi="Sylfaen" w:cs="Sylfaen"/>
          <w:noProof/>
          <w:color w:val="000000"/>
          <w:sz w:val="26"/>
          <w:szCs w:val="26"/>
          <w:lang w:val="hy-AM"/>
        </w:rPr>
        <w:t xml:space="preserve"> ճանաչման նշանով, իսկ օրվա մութ ժամանակ և անբավարար տեսանելի</w:t>
      </w:r>
      <w:r w:rsidR="00867BE7">
        <w:rPr>
          <w:rFonts w:ascii="Sylfaen" w:hAnsi="Sylfaen" w:cs="Sylfaen"/>
          <w:noProof/>
          <w:color w:val="000000"/>
          <w:sz w:val="26"/>
          <w:szCs w:val="26"/>
          <w:lang w:val="hy-AM"/>
        </w:rPr>
        <w:t>ության պայմաններում, բացի այդ ա</w:t>
      </w:r>
      <w:r w:rsidR="00867BE7" w:rsidRPr="00867BE7">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ջևից սպիտակ, իսկ հետևից՝ կարմիր գույնի լապտերիկներով կամ լուսանդրաադարձիչով։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22.4. Հայաստանի Հանրապետության օրենսդրությամբ սահմանված հատուկ կանոններով են կարգավորվում այն տրանսպորտային միջոցների երթևեկությունը, որոնց՝</w:t>
      </w:r>
    </w:p>
    <w:p w:rsidR="00D60EB6" w:rsidRPr="00D60EB6" w:rsidRDefault="00D60EB6" w:rsidP="00D60EB6">
      <w:pPr>
        <w:widowControl w:val="0"/>
        <w:numPr>
          <w:ilvl w:val="0"/>
          <w:numId w:val="2"/>
        </w:numPr>
        <w:shd w:val="clear" w:color="auto" w:fill="FFFFFF"/>
        <w:tabs>
          <w:tab w:val="left" w:pos="63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օգտագործում են ծանրաքաշ և վտանգավոր բեռներ կամ չվնա</w:t>
      </w:r>
      <w:r w:rsidR="00867BE7">
        <w:rPr>
          <w:rFonts w:ascii="Sylfaen" w:hAnsi="Sylfaen" w:cs="Sylfaen"/>
          <w:noProof/>
          <w:color w:val="000000"/>
          <w:sz w:val="26"/>
          <w:szCs w:val="26"/>
          <w:lang w:val="hy-AM"/>
        </w:rPr>
        <w:t>սազերծված տարա փոխադրելու համար</w:t>
      </w:r>
    </w:p>
    <w:p w:rsidR="00D60EB6" w:rsidRPr="00D60EB6" w:rsidRDefault="00D60EB6" w:rsidP="00D60EB6">
      <w:pPr>
        <w:widowControl w:val="0"/>
        <w:numPr>
          <w:ilvl w:val="0"/>
          <w:numId w:val="2"/>
        </w:numPr>
        <w:shd w:val="clear" w:color="auto" w:fill="FFFFFF"/>
        <w:tabs>
          <w:tab w:val="left" w:pos="638"/>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շահագործում են երկու և ավելի կցորդների</w:t>
      </w:r>
      <w:r w:rsidR="00867BE7">
        <w:rPr>
          <w:rFonts w:ascii="Sylfaen" w:hAnsi="Sylfaen" w:cs="Sylfaen"/>
          <w:noProof/>
          <w:color w:val="000000"/>
          <w:sz w:val="26"/>
          <w:szCs w:val="26"/>
          <w:lang w:val="hy-AM"/>
        </w:rPr>
        <w:t xml:space="preserve"> հետ միասին՝ ավտոգնացքի կազմում</w:t>
      </w:r>
    </w:p>
    <w:p w:rsidR="00D60EB6" w:rsidRPr="00867BE7" w:rsidRDefault="00D60EB6" w:rsidP="00D60EB6">
      <w:pPr>
        <w:widowControl w:val="0"/>
        <w:numPr>
          <w:ilvl w:val="0"/>
          <w:numId w:val="2"/>
        </w:numPr>
        <w:shd w:val="clear" w:color="auto" w:fill="FFFFFF"/>
        <w:tabs>
          <w:tab w:val="left" w:pos="638"/>
        </w:tabs>
        <w:autoSpaceDE w:val="0"/>
        <w:autoSpaceDN w:val="0"/>
        <w:adjustRightInd w:val="0"/>
        <w:rPr>
          <w:rFonts w:ascii="Sylfaen" w:hAnsi="Sylfaen" w:cs="Sylfaen"/>
          <w:noProof/>
          <w:color w:val="000000"/>
          <w:sz w:val="26"/>
          <w:szCs w:val="26"/>
          <w:lang w:val="hy-AM"/>
        </w:rPr>
      </w:pPr>
      <w:r w:rsidRPr="00867BE7">
        <w:rPr>
          <w:rFonts w:ascii="Sylfaen" w:hAnsi="Sylfaen" w:cs="Sylfaen"/>
          <w:noProof/>
          <w:color w:val="000000"/>
          <w:sz w:val="26"/>
          <w:szCs w:val="26"/>
          <w:lang w:val="hy-AM"/>
        </w:rPr>
        <w:t>եզրաչափերը (կամ դրանցից որևէ մեկը), բե</w:t>
      </w:r>
      <w:r w:rsidRPr="00D60EB6">
        <w:rPr>
          <w:rFonts w:ascii="Sylfaen" w:hAnsi="Sylfaen" w:cs="Sylfaen"/>
          <w:noProof/>
          <w:color w:val="000000"/>
          <w:sz w:val="26"/>
          <w:szCs w:val="26"/>
          <w:lang w:val="hy-AM"/>
        </w:rPr>
        <w:t>ռ</w:t>
      </w:r>
      <w:r w:rsidRPr="00867BE7">
        <w:rPr>
          <w:rFonts w:ascii="Sylfaen" w:hAnsi="Sylfaen" w:cs="Sylfaen"/>
          <w:noProof/>
          <w:color w:val="000000"/>
          <w:sz w:val="26"/>
          <w:szCs w:val="26"/>
          <w:lang w:val="hy-AM"/>
        </w:rPr>
        <w:t xml:space="preserve">ով կամ առանց </w:t>
      </w:r>
      <w:r w:rsidR="00867BE7" w:rsidRPr="00867BE7">
        <w:rPr>
          <w:rFonts w:ascii="Sylfaen" w:hAnsi="Sylfaen" w:cs="Sylfaen"/>
          <w:noProof/>
          <w:color w:val="000000"/>
          <w:sz w:val="26"/>
          <w:szCs w:val="26"/>
          <w:lang w:val="hy-AM"/>
        </w:rPr>
        <w:t>բեռ</w:t>
      </w:r>
      <w:r w:rsidRPr="00867BE7">
        <w:rPr>
          <w:rFonts w:ascii="Sylfaen" w:hAnsi="Sylfaen" w:cs="Sylfaen"/>
          <w:noProof/>
          <w:color w:val="000000"/>
          <w:sz w:val="26"/>
          <w:szCs w:val="26"/>
          <w:lang w:val="hy-AM"/>
        </w:rPr>
        <w:t>ի,</w:t>
      </w:r>
      <w:r w:rsidRPr="00D60EB6">
        <w:rPr>
          <w:rFonts w:ascii="Sylfaen" w:hAnsi="Sylfaen" w:cs="Sylfaen"/>
          <w:noProof/>
          <w:color w:val="000000"/>
          <w:sz w:val="26"/>
          <w:szCs w:val="26"/>
          <w:lang w:val="hy-AM"/>
        </w:rPr>
        <w:t xml:space="preserve"> </w:t>
      </w:r>
      <w:r w:rsidRPr="00867BE7">
        <w:rPr>
          <w:rFonts w:ascii="Sylfaen" w:hAnsi="Sylfaen" w:cs="Sylfaen"/>
          <w:noProof/>
          <w:color w:val="000000"/>
          <w:sz w:val="26"/>
          <w:szCs w:val="26"/>
          <w:lang w:val="hy-AM"/>
        </w:rPr>
        <w:t>գերազանցում են՝ ըստ լայնության 2,55մ (իզոթերմիկ կամ սառնարանային թա</w:t>
      </w:r>
      <w:r w:rsidRPr="00D60EB6">
        <w:rPr>
          <w:rFonts w:ascii="Sylfaen" w:hAnsi="Sylfaen" w:cs="Sylfaen"/>
          <w:noProof/>
          <w:color w:val="000000"/>
          <w:sz w:val="26"/>
          <w:szCs w:val="26"/>
          <w:lang w:val="hy-AM"/>
        </w:rPr>
        <w:t>փ</w:t>
      </w:r>
      <w:r w:rsidRPr="00867BE7">
        <w:rPr>
          <w:rFonts w:ascii="Sylfaen" w:hAnsi="Sylfaen" w:cs="Sylfaen"/>
          <w:noProof/>
          <w:color w:val="000000"/>
          <w:sz w:val="26"/>
          <w:szCs w:val="26"/>
          <w:lang w:val="hy-AM"/>
        </w:rPr>
        <w:t>քով տրանսպորտային միջոցների համար 2,6 մ), ըստ երկարության (մեկ կցորդով) 20մ և ըստ բարձրության (երթևեկե</w:t>
      </w:r>
      <w:r w:rsidRPr="00D60EB6">
        <w:rPr>
          <w:rFonts w:ascii="Sylfaen" w:hAnsi="Sylfaen" w:cs="Sylfaen"/>
          <w:noProof/>
          <w:color w:val="000000"/>
          <w:sz w:val="26"/>
          <w:szCs w:val="26"/>
          <w:lang w:val="hy-AM"/>
        </w:rPr>
        <w:t>լի</w:t>
      </w:r>
      <w:r w:rsidRPr="00867BE7">
        <w:rPr>
          <w:rFonts w:ascii="Sylfaen" w:hAnsi="Sylfaen" w:cs="Sylfaen"/>
          <w:noProof/>
          <w:color w:val="000000"/>
          <w:sz w:val="26"/>
          <w:szCs w:val="26"/>
          <w:lang w:val="hy-AM"/>
        </w:rPr>
        <w:t xml:space="preserve"> մասի մակերևույթից) 4 մ, ինչպես նաև երկու և ավելի կցորդով ավտոգնացքների ու այն</w:t>
      </w:r>
      <w:r w:rsidRPr="00D60EB6">
        <w:rPr>
          <w:rFonts w:ascii="Sylfaen" w:hAnsi="Sylfaen" w:cs="Sylfaen"/>
          <w:noProof/>
          <w:color w:val="000000"/>
          <w:sz w:val="26"/>
          <w:szCs w:val="26"/>
          <w:lang w:val="hy-AM"/>
        </w:rPr>
        <w:t xml:space="preserve"> </w:t>
      </w:r>
      <w:r w:rsidRPr="00867BE7">
        <w:rPr>
          <w:rFonts w:ascii="Sylfaen" w:hAnsi="Sylfaen" w:cs="Sylfaen"/>
          <w:noProof/>
          <w:color w:val="000000"/>
          <w:sz w:val="26"/>
          <w:szCs w:val="26"/>
          <w:lang w:val="hy-AM"/>
        </w:rPr>
        <w:t>տրանսպորտային միջոցների երթևեկությունը, որոնց բեռը դուրս է ցցված</w:t>
      </w:r>
      <w:r w:rsidRPr="00D60EB6">
        <w:rPr>
          <w:rFonts w:ascii="Sylfaen" w:hAnsi="Sylfaen" w:cs="Sylfaen"/>
          <w:noProof/>
          <w:color w:val="000000"/>
          <w:sz w:val="26"/>
          <w:szCs w:val="26"/>
          <w:lang w:val="hy-AM"/>
        </w:rPr>
        <w:t xml:space="preserve">  </w:t>
      </w:r>
      <w:r w:rsidRPr="00867BE7">
        <w:rPr>
          <w:rFonts w:ascii="Sylfaen" w:hAnsi="Sylfaen" w:cs="Sylfaen"/>
          <w:noProof/>
          <w:color w:val="000000"/>
          <w:sz w:val="26"/>
          <w:szCs w:val="26"/>
          <w:lang w:val="hy-AM"/>
        </w:rPr>
        <w:t>հետևի եզրաչափից ավե</w:t>
      </w:r>
      <w:r w:rsidRPr="00D60EB6">
        <w:rPr>
          <w:rFonts w:ascii="Sylfaen" w:hAnsi="Sylfaen" w:cs="Sylfaen"/>
          <w:noProof/>
          <w:color w:val="000000"/>
          <w:sz w:val="26"/>
          <w:szCs w:val="26"/>
          <w:lang w:val="hy-AM"/>
        </w:rPr>
        <w:t>լի</w:t>
      </w:r>
      <w:r w:rsidRPr="00867BE7">
        <w:rPr>
          <w:rFonts w:ascii="Sylfaen" w:hAnsi="Sylfaen" w:cs="Sylfaen"/>
          <w:noProof/>
          <w:color w:val="000000"/>
          <w:sz w:val="26"/>
          <w:szCs w:val="26"/>
          <w:lang w:val="hy-AM"/>
        </w:rPr>
        <w:t xml:space="preserve"> քան 2,0 մ։</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867BE7">
        <w:rPr>
          <w:rFonts w:ascii="Sylfaen" w:hAnsi="Sylfaen" w:cs="Sylfaen"/>
          <w:noProof/>
          <w:color w:val="000000"/>
          <w:sz w:val="26"/>
          <w:szCs w:val="26"/>
          <w:lang w:val="hy-AM"/>
        </w:rPr>
        <w:t xml:space="preserve">    </w:t>
      </w:r>
      <w:r w:rsidRPr="00D60EB6">
        <w:rPr>
          <w:rFonts w:ascii="Sylfaen" w:hAnsi="Sylfaen" w:cs="Sylfaen"/>
          <w:noProof/>
          <w:color w:val="000000"/>
          <w:sz w:val="26"/>
          <w:szCs w:val="26"/>
          <w:lang w:val="en-US"/>
        </w:rPr>
        <w:t xml:space="preserve">22.5. </w:t>
      </w:r>
      <w:r w:rsidR="00867BE7">
        <w:rPr>
          <w:rFonts w:ascii="Sylfaen" w:hAnsi="Sylfaen" w:cs="Sylfaen"/>
          <w:noProof/>
          <w:color w:val="000000"/>
          <w:sz w:val="26"/>
          <w:szCs w:val="26"/>
        </w:rPr>
        <w:t>Բե</w:t>
      </w:r>
      <w:r w:rsidR="00867BE7">
        <w:rPr>
          <w:rFonts w:ascii="Sylfaen" w:hAnsi="Sylfaen" w:cs="Sylfaen"/>
          <w:noProof/>
          <w:color w:val="000000"/>
          <w:sz w:val="26"/>
          <w:szCs w:val="26"/>
          <w:lang w:val="en-US"/>
        </w:rPr>
        <w:t>ռ</w:t>
      </w:r>
      <w:r w:rsidRPr="00D60EB6">
        <w:rPr>
          <w:rFonts w:ascii="Sylfaen" w:hAnsi="Sylfaen" w:cs="Sylfaen"/>
          <w:noProof/>
          <w:color w:val="000000"/>
          <w:sz w:val="26"/>
          <w:szCs w:val="26"/>
        </w:rPr>
        <w:t>ի</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փոխադրումն</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արգելվում</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է</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եթե</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այն՝</w:t>
      </w:r>
    </w:p>
    <w:p w:rsidR="00D60EB6" w:rsidRPr="00867BE7" w:rsidRDefault="00D60EB6" w:rsidP="00D60EB6">
      <w:pPr>
        <w:widowControl w:val="0"/>
        <w:shd w:val="clear" w:color="auto" w:fill="FFFFFF"/>
        <w:tabs>
          <w:tab w:val="left" w:pos="638"/>
        </w:tabs>
        <w:autoSpaceDE w:val="0"/>
        <w:autoSpaceDN w:val="0"/>
        <w:adjustRightInd w:val="0"/>
        <w:rPr>
          <w:rFonts w:ascii="Sylfaen" w:hAnsi="Sylfaen" w:cs="Sylfaen"/>
          <w:sz w:val="20"/>
          <w:szCs w:val="20"/>
          <w:lang w:val="en-US"/>
        </w:rPr>
      </w:pPr>
      <w:r w:rsidRPr="00D60EB6">
        <w:rPr>
          <w:rFonts w:ascii="Sylfaen" w:hAnsi="Sylfaen" w:cs="Sylfaen"/>
          <w:noProof/>
          <w:color w:val="000000"/>
          <w:sz w:val="26"/>
          <w:szCs w:val="26"/>
        </w:rPr>
        <w:t>-</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սահմանափակում է վարորդի տեսադաշտը</w:t>
      </w:r>
    </w:p>
    <w:p w:rsidR="00D60EB6" w:rsidRPr="00867BE7" w:rsidRDefault="00D60EB6" w:rsidP="00D60EB6">
      <w:pPr>
        <w:widowControl w:val="0"/>
        <w:numPr>
          <w:ilvl w:val="0"/>
          <w:numId w:val="17"/>
        </w:numPr>
        <w:shd w:val="clear" w:color="auto" w:fill="FFFFFF"/>
        <w:tabs>
          <w:tab w:val="left" w:pos="658"/>
        </w:tabs>
        <w:autoSpaceDE w:val="0"/>
        <w:autoSpaceDN w:val="0"/>
        <w:adjustRightInd w:val="0"/>
        <w:rPr>
          <w:rFonts w:ascii="Sylfaen" w:hAnsi="Sylfaen" w:cs="Sylfaen"/>
          <w:noProof/>
          <w:color w:val="000000"/>
          <w:sz w:val="26"/>
          <w:szCs w:val="26"/>
          <w:lang w:val="en-US"/>
        </w:rPr>
      </w:pPr>
      <w:r w:rsidRPr="00D60EB6">
        <w:rPr>
          <w:rFonts w:ascii="Sylfaen" w:hAnsi="Sylfaen" w:cs="Sylfaen"/>
          <w:noProof/>
          <w:color w:val="000000"/>
          <w:sz w:val="26"/>
          <w:szCs w:val="26"/>
        </w:rPr>
        <w:t>դժվարացնում</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է</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տրանսպորտային</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միջոցի</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ղեկավար</w:t>
      </w:r>
      <w:r w:rsidR="00867BE7">
        <w:rPr>
          <w:rFonts w:ascii="Sylfaen" w:hAnsi="Sylfaen" w:cs="Sylfaen"/>
          <w:noProof/>
          <w:color w:val="000000"/>
          <w:sz w:val="26"/>
          <w:szCs w:val="26"/>
        </w:rPr>
        <w:t>ումը</w:t>
      </w:r>
      <w:r w:rsidR="00867BE7" w:rsidRPr="00867BE7">
        <w:rPr>
          <w:rFonts w:ascii="Sylfaen" w:hAnsi="Sylfaen" w:cs="Sylfaen"/>
          <w:noProof/>
          <w:color w:val="000000"/>
          <w:sz w:val="26"/>
          <w:szCs w:val="26"/>
          <w:lang w:val="en-US"/>
        </w:rPr>
        <w:t xml:space="preserve"> </w:t>
      </w:r>
      <w:r w:rsidR="00867BE7">
        <w:rPr>
          <w:rFonts w:ascii="Sylfaen" w:hAnsi="Sylfaen" w:cs="Sylfaen"/>
          <w:noProof/>
          <w:color w:val="000000"/>
          <w:sz w:val="26"/>
          <w:szCs w:val="26"/>
        </w:rPr>
        <w:t>և</w:t>
      </w:r>
      <w:r w:rsidR="00867BE7" w:rsidRPr="00867BE7">
        <w:rPr>
          <w:rFonts w:ascii="Sylfaen" w:hAnsi="Sylfaen" w:cs="Sylfaen"/>
          <w:noProof/>
          <w:color w:val="000000"/>
          <w:sz w:val="26"/>
          <w:szCs w:val="26"/>
          <w:lang w:val="en-US"/>
        </w:rPr>
        <w:t xml:space="preserve"> </w:t>
      </w:r>
      <w:r w:rsidR="00867BE7">
        <w:rPr>
          <w:rFonts w:ascii="Sylfaen" w:hAnsi="Sylfaen" w:cs="Sylfaen"/>
          <w:noProof/>
          <w:color w:val="000000"/>
          <w:sz w:val="26"/>
          <w:szCs w:val="26"/>
        </w:rPr>
        <w:t>վատացնում</w:t>
      </w:r>
      <w:r w:rsidR="00867BE7" w:rsidRPr="00867BE7">
        <w:rPr>
          <w:rFonts w:ascii="Sylfaen" w:hAnsi="Sylfaen" w:cs="Sylfaen"/>
          <w:noProof/>
          <w:color w:val="000000"/>
          <w:sz w:val="26"/>
          <w:szCs w:val="26"/>
          <w:lang w:val="en-US"/>
        </w:rPr>
        <w:t xml:space="preserve"> </w:t>
      </w:r>
      <w:r w:rsidR="00867BE7">
        <w:rPr>
          <w:rFonts w:ascii="Sylfaen" w:hAnsi="Sylfaen" w:cs="Sylfaen"/>
          <w:noProof/>
          <w:color w:val="000000"/>
          <w:sz w:val="26"/>
          <w:szCs w:val="26"/>
        </w:rPr>
        <w:t>կայունությունը</w:t>
      </w:r>
    </w:p>
    <w:p w:rsidR="00D60EB6" w:rsidRPr="00867BE7" w:rsidRDefault="00D60EB6" w:rsidP="00D60EB6">
      <w:pPr>
        <w:widowControl w:val="0"/>
        <w:numPr>
          <w:ilvl w:val="0"/>
          <w:numId w:val="17"/>
        </w:numPr>
        <w:shd w:val="clear" w:color="auto" w:fill="FFFFFF"/>
        <w:tabs>
          <w:tab w:val="left" w:pos="658"/>
        </w:tabs>
        <w:autoSpaceDE w:val="0"/>
        <w:autoSpaceDN w:val="0"/>
        <w:adjustRightInd w:val="0"/>
        <w:rPr>
          <w:rFonts w:ascii="Sylfaen" w:hAnsi="Sylfaen" w:cs="Sylfaen"/>
          <w:noProof/>
          <w:color w:val="000000"/>
          <w:sz w:val="26"/>
          <w:szCs w:val="26"/>
          <w:lang w:val="en-US"/>
        </w:rPr>
      </w:pPr>
      <w:r w:rsidRPr="00D60EB6">
        <w:rPr>
          <w:rFonts w:ascii="Sylfaen" w:hAnsi="Sylfaen" w:cs="Sylfaen"/>
          <w:noProof/>
          <w:color w:val="000000"/>
          <w:sz w:val="26"/>
          <w:szCs w:val="26"/>
        </w:rPr>
        <w:t>ծածկում</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է</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արտաքին</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ւսային</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սարքերն</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ու</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ւսանդրադարձիչնե</w:t>
      </w:r>
      <w:r w:rsidRPr="00D60EB6">
        <w:rPr>
          <w:rFonts w:ascii="Sylfaen" w:hAnsi="Sylfaen" w:cs="Sylfaen"/>
          <w:noProof/>
          <w:color w:val="000000"/>
          <w:sz w:val="26"/>
          <w:szCs w:val="26"/>
          <w:lang w:val="hy-AM"/>
        </w:rPr>
        <w:t>ր</w:t>
      </w:r>
      <w:r w:rsidRPr="00D60EB6">
        <w:rPr>
          <w:rFonts w:ascii="Sylfaen" w:hAnsi="Sylfaen" w:cs="Sylfaen"/>
          <w:noProof/>
          <w:color w:val="000000"/>
          <w:sz w:val="26"/>
          <w:szCs w:val="26"/>
        </w:rPr>
        <w:t>ը</w:t>
      </w:r>
      <w:r w:rsidRPr="00867BE7">
        <w:rPr>
          <w:rFonts w:ascii="Sylfaen" w:hAnsi="Sylfaen" w:cs="Sylfaen"/>
          <w:noProof/>
          <w:color w:val="000000"/>
          <w:sz w:val="26"/>
          <w:szCs w:val="26"/>
          <w:lang w:val="en-US"/>
        </w:rPr>
        <w:t>,</w:t>
      </w:r>
      <w:r w:rsidRPr="00867BE7">
        <w:rPr>
          <w:rFonts w:ascii="Sylfaen" w:hAnsi="Sylfaen" w:cs="Sylfaen"/>
          <w:noProof/>
          <w:color w:val="000000"/>
          <w:sz w:val="26"/>
          <w:szCs w:val="26"/>
          <w:lang w:val="en-US"/>
        </w:rPr>
        <w:br/>
      </w:r>
      <w:r w:rsidRPr="00D60EB6">
        <w:rPr>
          <w:rFonts w:ascii="Sylfaen" w:hAnsi="Sylfaen" w:cs="Sylfaen"/>
          <w:noProof/>
          <w:color w:val="000000"/>
          <w:sz w:val="26"/>
          <w:szCs w:val="26"/>
        </w:rPr>
        <w:t>համարանիշե</w:t>
      </w:r>
      <w:r w:rsidRPr="00D60EB6">
        <w:rPr>
          <w:rFonts w:ascii="Sylfaen" w:hAnsi="Sylfaen" w:cs="Sylfaen"/>
          <w:noProof/>
          <w:color w:val="000000"/>
          <w:sz w:val="26"/>
          <w:szCs w:val="26"/>
          <w:lang w:val="hy-AM"/>
        </w:rPr>
        <w:t>ր</w:t>
      </w:r>
      <w:r w:rsidRPr="00D60EB6">
        <w:rPr>
          <w:rFonts w:ascii="Sylfaen" w:hAnsi="Sylfaen" w:cs="Sylfaen"/>
          <w:noProof/>
          <w:color w:val="000000"/>
          <w:sz w:val="26"/>
          <w:szCs w:val="26"/>
        </w:rPr>
        <w:t>ը</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կամ</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ճանաչման</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նշանները</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ինչպես</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նաև</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խանգարում</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ձեռքով</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տրվող</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ազդանշանների</w:t>
      </w:r>
      <w:r w:rsidRPr="00867BE7">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ընկ</w:t>
      </w:r>
      <w:r w:rsidRPr="00D60EB6">
        <w:rPr>
          <w:rFonts w:ascii="Sylfaen" w:hAnsi="Sylfaen" w:cs="Sylfaen"/>
          <w:noProof/>
          <w:color w:val="000000"/>
          <w:sz w:val="26"/>
          <w:szCs w:val="26"/>
          <w:lang w:val="hy-AM"/>
        </w:rPr>
        <w:t>ալ</w:t>
      </w:r>
      <w:r w:rsidR="00867BE7">
        <w:rPr>
          <w:rFonts w:ascii="Sylfaen" w:hAnsi="Sylfaen" w:cs="Sylfaen"/>
          <w:noProof/>
          <w:color w:val="000000"/>
          <w:sz w:val="26"/>
          <w:szCs w:val="26"/>
        </w:rPr>
        <w:t>մանը</w:t>
      </w:r>
    </w:p>
    <w:p w:rsidR="00D60EB6" w:rsidRPr="00D60EB6" w:rsidRDefault="00D60EB6" w:rsidP="00D60EB6">
      <w:pPr>
        <w:widowControl w:val="0"/>
        <w:numPr>
          <w:ilvl w:val="0"/>
          <w:numId w:val="17"/>
        </w:numPr>
        <w:shd w:val="clear" w:color="auto" w:fill="FFFFFF"/>
        <w:tabs>
          <w:tab w:val="left" w:pos="658"/>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 xml:space="preserve">զգալի աղմուկ է հանում, </w:t>
      </w:r>
      <w:r w:rsidRPr="00D60EB6">
        <w:rPr>
          <w:rFonts w:ascii="Sylfaen" w:hAnsi="Sylfaen" w:cs="Sylfaen"/>
          <w:noProof/>
          <w:color w:val="000000"/>
          <w:sz w:val="26"/>
          <w:szCs w:val="26"/>
          <w:lang w:val="hy-AM"/>
        </w:rPr>
        <w:t>փո</w:t>
      </w:r>
      <w:r w:rsidRPr="00D60EB6">
        <w:rPr>
          <w:rFonts w:ascii="Sylfaen" w:hAnsi="Sylfaen" w:cs="Sylfaen"/>
          <w:noProof/>
          <w:color w:val="000000"/>
          <w:sz w:val="26"/>
          <w:szCs w:val="26"/>
        </w:rPr>
        <w:t>շի բարձրացնում կամ աղտոտում ճանապարհն ու շրջակա միջավայրը։</w:t>
      </w:r>
    </w:p>
    <w:p w:rsidR="00D60EB6" w:rsidRPr="00D60EB6" w:rsidRDefault="00D60EB6" w:rsidP="00D60EB6">
      <w:pPr>
        <w:widowControl w:val="0"/>
        <w:autoSpaceDE w:val="0"/>
        <w:autoSpaceDN w:val="0"/>
        <w:adjustRightInd w:val="0"/>
        <w:rPr>
          <w:rFonts w:ascii="Sylfaen" w:hAnsi="Sylfaen" w:cs="Sylfaen"/>
          <w:sz w:val="20"/>
          <w:szCs w:val="20"/>
        </w:rPr>
      </w:pPr>
    </w:p>
    <w:p w:rsidR="00D60EB6" w:rsidRPr="003D256B" w:rsidRDefault="00D60EB6" w:rsidP="003D256B">
      <w:pPr>
        <w:pStyle w:val="1"/>
        <w:rPr>
          <w:noProof/>
          <w:color w:val="FF0000"/>
        </w:rPr>
      </w:pPr>
      <w:bookmarkStart w:id="49" w:name="a23"/>
      <w:bookmarkStart w:id="50" w:name="_Toc404349845"/>
      <w:r w:rsidRPr="003D256B">
        <w:rPr>
          <w:noProof/>
          <w:color w:val="FF0000"/>
        </w:rPr>
        <w:lastRenderedPageBreak/>
        <w:t>23. ՊԱՇՏՈՆԱՏԱՐ ԵՎ ԱՅԼ ԱՆՁԱՆՑ</w:t>
      </w:r>
      <w:bookmarkEnd w:id="50"/>
    </w:p>
    <w:p w:rsidR="00D60EB6" w:rsidRPr="003D256B" w:rsidRDefault="00D60EB6" w:rsidP="003D256B">
      <w:pPr>
        <w:pStyle w:val="1"/>
        <w:rPr>
          <w:noProof/>
          <w:color w:val="FF0000"/>
        </w:rPr>
      </w:pPr>
      <w:bookmarkStart w:id="51" w:name="_Toc404349846"/>
      <w:r w:rsidRPr="003D256B">
        <w:rPr>
          <w:noProof/>
          <w:color w:val="FF0000"/>
        </w:rPr>
        <w:t xml:space="preserve">ՊԱՐՏԱԿԱՆՈՒԹՅՈՒՆՆԵՐԸ </w:t>
      </w:r>
      <w:r w:rsidR="00867BE7" w:rsidRPr="003D256B">
        <w:rPr>
          <w:noProof/>
          <w:color w:val="FF0000"/>
        </w:rPr>
        <w:t xml:space="preserve"> </w:t>
      </w:r>
      <w:r w:rsidRPr="003D256B">
        <w:rPr>
          <w:noProof/>
          <w:color w:val="FF0000"/>
        </w:rPr>
        <w:t>ՃԱՆԱՊԱՐՀԱՅԻՆ</w:t>
      </w:r>
      <w:bookmarkEnd w:id="51"/>
    </w:p>
    <w:p w:rsidR="00D60EB6" w:rsidRPr="003D256B" w:rsidRDefault="00D60EB6" w:rsidP="003D256B">
      <w:pPr>
        <w:pStyle w:val="1"/>
        <w:rPr>
          <w:noProof/>
          <w:color w:val="FF0000"/>
        </w:rPr>
      </w:pPr>
      <w:bookmarkStart w:id="52" w:name="_Toc404349847"/>
      <w:r w:rsidRPr="003D256B">
        <w:rPr>
          <w:noProof/>
          <w:color w:val="FF0000"/>
        </w:rPr>
        <w:t>ԵՐԹԵՎԵԿՈՒԹՅԱՆ</w:t>
      </w:r>
      <w:r w:rsidR="00867BE7" w:rsidRPr="003D256B">
        <w:rPr>
          <w:noProof/>
          <w:color w:val="FF0000"/>
        </w:rPr>
        <w:t xml:space="preserve"> </w:t>
      </w:r>
      <w:r w:rsidRPr="003D256B">
        <w:rPr>
          <w:noProof/>
          <w:color w:val="FF0000"/>
        </w:rPr>
        <w:t xml:space="preserve"> ԱՆՎՏԱՆԳՈՒԹՅԱՆ </w:t>
      </w:r>
      <w:r w:rsidR="00867BE7" w:rsidRPr="003D256B">
        <w:rPr>
          <w:noProof/>
          <w:color w:val="FF0000"/>
        </w:rPr>
        <w:t xml:space="preserve"> </w:t>
      </w:r>
      <w:r w:rsidRPr="003D256B">
        <w:rPr>
          <w:noProof/>
          <w:color w:val="FF0000"/>
        </w:rPr>
        <w:t>ԱՊԱՀՈՎՄԱՆ</w:t>
      </w:r>
      <w:bookmarkEnd w:id="52"/>
    </w:p>
    <w:p w:rsidR="00D60EB6" w:rsidRPr="003D256B" w:rsidRDefault="00D60EB6" w:rsidP="003D256B">
      <w:pPr>
        <w:pStyle w:val="1"/>
        <w:rPr>
          <w:noProof/>
          <w:color w:val="FF0000"/>
        </w:rPr>
      </w:pPr>
      <w:bookmarkStart w:id="53" w:name="_Toc404349848"/>
      <w:r w:rsidRPr="003D256B">
        <w:rPr>
          <w:noProof/>
          <w:color w:val="FF0000"/>
        </w:rPr>
        <w:t>ՈՒՂՂՈՒԹՅԱՄԲ</w:t>
      </w:r>
      <w:bookmarkEnd w:id="53"/>
    </w:p>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rPr>
      </w:pPr>
    </w:p>
    <w:bookmarkEnd w:id="49"/>
    <w:p w:rsidR="00D60EB6" w:rsidRPr="00D60EB6" w:rsidRDefault="00D60EB6" w:rsidP="00D60EB6">
      <w:pPr>
        <w:widowControl w:val="0"/>
        <w:shd w:val="clear" w:color="auto" w:fill="FFFFFF"/>
        <w:autoSpaceDE w:val="0"/>
        <w:autoSpaceDN w:val="0"/>
        <w:adjustRightInd w:val="0"/>
        <w:rPr>
          <w:rFonts w:ascii="Sylfaen" w:hAnsi="Sylfaen" w:cs="Sylfaen"/>
          <w:sz w:val="26"/>
          <w:szCs w:val="26"/>
        </w:rPr>
      </w:pPr>
      <w:r w:rsidRPr="00D60EB6">
        <w:rPr>
          <w:rFonts w:ascii="Sylfaen" w:hAnsi="Sylfaen" w:cs="Sylfaen"/>
          <w:noProof/>
          <w:color w:val="000000"/>
          <w:sz w:val="26"/>
          <w:szCs w:val="26"/>
        </w:rPr>
        <w:t xml:space="preserve">    23.1. Տրանսպորտային միջոցների տեխնիկական վիճակի ու շահագործման համար պատասխանատու պաշտոնատար և այլ անձանց արգելվում է՝</w:t>
      </w:r>
    </w:p>
    <w:p w:rsidR="00D60EB6" w:rsidRPr="00D60EB6" w:rsidRDefault="00D60EB6" w:rsidP="00D60EB6">
      <w:pPr>
        <w:widowControl w:val="0"/>
        <w:numPr>
          <w:ilvl w:val="0"/>
          <w:numId w:val="15"/>
        </w:numPr>
        <w:shd w:val="clear" w:color="auto" w:fill="FFFFFF"/>
        <w:tabs>
          <w:tab w:val="left" w:pos="629"/>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երթուղի բաց թողնել տրանսպորտային միջոցները այնպիսի ան</w:t>
      </w:r>
      <w:r w:rsidRPr="00D60EB6">
        <w:rPr>
          <w:rFonts w:ascii="Sylfaen" w:hAnsi="Sylfaen" w:cs="Sylfaen"/>
          <w:noProof/>
          <w:color w:val="000000"/>
          <w:sz w:val="26"/>
          <w:szCs w:val="26"/>
          <w:lang w:val="hy-AM"/>
        </w:rPr>
        <w:t>ս</w:t>
      </w:r>
      <w:r w:rsidRPr="00D60EB6">
        <w:rPr>
          <w:rFonts w:ascii="Sylfaen" w:hAnsi="Sylfaen" w:cs="Sylfaen"/>
          <w:noProof/>
          <w:color w:val="000000"/>
          <w:sz w:val="26"/>
          <w:szCs w:val="26"/>
        </w:rPr>
        <w:t>արքություններով, որոնց առկայության դեպքում արգելվում է դրանց շահագործումը,</w:t>
      </w:r>
      <w:r w:rsidR="00867BE7">
        <w:rPr>
          <w:rFonts w:ascii="Sylfaen" w:hAnsi="Sylfaen" w:cs="Sylfaen"/>
          <w:noProof/>
          <w:color w:val="000000"/>
          <w:sz w:val="26"/>
          <w:szCs w:val="26"/>
        </w:rPr>
        <w:t xml:space="preserve"> կամ որոնք վերասարքավորված են ա</w:t>
      </w:r>
      <w:r w:rsidR="00867BE7">
        <w:rPr>
          <w:rFonts w:ascii="Sylfaen" w:hAnsi="Sylfaen" w:cs="Sylfaen"/>
          <w:noProof/>
          <w:color w:val="000000"/>
          <w:sz w:val="26"/>
          <w:szCs w:val="26"/>
          <w:lang w:val="en-US"/>
        </w:rPr>
        <w:t>ռ</w:t>
      </w:r>
      <w:r w:rsidRPr="00D60EB6">
        <w:rPr>
          <w:rFonts w:ascii="Sylfaen" w:hAnsi="Sylfaen" w:cs="Sylfaen"/>
          <w:noProof/>
          <w:color w:val="000000"/>
          <w:sz w:val="26"/>
          <w:szCs w:val="26"/>
        </w:rPr>
        <w:t>անց համապատասխան թույլտվության, կամ գրանցված չեն սահմանված կարգով, կամ էլ չեն</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անցե</w:t>
      </w:r>
      <w:r w:rsidR="00867BE7">
        <w:rPr>
          <w:rFonts w:ascii="Sylfaen" w:hAnsi="Sylfaen" w:cs="Sylfaen"/>
          <w:noProof/>
          <w:color w:val="000000"/>
          <w:sz w:val="26"/>
          <w:szCs w:val="26"/>
        </w:rPr>
        <w:t>լ պետական տեխնիկական զննություն</w:t>
      </w:r>
    </w:p>
    <w:p w:rsidR="00D60EB6" w:rsidRPr="00D60EB6" w:rsidRDefault="00D60EB6" w:rsidP="00D60EB6">
      <w:pPr>
        <w:widowControl w:val="0"/>
        <w:numPr>
          <w:ilvl w:val="0"/>
          <w:numId w:val="15"/>
        </w:numPr>
        <w:shd w:val="clear" w:color="auto" w:fill="FFFFFF"/>
        <w:tabs>
          <w:tab w:val="left" w:pos="629"/>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թույլատրել տրանսպորտային միջոցներ վարել հիվանդ, հոգնած, ալկոհոլային (թմրադեղային կամ այլ) հարբածության վիճակում, ինչպես</w:t>
      </w:r>
      <w:r w:rsidRPr="00D60EB6">
        <w:rPr>
          <w:rFonts w:ascii="Sylfaen" w:hAnsi="Sylfaen" w:cs="Sylfaen"/>
          <w:noProof/>
          <w:color w:val="000000"/>
          <w:sz w:val="26"/>
          <w:szCs w:val="26"/>
          <w:lang w:val="hy-AM"/>
        </w:rPr>
        <w:t xml:space="preserve"> </w:t>
      </w:r>
      <w:r w:rsidR="00867BE7">
        <w:rPr>
          <w:rFonts w:ascii="Sylfaen" w:hAnsi="Sylfaen" w:cs="Sylfaen"/>
          <w:noProof/>
          <w:color w:val="000000"/>
          <w:sz w:val="26"/>
          <w:szCs w:val="26"/>
        </w:rPr>
        <w:t xml:space="preserve">նաև </w:t>
      </w:r>
      <w:r w:rsidR="00867BE7">
        <w:rPr>
          <w:rFonts w:ascii="Sylfaen" w:hAnsi="Sylfaen" w:cs="Sylfaen"/>
          <w:noProof/>
          <w:color w:val="000000"/>
          <w:sz w:val="26"/>
          <w:szCs w:val="26"/>
          <w:lang w:val="en-US"/>
        </w:rPr>
        <w:t>ռ</w:t>
      </w:r>
      <w:r w:rsidRPr="00D60EB6">
        <w:rPr>
          <w:rFonts w:ascii="Sylfaen" w:hAnsi="Sylfaen" w:cs="Sylfaen"/>
          <w:noProof/>
          <w:color w:val="000000"/>
          <w:sz w:val="26"/>
          <w:szCs w:val="26"/>
        </w:rPr>
        <w:t>եակցիան և ուշադրությունը վատացնող դեղամիջոցների ազդեցության տակ գտնվող կամ այն անձանց, որոնք չունեն տվյալ կարգի տրանսպորտային միջոց վարելու իրավունք, կամ էլ սահմանված կարգով չեն անցել</w:t>
      </w:r>
      <w:r w:rsidR="00867BE7">
        <w:rPr>
          <w:rFonts w:ascii="Sylfaen" w:hAnsi="Sylfaen" w:cs="Sylfaen"/>
          <w:noProof/>
          <w:color w:val="000000"/>
          <w:sz w:val="26"/>
          <w:szCs w:val="26"/>
        </w:rPr>
        <w:t xml:space="preserve"> պարբերական բժշկական զննություն</w:t>
      </w:r>
    </w:p>
    <w:p w:rsidR="00D60EB6" w:rsidRPr="00D60EB6" w:rsidRDefault="00D60EB6" w:rsidP="00D60EB6">
      <w:pPr>
        <w:widowControl w:val="0"/>
        <w:numPr>
          <w:ilvl w:val="0"/>
          <w:numId w:val="15"/>
        </w:numPr>
        <w:shd w:val="clear" w:color="auto" w:fill="FFFFFF"/>
        <w:tabs>
          <w:tab w:val="left" w:pos="629"/>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ուղարկել երթևեկելու տրակտորներ, ինքնագնաց և թրթուրավոր այլ մեքենաներ ասֆալտե և ցեմենտբետոնե ծածկույթ ունեցող ճանապարհներով։</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rPr>
      </w:pPr>
      <w:r w:rsidRPr="00D60EB6">
        <w:rPr>
          <w:rFonts w:ascii="Sylfaen" w:hAnsi="Sylfaen" w:cs="Sylfaen"/>
          <w:noProof/>
          <w:color w:val="000000"/>
          <w:sz w:val="26"/>
          <w:szCs w:val="26"/>
        </w:rPr>
        <w:t xml:space="preserve">    23.2. ճանապարհների, երկաթուղային գծանցների ու ճանապարհային մյուս կառույցների վիճակի համար պատասխանատու պաշտոնատար և այլ անձինք պարտավոր են՝</w:t>
      </w:r>
    </w:p>
    <w:p w:rsidR="00D60EB6" w:rsidRPr="00D60EB6" w:rsidRDefault="00D60EB6" w:rsidP="00D60EB6">
      <w:pPr>
        <w:widowControl w:val="0"/>
        <w:numPr>
          <w:ilvl w:val="0"/>
          <w:numId w:val="15"/>
        </w:numPr>
        <w:shd w:val="clear" w:color="auto" w:fill="FFFFFF"/>
        <w:tabs>
          <w:tab w:val="left" w:pos="629"/>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ճանապարհները, երկաթուղային գծանցները և ճանապարհային մյուս կառույցները պահպանել երթևեկության համար անվտանգ վիճակում՝ ստանդարտների, նորմերի և կան</w:t>
      </w:r>
      <w:r w:rsidR="00867BE7">
        <w:rPr>
          <w:rFonts w:ascii="Sylfaen" w:hAnsi="Sylfaen" w:cs="Sylfaen"/>
          <w:noProof/>
          <w:color w:val="000000"/>
          <w:sz w:val="26"/>
          <w:szCs w:val="26"/>
        </w:rPr>
        <w:t>ոնների պահանջներին համապատասխան</w:t>
      </w:r>
    </w:p>
    <w:p w:rsidR="00D60EB6" w:rsidRPr="00D60EB6" w:rsidRDefault="00D60EB6" w:rsidP="00D60EB6">
      <w:pPr>
        <w:widowControl w:val="0"/>
        <w:numPr>
          <w:ilvl w:val="0"/>
          <w:numId w:val="15"/>
        </w:numPr>
        <w:shd w:val="clear" w:color="auto" w:fill="FFFFFF"/>
        <w:tabs>
          <w:tab w:val="left" w:pos="629"/>
        </w:tabs>
        <w:autoSpaceDE w:val="0"/>
        <w:autoSpaceDN w:val="0"/>
        <w:adjustRightInd w:val="0"/>
        <w:rPr>
          <w:rFonts w:ascii="Sylfaen" w:hAnsi="Sylfaen" w:cs="Sylfaen"/>
          <w:noProof/>
          <w:color w:val="000000"/>
          <w:sz w:val="26"/>
          <w:szCs w:val="26"/>
        </w:rPr>
      </w:pPr>
      <w:r w:rsidRPr="00D60EB6">
        <w:rPr>
          <w:rFonts w:ascii="Sylfaen" w:hAnsi="Sylfaen" w:cs="Sylfaen"/>
          <w:noProof/>
          <w:color w:val="000000"/>
          <w:sz w:val="26"/>
          <w:szCs w:val="26"/>
        </w:rPr>
        <w:t>միջոցներ ձեռնարկել ճանապարհային երթևեկության համար խոչընդոտները ժաման</w:t>
      </w:r>
      <w:r w:rsidR="00867BE7">
        <w:rPr>
          <w:rFonts w:ascii="Sylfaen" w:hAnsi="Sylfaen" w:cs="Sylfaen"/>
          <w:noProof/>
          <w:color w:val="000000"/>
          <w:sz w:val="26"/>
          <w:szCs w:val="26"/>
        </w:rPr>
        <w:t>ակին վերացնելու, ճանապարհների ա</w:t>
      </w:r>
      <w:r w:rsidR="00867BE7">
        <w:rPr>
          <w:rFonts w:ascii="Sylfaen" w:hAnsi="Sylfaen" w:cs="Sylfaen"/>
          <w:noProof/>
          <w:color w:val="000000"/>
          <w:sz w:val="26"/>
          <w:szCs w:val="26"/>
          <w:lang w:val="en-US"/>
        </w:rPr>
        <w:t>ռ</w:t>
      </w:r>
      <w:r w:rsidRPr="00D60EB6">
        <w:rPr>
          <w:rFonts w:ascii="Sylfaen" w:hAnsi="Sylfaen" w:cs="Sylfaen"/>
          <w:noProof/>
          <w:color w:val="000000"/>
          <w:sz w:val="26"/>
          <w:szCs w:val="26"/>
        </w:rPr>
        <w:t>անձին հատվածներում երթևեկությունը սահմանափակելու կամ արգելելու ուղղո</w:t>
      </w:r>
      <w:r w:rsidRPr="00D60EB6">
        <w:rPr>
          <w:rFonts w:ascii="Sylfaen" w:hAnsi="Sylfaen" w:cs="Sylfaen"/>
          <w:noProof/>
          <w:color w:val="000000"/>
          <w:sz w:val="26"/>
          <w:szCs w:val="26"/>
          <w:lang w:val="hy-AM"/>
        </w:rPr>
        <w:t>ւ</w:t>
      </w:r>
      <w:r w:rsidRPr="00D60EB6">
        <w:rPr>
          <w:rFonts w:ascii="Sylfaen" w:hAnsi="Sylfaen" w:cs="Sylfaen"/>
          <w:noProof/>
          <w:color w:val="000000"/>
          <w:sz w:val="26"/>
          <w:szCs w:val="26"/>
        </w:rPr>
        <w:t>թյամբ, երբ դրանցից օգտվե</w:t>
      </w:r>
      <w:r w:rsidRPr="00D60EB6">
        <w:rPr>
          <w:rFonts w:ascii="Sylfaen" w:hAnsi="Sylfaen" w:cs="Sylfaen"/>
          <w:noProof/>
          <w:color w:val="000000"/>
          <w:sz w:val="26"/>
          <w:szCs w:val="26"/>
          <w:lang w:val="hy-AM"/>
        </w:rPr>
        <w:t xml:space="preserve">լը </w:t>
      </w:r>
      <w:r w:rsidR="00867BE7">
        <w:rPr>
          <w:rFonts w:ascii="Sylfaen" w:hAnsi="Sylfaen" w:cs="Sylfaen"/>
          <w:noProof/>
          <w:color w:val="000000"/>
          <w:sz w:val="26"/>
          <w:szCs w:val="26"/>
        </w:rPr>
        <w:t>սպա</w:t>
      </w:r>
      <w:r w:rsidR="00867BE7">
        <w:rPr>
          <w:rFonts w:ascii="Sylfaen" w:hAnsi="Sylfaen" w:cs="Sylfaen"/>
          <w:noProof/>
          <w:color w:val="000000"/>
          <w:sz w:val="26"/>
          <w:szCs w:val="26"/>
          <w:lang w:val="en-US"/>
        </w:rPr>
        <w:t>ռ</w:t>
      </w:r>
      <w:r w:rsidRPr="00D60EB6">
        <w:rPr>
          <w:rFonts w:ascii="Sylfaen" w:hAnsi="Sylfaen" w:cs="Sylfaen"/>
          <w:noProof/>
          <w:color w:val="000000"/>
          <w:sz w:val="26"/>
          <w:szCs w:val="26"/>
        </w:rPr>
        <w:t>նու</w:t>
      </w:r>
      <w:r w:rsidR="00867BE7">
        <w:rPr>
          <w:rFonts w:ascii="Sylfaen" w:hAnsi="Sylfaen" w:cs="Sylfaen"/>
          <w:noProof/>
          <w:color w:val="000000"/>
          <w:sz w:val="26"/>
          <w:szCs w:val="26"/>
        </w:rPr>
        <w:t>մ է երթևեկության անվտանգությանը</w:t>
      </w:r>
    </w:p>
    <w:p w:rsidR="00D60EB6" w:rsidRPr="00D60EB6" w:rsidRDefault="00D60EB6" w:rsidP="00D60EB6">
      <w:pPr>
        <w:widowControl w:val="0"/>
        <w:numPr>
          <w:ilvl w:val="0"/>
          <w:numId w:val="15"/>
        </w:numPr>
        <w:shd w:val="clear" w:color="auto" w:fill="FFFFFF"/>
        <w:tabs>
          <w:tab w:val="left" w:pos="629"/>
        </w:tabs>
        <w:autoSpaceDE w:val="0"/>
        <w:autoSpaceDN w:val="0"/>
        <w:adjustRightInd w:val="0"/>
        <w:rPr>
          <w:rFonts w:ascii="Sylfaen" w:hAnsi="Sylfaen" w:cs="Sylfaen"/>
          <w:sz w:val="26"/>
          <w:szCs w:val="26"/>
        </w:rPr>
      </w:pPr>
      <w:r w:rsidRPr="00D60EB6">
        <w:rPr>
          <w:rFonts w:ascii="Sylfaen" w:hAnsi="Sylfaen" w:cs="Sylfaen"/>
          <w:noProof/>
          <w:color w:val="000000"/>
          <w:sz w:val="26"/>
          <w:szCs w:val="26"/>
        </w:rPr>
        <w:t xml:space="preserve">համապատասխան տեխնիկական միջոցների, տեղեկատու վահանակների օգտագործմամբ և զանգվածային </w:t>
      </w:r>
      <w:r w:rsidRPr="00D60EB6">
        <w:rPr>
          <w:rFonts w:ascii="Sylfaen" w:hAnsi="Sylfaen" w:cs="Sylfaen"/>
          <w:noProof/>
          <w:color w:val="000000"/>
          <w:sz w:val="26"/>
          <w:szCs w:val="26"/>
          <w:lang w:val="hy-AM"/>
        </w:rPr>
        <w:t>լ</w:t>
      </w:r>
      <w:r w:rsidRPr="00D60EB6">
        <w:rPr>
          <w:rFonts w:ascii="Sylfaen" w:hAnsi="Sylfaen" w:cs="Sylfaen"/>
          <w:noProof/>
          <w:color w:val="000000"/>
          <w:sz w:val="26"/>
          <w:szCs w:val="26"/>
        </w:rPr>
        <w:t xml:space="preserve">րատվության միջոցներով երթևեկության մասնակիցներին տեղեկացնել ճանապարհային երթևեկության կազմակերպման </w:t>
      </w:r>
      <w:r w:rsidRPr="00D60EB6">
        <w:rPr>
          <w:rFonts w:ascii="Sylfaen" w:hAnsi="Sylfaen" w:cs="Sylfaen"/>
          <w:noProof/>
          <w:color w:val="000000"/>
          <w:sz w:val="26"/>
          <w:szCs w:val="26"/>
          <w:lang w:val="hy-AM"/>
        </w:rPr>
        <w:t>փոփո</w:t>
      </w:r>
      <w:r w:rsidRPr="00D60EB6">
        <w:rPr>
          <w:rFonts w:ascii="Sylfaen" w:hAnsi="Sylfaen" w:cs="Sylfaen"/>
          <w:noProof/>
          <w:color w:val="000000"/>
          <w:sz w:val="26"/>
          <w:szCs w:val="26"/>
        </w:rPr>
        <w:t>խությունների և սահմանափակումների մասին։</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lang w:val="hy-AM"/>
        </w:rPr>
      </w:pPr>
      <w:r w:rsidRPr="00D60EB6">
        <w:rPr>
          <w:rFonts w:ascii="Sylfaen" w:hAnsi="Sylfaen" w:cs="Sylfaen"/>
          <w:noProof/>
          <w:color w:val="000000"/>
          <w:sz w:val="26"/>
          <w:szCs w:val="26"/>
          <w:lang w:val="hy-AM"/>
        </w:rPr>
        <w:t xml:space="preserve">    23.3. ճանապարհներին աշխատանքներ կատարելու համար պատասխանատու պաշտոնատար և այլ անձինք պարտավոր են աշխատանքների կատարման տեղերում ապահովել երթևեկության անվտանգությունը։ Այդ տեղերը, ինչպես նաև չաշխատող ճանապարհային մեքեն</w:t>
      </w:r>
      <w:r w:rsidR="00BA6F9D">
        <w:rPr>
          <w:rFonts w:ascii="Sylfaen" w:hAnsi="Sylfaen" w:cs="Sylfaen"/>
          <w:noProof/>
          <w:color w:val="000000"/>
          <w:sz w:val="26"/>
          <w:szCs w:val="26"/>
          <w:lang w:val="hy-AM"/>
        </w:rPr>
        <w:t>աները, շինարարական նյութերը, կա</w:t>
      </w:r>
      <w:r w:rsidR="00BA6F9D" w:rsidRPr="00BA6F9D">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ուցվածքները և այլն, որոնք չեն կա</w:t>
      </w:r>
      <w:r w:rsidRPr="00D60EB6">
        <w:rPr>
          <w:rFonts w:ascii="Sylfaen" w:hAnsi="Sylfaen" w:cs="Sylfaen"/>
          <w:noProof/>
          <w:color w:val="000000"/>
          <w:sz w:val="26"/>
          <w:szCs w:val="26"/>
          <w:lang w:val="hy-AM"/>
        </w:rPr>
        <w:softHyphen/>
        <w:t xml:space="preserve">րող հեռացվել ճանապարհի սահմաններից դուրս, պետք է նշվեն </w:t>
      </w:r>
      <w:r w:rsidRPr="00D60EB6">
        <w:rPr>
          <w:rFonts w:ascii="Sylfaen" w:hAnsi="Sylfaen" w:cs="Sylfaen"/>
          <w:noProof/>
          <w:color w:val="000000"/>
          <w:sz w:val="26"/>
          <w:szCs w:val="26"/>
          <w:lang w:val="hy-AM"/>
        </w:rPr>
        <w:lastRenderedPageBreak/>
        <w:t>համապատասխան նշաններով, ուղղորդ կամ ցանկապատող սարքավորումներով, իսկ օրվա մութ ժամանակ և անբավարար տեսանելության պայմաններում՝ նաև կարմիր կամ դեղին ազդանշանային լույսերով։</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lang w:val="hy-AM"/>
        </w:rPr>
      </w:pPr>
      <w:r w:rsidRPr="00D60EB6">
        <w:rPr>
          <w:rFonts w:ascii="Sylfaen" w:hAnsi="Sylfaen" w:cs="Sylfaen"/>
          <w:noProof/>
          <w:color w:val="000000"/>
          <w:sz w:val="26"/>
          <w:szCs w:val="26"/>
          <w:lang w:val="hy-AM"/>
        </w:rPr>
        <w:t xml:space="preserve">   Ճանապարհային աշխատանքներն ավարտելուն պես պետք է ապահովվի տրանսպորտային միջոցների և հետիոտների անվտանգ երթևեկությունը։</w:t>
      </w:r>
    </w:p>
    <w:p w:rsidR="00D60EB6" w:rsidRPr="00D60EB6" w:rsidRDefault="00D60EB6" w:rsidP="00D60EB6">
      <w:pPr>
        <w:widowControl w:val="0"/>
        <w:shd w:val="clear" w:color="auto" w:fill="FFFFFF"/>
        <w:autoSpaceDE w:val="0"/>
        <w:autoSpaceDN w:val="0"/>
        <w:adjustRightInd w:val="0"/>
        <w:rPr>
          <w:rFonts w:ascii="Sylfaen" w:hAnsi="Sylfaen" w:cs="Sylfaen"/>
          <w:sz w:val="26"/>
          <w:szCs w:val="26"/>
          <w:lang w:val="hy-AM"/>
        </w:rPr>
      </w:pPr>
      <w:r w:rsidRPr="00D60EB6">
        <w:rPr>
          <w:rFonts w:ascii="Sylfaen" w:hAnsi="Sylfaen" w:cs="Sylfaen"/>
          <w:noProof/>
          <w:color w:val="000000"/>
          <w:sz w:val="26"/>
          <w:szCs w:val="26"/>
          <w:lang w:val="hy-AM"/>
        </w:rPr>
        <w:t xml:space="preserve">    23.4. Համապատասխան պաշտոնատար և այլ անձինք օրենսդրությամբ նախատեսված դեպքերում, սահմանված կարգով, համաձայնեցնում են պետավտոտեսչության և այլ շահագրգիռ մարմինների հետ՝</w:t>
      </w:r>
    </w:p>
    <w:p w:rsidR="00D60EB6" w:rsidRPr="00BA6F9D" w:rsidRDefault="00D60EB6" w:rsidP="00D60EB6">
      <w:pPr>
        <w:widowControl w:val="0"/>
        <w:shd w:val="clear" w:color="auto" w:fill="FFFFFF"/>
        <w:autoSpaceDE w:val="0"/>
        <w:autoSpaceDN w:val="0"/>
        <w:adjustRightInd w:val="0"/>
        <w:rPr>
          <w:rFonts w:ascii="Sylfaen" w:hAnsi="Sylfaen" w:cs="Sylfaen"/>
          <w:sz w:val="26"/>
          <w:szCs w:val="26"/>
          <w:lang w:val="hy-AM"/>
        </w:rPr>
      </w:pPr>
      <w:r w:rsidRPr="00D60EB6">
        <w:rPr>
          <w:rFonts w:ascii="Sylfaen" w:hAnsi="Sylfaen" w:cs="Sylfaen"/>
          <w:noProof/>
          <w:color w:val="000000"/>
          <w:sz w:val="26"/>
          <w:szCs w:val="26"/>
          <w:lang w:val="hy-AM"/>
        </w:rPr>
        <w:t>–քաղաքներում և ավտոմոբիլային ճանապարհներին ճանապարհային երթևեկության կազմակերպման նախագծերը և երթևեկության կազմակերպման տեխնիկական միջոցներով ճանապարհների կահավորումը</w:t>
      </w:r>
    </w:p>
    <w:p w:rsidR="00D60EB6" w:rsidRPr="00D60EB6" w:rsidRDefault="00D60EB6" w:rsidP="00D60EB6">
      <w:pPr>
        <w:widowControl w:val="0"/>
        <w:numPr>
          <w:ilvl w:val="0"/>
          <w:numId w:val="15"/>
        </w:numPr>
        <w:shd w:val="clear" w:color="auto" w:fill="FFFFFF"/>
        <w:tabs>
          <w:tab w:val="left" w:pos="715"/>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ճանապարհների, ճանապարհային և ճանապարհամերձ կառույցների շինարարության, վեր</w:t>
      </w:r>
      <w:r w:rsidR="00BA6F9D">
        <w:rPr>
          <w:rFonts w:ascii="Sylfaen" w:hAnsi="Sylfaen" w:cs="Sylfaen"/>
          <w:noProof/>
          <w:color w:val="000000"/>
          <w:sz w:val="26"/>
          <w:szCs w:val="26"/>
          <w:lang w:val="hy-AM"/>
        </w:rPr>
        <w:t>ակառուցման և նորոգման նախագծերը</w:t>
      </w:r>
    </w:p>
    <w:p w:rsidR="00D60EB6" w:rsidRPr="00D60EB6" w:rsidRDefault="00D60EB6" w:rsidP="00D60EB6">
      <w:pPr>
        <w:widowControl w:val="0"/>
        <w:numPr>
          <w:ilvl w:val="0"/>
          <w:numId w:val="15"/>
        </w:numPr>
        <w:shd w:val="clear" w:color="auto" w:fill="FFFFFF"/>
        <w:tabs>
          <w:tab w:val="left" w:pos="715"/>
        </w:tabs>
        <w:autoSpaceDE w:val="0"/>
        <w:autoSpaceDN w:val="0"/>
        <w:adjustRightInd w:val="0"/>
        <w:rPr>
          <w:rFonts w:ascii="Sylfaen" w:hAnsi="Sylfaen"/>
          <w:sz w:val="26"/>
          <w:szCs w:val="26"/>
          <w:lang w:val="hy-AM"/>
        </w:rPr>
      </w:pPr>
      <w:r w:rsidRPr="00D60EB6">
        <w:rPr>
          <w:rFonts w:ascii="Sylfaen" w:hAnsi="Sylfaen" w:cs="Sylfaen"/>
          <w:noProof/>
          <w:color w:val="000000"/>
          <w:sz w:val="26"/>
          <w:szCs w:val="26"/>
          <w:lang w:val="hy-AM"/>
        </w:rPr>
        <w:t xml:space="preserve">անմիջապես ճանապարհների մոտ կրպակների, գովազդային վահանակների և այլնի տեղադրումը, որոնք </w:t>
      </w:r>
      <w:r w:rsidRPr="00F22F0C">
        <w:rPr>
          <w:rFonts w:ascii="Sylfaen" w:hAnsi="Sylfaen" w:cs="Sylfaen"/>
          <w:noProof/>
          <w:color w:val="000000"/>
          <w:sz w:val="26"/>
          <w:szCs w:val="26"/>
          <w:lang w:val="hy-AM"/>
        </w:rPr>
        <w:t>վատթարացնում ե</w:t>
      </w:r>
      <w:r w:rsidRPr="00D60EB6">
        <w:rPr>
          <w:rFonts w:ascii="Sylfaen" w:hAnsi="Sylfaen" w:cs="Sylfaen"/>
          <w:noProof/>
          <w:color w:val="000000"/>
          <w:sz w:val="26"/>
          <w:szCs w:val="26"/>
          <w:lang w:val="hy-AM"/>
        </w:rPr>
        <w:t>ն տեսանելիությունը կամ որևէ այլ ձևով խոչընդոտում հետիոտների երթևեկությանը</w:t>
      </w:r>
    </w:p>
    <w:p w:rsidR="00D60EB6" w:rsidRPr="00D60EB6" w:rsidRDefault="00D60EB6" w:rsidP="00D60EB6">
      <w:pPr>
        <w:widowControl w:val="0"/>
        <w:numPr>
          <w:ilvl w:val="0"/>
          <w:numId w:val="7"/>
        </w:numPr>
        <w:shd w:val="clear" w:color="auto" w:fill="FFFFFF"/>
        <w:tabs>
          <w:tab w:val="left" w:pos="74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տրանսպորտային միջոցների կամ հետիոտների երթևեկությանը խոչընդոտող ցանկացած աշխատանքների կա</w:t>
      </w:r>
      <w:r w:rsidR="00BA6F9D">
        <w:rPr>
          <w:rFonts w:ascii="Sylfaen" w:hAnsi="Sylfaen" w:cs="Sylfaen"/>
          <w:noProof/>
          <w:color w:val="000000"/>
          <w:sz w:val="26"/>
          <w:szCs w:val="26"/>
          <w:lang w:val="hy-AM"/>
        </w:rPr>
        <w:t>տարումը ճանապարհներին</w:t>
      </w:r>
    </w:p>
    <w:p w:rsidR="00D60EB6" w:rsidRPr="00D60EB6" w:rsidRDefault="00D60EB6" w:rsidP="00D60EB6">
      <w:pPr>
        <w:widowControl w:val="0"/>
        <w:numPr>
          <w:ilvl w:val="0"/>
          <w:numId w:val="18"/>
        </w:numPr>
        <w:shd w:val="clear" w:color="auto" w:fill="FFFFFF"/>
        <w:tabs>
          <w:tab w:val="left" w:pos="74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ծանրաքաշ, վտանգա</w:t>
      </w:r>
      <w:r w:rsidR="00BA6F9D">
        <w:rPr>
          <w:rFonts w:ascii="Sylfaen" w:hAnsi="Sylfaen" w:cs="Sylfaen"/>
          <w:noProof/>
          <w:color w:val="000000"/>
          <w:sz w:val="26"/>
          <w:szCs w:val="26"/>
          <w:lang w:val="hy-AM"/>
        </w:rPr>
        <w:t xml:space="preserve">վոր և մեծ եզրաչափերով բեռների </w:t>
      </w:r>
      <w:r w:rsidR="00BA6F9D" w:rsidRPr="00BA6F9D">
        <w:rPr>
          <w:rFonts w:ascii="Sylfaen" w:hAnsi="Sylfaen" w:cs="Sylfaen"/>
          <w:noProof/>
          <w:color w:val="000000"/>
          <w:sz w:val="26"/>
          <w:szCs w:val="26"/>
          <w:lang w:val="hy-AM"/>
        </w:rPr>
        <w:t>փո</w:t>
      </w:r>
      <w:r w:rsidR="00BA6F9D">
        <w:rPr>
          <w:rFonts w:ascii="Sylfaen" w:hAnsi="Sylfaen" w:cs="Sylfaen"/>
          <w:noProof/>
          <w:color w:val="000000"/>
          <w:sz w:val="26"/>
          <w:szCs w:val="26"/>
          <w:lang w:val="hy-AM"/>
        </w:rPr>
        <w:t>խադրումը</w:t>
      </w:r>
    </w:p>
    <w:p w:rsidR="00D60EB6" w:rsidRPr="00D60EB6" w:rsidRDefault="00D60EB6" w:rsidP="00D60EB6">
      <w:pPr>
        <w:widowControl w:val="0"/>
        <w:numPr>
          <w:ilvl w:val="0"/>
          <w:numId w:val="7"/>
        </w:numPr>
        <w:shd w:val="clear" w:color="auto" w:fill="FFFFFF"/>
        <w:tabs>
          <w:tab w:val="left" w:pos="74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20մ ավելի երկարությամբ կամ երկու և ավելի կցորդներ</w:t>
      </w:r>
      <w:r w:rsidR="00BA6F9D">
        <w:rPr>
          <w:rFonts w:ascii="Sylfaen" w:hAnsi="Sylfaen" w:cs="Sylfaen"/>
          <w:noProof/>
          <w:color w:val="000000"/>
          <w:sz w:val="26"/>
          <w:szCs w:val="26"/>
          <w:lang w:val="hy-AM"/>
        </w:rPr>
        <w:t>ով ավտոգնացքների երթևեկությունը</w:t>
      </w:r>
    </w:p>
    <w:p w:rsidR="00D60EB6" w:rsidRPr="00D60EB6" w:rsidRDefault="00D60EB6" w:rsidP="00D60EB6">
      <w:pPr>
        <w:widowControl w:val="0"/>
        <w:numPr>
          <w:ilvl w:val="0"/>
          <w:numId w:val="7"/>
        </w:numPr>
        <w:shd w:val="clear" w:color="auto" w:fill="FFFFFF"/>
        <w:tabs>
          <w:tab w:val="left" w:pos="744"/>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 xml:space="preserve">ընդհանուր օգտագործման տրանսպորտային միջոցների կանգառի կետերի դասավորությունը երթուղիներում և </w:t>
      </w:r>
      <w:r w:rsidR="00BA6F9D">
        <w:rPr>
          <w:rFonts w:ascii="Sylfaen" w:hAnsi="Sylfaen" w:cs="Sylfaen"/>
          <w:noProof/>
          <w:color w:val="000000"/>
          <w:sz w:val="26"/>
          <w:szCs w:val="26"/>
          <w:lang w:val="hy-AM"/>
        </w:rPr>
        <w:t>այդ երթուղիները</w:t>
      </w:r>
    </w:p>
    <w:p w:rsidR="00D60EB6" w:rsidRPr="00BA6F9D" w:rsidRDefault="00D60EB6" w:rsidP="00D60EB6">
      <w:pPr>
        <w:widowControl w:val="0"/>
        <w:shd w:val="clear" w:color="auto" w:fill="FFFFFF"/>
        <w:tabs>
          <w:tab w:val="left" w:pos="821"/>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 ճանապարհային երթևեկության անվտանգության գծով մասնագետների, վարորդ–հրահանգիչ</w:t>
      </w:r>
      <w:r w:rsidR="00BA6F9D">
        <w:rPr>
          <w:rFonts w:ascii="Sylfaen" w:hAnsi="Sylfaen" w:cs="Sylfaen"/>
          <w:noProof/>
          <w:color w:val="000000"/>
          <w:sz w:val="26"/>
          <w:szCs w:val="26"/>
          <w:lang w:val="hy-AM"/>
        </w:rPr>
        <w:t>ների և վարորդների պատրաստման</w:t>
      </w:r>
      <w:r w:rsidR="00BA6F9D" w:rsidRPr="00BA6F9D">
        <w:rPr>
          <w:rFonts w:ascii="Sylfaen" w:hAnsi="Sylfaen" w:cs="Sylfaen"/>
          <w:noProof/>
          <w:color w:val="000000"/>
          <w:sz w:val="26"/>
          <w:szCs w:val="26"/>
          <w:lang w:val="hy-AM"/>
        </w:rPr>
        <w:t xml:space="preserve"> </w:t>
      </w:r>
      <w:r w:rsidR="00BA6F9D">
        <w:rPr>
          <w:rFonts w:ascii="Sylfaen" w:hAnsi="Sylfaen" w:cs="Sylfaen"/>
          <w:noProof/>
          <w:color w:val="000000"/>
          <w:sz w:val="26"/>
          <w:szCs w:val="26"/>
          <w:lang w:val="hy-AM"/>
        </w:rPr>
        <w:t>ուսումնական ծրագրերը</w:t>
      </w:r>
    </w:p>
    <w:p w:rsidR="00D60EB6" w:rsidRPr="00D60EB6" w:rsidRDefault="00D60EB6" w:rsidP="00D60EB6">
      <w:pPr>
        <w:widowControl w:val="0"/>
        <w:numPr>
          <w:ilvl w:val="0"/>
          <w:numId w:val="2"/>
        </w:numPr>
        <w:shd w:val="clear" w:color="auto" w:fill="FFFFFF"/>
        <w:tabs>
          <w:tab w:val="left" w:pos="691"/>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տրանսպորտային միջոցն</w:t>
      </w:r>
      <w:r w:rsidR="00BA6F9D">
        <w:rPr>
          <w:rFonts w:ascii="Sylfaen" w:hAnsi="Sylfaen" w:cs="Sylfaen"/>
          <w:noProof/>
          <w:color w:val="000000"/>
          <w:sz w:val="26"/>
          <w:szCs w:val="26"/>
          <w:lang w:val="hy-AM"/>
        </w:rPr>
        <w:t>երի վերասարքավորումը և դրանց կա</w:t>
      </w:r>
      <w:r w:rsidR="00BA6F9D" w:rsidRPr="00BA6F9D">
        <w:rPr>
          <w:rFonts w:ascii="Sylfaen" w:hAnsi="Sylfaen" w:cs="Sylfaen"/>
          <w:noProof/>
          <w:color w:val="000000"/>
          <w:sz w:val="26"/>
          <w:szCs w:val="26"/>
          <w:lang w:val="hy-AM"/>
        </w:rPr>
        <w:t>ռ</w:t>
      </w:r>
      <w:r w:rsidRPr="00D60EB6">
        <w:rPr>
          <w:rFonts w:ascii="Sylfaen" w:hAnsi="Sylfaen" w:cs="Sylfaen"/>
          <w:noProof/>
          <w:color w:val="000000"/>
          <w:sz w:val="26"/>
          <w:szCs w:val="26"/>
          <w:lang w:val="hy-AM"/>
        </w:rPr>
        <w:t>ուցվածքների այն փոփոխությունները, որոնք ազդում են երթևեկութ</w:t>
      </w:r>
      <w:r w:rsidR="00BA6F9D">
        <w:rPr>
          <w:rFonts w:ascii="Sylfaen" w:hAnsi="Sylfaen" w:cs="Sylfaen"/>
          <w:noProof/>
          <w:color w:val="000000"/>
          <w:sz w:val="26"/>
          <w:szCs w:val="26"/>
          <w:lang w:val="hy-AM"/>
        </w:rPr>
        <w:t>յան անվտանգության ապահովման վրա</w:t>
      </w:r>
    </w:p>
    <w:p w:rsidR="00D60EB6" w:rsidRPr="00D60EB6" w:rsidRDefault="00D60EB6" w:rsidP="00D60EB6">
      <w:pPr>
        <w:widowControl w:val="0"/>
        <w:numPr>
          <w:ilvl w:val="0"/>
          <w:numId w:val="2"/>
        </w:numPr>
        <w:shd w:val="clear" w:color="auto" w:fill="FFFFFF"/>
        <w:tabs>
          <w:tab w:val="left" w:pos="691"/>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այն ճանապարհների ցանկը, որտեղ թու</w:t>
      </w:r>
      <w:r w:rsidR="00BA6F9D">
        <w:rPr>
          <w:rFonts w:ascii="Sylfaen" w:hAnsi="Sylfaen" w:cs="Sylfaen"/>
          <w:noProof/>
          <w:color w:val="000000"/>
          <w:sz w:val="26"/>
          <w:szCs w:val="26"/>
          <w:lang w:val="hy-AM"/>
        </w:rPr>
        <w:t>յլատրվում է ուսումնական վարումը</w:t>
      </w:r>
    </w:p>
    <w:p w:rsidR="00D60EB6" w:rsidRPr="00D60EB6" w:rsidRDefault="00D60EB6" w:rsidP="00D60EB6">
      <w:pPr>
        <w:widowControl w:val="0"/>
        <w:numPr>
          <w:ilvl w:val="0"/>
          <w:numId w:val="2"/>
        </w:numPr>
        <w:shd w:val="clear" w:color="auto" w:fill="FFFFFF"/>
        <w:tabs>
          <w:tab w:val="left" w:pos="691"/>
        </w:tabs>
        <w:autoSpaceDE w:val="0"/>
        <w:autoSpaceDN w:val="0"/>
        <w:adjustRightInd w:val="0"/>
        <w:rPr>
          <w:rFonts w:ascii="Sylfaen" w:hAnsi="Sylfaen" w:cs="Sylfaen"/>
          <w:noProof/>
          <w:color w:val="000000"/>
          <w:sz w:val="26"/>
          <w:szCs w:val="26"/>
          <w:lang w:val="hy-AM"/>
        </w:rPr>
      </w:pPr>
      <w:r w:rsidRPr="00D60EB6">
        <w:rPr>
          <w:rFonts w:ascii="Sylfaen" w:hAnsi="Sylfaen" w:cs="Sylfaen"/>
          <w:noProof/>
          <w:color w:val="000000"/>
          <w:sz w:val="26"/>
          <w:szCs w:val="26"/>
          <w:lang w:val="hy-AM"/>
        </w:rPr>
        <w:t>զանգվածային, սպորտային և այլ միջոցառո</w:t>
      </w:r>
      <w:r w:rsidR="00BA6F9D">
        <w:rPr>
          <w:rFonts w:ascii="Sylfaen" w:hAnsi="Sylfaen" w:cs="Sylfaen"/>
          <w:noProof/>
          <w:color w:val="000000"/>
          <w:sz w:val="26"/>
          <w:szCs w:val="26"/>
          <w:lang w:val="hy-AM"/>
        </w:rPr>
        <w:t>ւմների անցկացումը ճանապարհներին</w:t>
      </w:r>
    </w:p>
    <w:p w:rsidR="00D60EB6" w:rsidRPr="00D60EB6" w:rsidRDefault="00D60EB6" w:rsidP="00D60EB6">
      <w:pPr>
        <w:widowControl w:val="0"/>
        <w:shd w:val="clear" w:color="auto" w:fill="FFFFFF"/>
        <w:tabs>
          <w:tab w:val="left" w:pos="691"/>
        </w:tabs>
        <w:autoSpaceDE w:val="0"/>
        <w:autoSpaceDN w:val="0"/>
        <w:adjustRightInd w:val="0"/>
        <w:rPr>
          <w:rFonts w:ascii="Sylfaen" w:hAnsi="Sylfaen" w:cs="Sylfaen"/>
          <w:i/>
          <w:noProof/>
          <w:color w:val="000000"/>
          <w:sz w:val="26"/>
          <w:szCs w:val="26"/>
          <w:lang w:val="hy-AM"/>
        </w:rPr>
      </w:pPr>
      <w:r w:rsidRPr="00D60EB6">
        <w:rPr>
          <w:rFonts w:ascii="Sylfaen" w:hAnsi="Sylfaen" w:cs="Sylfaen"/>
          <w:noProof/>
          <w:color w:val="000000"/>
          <w:sz w:val="26"/>
          <w:szCs w:val="26"/>
          <w:lang w:val="hy-AM"/>
        </w:rPr>
        <w:t xml:space="preserve">   </w:t>
      </w:r>
      <w:r w:rsidRPr="00D60EB6">
        <w:rPr>
          <w:rFonts w:ascii="Sylfaen" w:hAnsi="Sylfaen" w:cs="Sylfaen"/>
          <w:b/>
          <w:i/>
          <w:noProof/>
          <w:color w:val="000000"/>
          <w:sz w:val="26"/>
          <w:szCs w:val="26"/>
          <w:lang w:val="hy-AM"/>
        </w:rPr>
        <w:t xml:space="preserve">Ծանոթագրություն. </w:t>
      </w:r>
      <w:r w:rsidRPr="00D60EB6">
        <w:rPr>
          <w:rFonts w:ascii="Sylfaen" w:hAnsi="Sylfaen" w:cs="Sylfaen"/>
          <w:i/>
          <w:noProof/>
          <w:color w:val="000000"/>
          <w:sz w:val="26"/>
          <w:szCs w:val="26"/>
          <w:lang w:val="hy-AM"/>
        </w:rPr>
        <w:t>Ճանապարհներին զանգվածային միջոցառումներ անցկացնելու համար սահմանված կարգով թույլտվություն տալու դեպքում, թույլատրող մարմինը պարտավոր է տեղեկացնել տարածքային ՆԳ մարմնին:</w:t>
      </w:r>
    </w:p>
    <w:p w:rsidR="00B432AB" w:rsidRDefault="00B432AB" w:rsidP="00B432AB">
      <w:pPr>
        <w:widowControl w:val="0"/>
        <w:shd w:val="clear" w:color="auto" w:fill="FFFFFF"/>
        <w:autoSpaceDE w:val="0"/>
        <w:autoSpaceDN w:val="0"/>
        <w:adjustRightInd w:val="0"/>
        <w:spacing w:line="269" w:lineRule="exact"/>
        <w:ind w:left="38" w:firstLine="456"/>
        <w:rPr>
          <w:rFonts w:ascii="Sylfaen" w:hAnsi="Sylfaen" w:cs="Sylfaen"/>
          <w:spacing w:val="20"/>
          <w:sz w:val="26"/>
          <w:szCs w:val="26"/>
          <w:lang w:val="en-US"/>
        </w:rPr>
      </w:pPr>
    </w:p>
    <w:p w:rsidR="00D60EB6" w:rsidRPr="003D256B" w:rsidRDefault="003D256B" w:rsidP="003D256B">
      <w:pPr>
        <w:pStyle w:val="1"/>
        <w:rPr>
          <w:noProof/>
          <w:color w:val="FF0000"/>
        </w:rPr>
      </w:pPr>
      <w:bookmarkStart w:id="54" w:name="a24"/>
      <w:r>
        <w:rPr>
          <w:noProof/>
          <w:color w:val="FF0000"/>
        </w:rPr>
        <w:br w:type="page"/>
      </w:r>
      <w:bookmarkStart w:id="55" w:name="_Toc404349849"/>
      <w:r w:rsidR="00D60EB6" w:rsidRPr="003D256B">
        <w:rPr>
          <w:noProof/>
          <w:color w:val="FF0000"/>
        </w:rPr>
        <w:lastRenderedPageBreak/>
        <w:t>24. ՃԱՆԱՊԱՐՀԱՅԻՆ ՆՇԱՆՆԵՐ ԵՎ ԳԾԱՆՇՈՒՄ</w:t>
      </w:r>
      <w:bookmarkEnd w:id="55"/>
    </w:p>
    <w:bookmarkEnd w:id="54"/>
    <w:p w:rsidR="00D60EB6" w:rsidRPr="00D60EB6" w:rsidRDefault="00D60EB6" w:rsidP="00D60EB6">
      <w:pPr>
        <w:widowControl w:val="0"/>
        <w:shd w:val="clear" w:color="auto" w:fill="FFFFFF"/>
        <w:autoSpaceDE w:val="0"/>
        <w:autoSpaceDN w:val="0"/>
        <w:adjustRightInd w:val="0"/>
        <w:rPr>
          <w:rFonts w:ascii="Sylfaen" w:hAnsi="Sylfaen" w:cs="Sylfaen"/>
          <w:b/>
          <w:color w:val="FF0000"/>
          <w:sz w:val="28"/>
          <w:szCs w:val="28"/>
          <w:lang w:val="en-US"/>
        </w:rPr>
      </w:pP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z w:val="26"/>
          <w:szCs w:val="26"/>
          <w:lang w:val="en-US"/>
        </w:rPr>
        <w:t xml:space="preserve">    24.1. </w:t>
      </w:r>
      <w:r w:rsidRPr="00D60EB6">
        <w:rPr>
          <w:rFonts w:ascii="Sylfaen" w:hAnsi="Sylfaen" w:cs="Sylfaen"/>
          <w:noProof/>
          <w:color w:val="000000"/>
          <w:sz w:val="26"/>
          <w:szCs w:val="26"/>
        </w:rPr>
        <w:t>Նշանները</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համապատասխանում</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են</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ԳՕՍՏ</w:t>
      </w:r>
      <w:r w:rsidRPr="00D60EB6">
        <w:rPr>
          <w:rFonts w:ascii="Sylfaen" w:hAnsi="Sylfaen" w:cs="Sylfaen"/>
          <w:noProof/>
          <w:color w:val="000000"/>
          <w:sz w:val="26"/>
          <w:szCs w:val="26"/>
          <w:lang w:val="en-US"/>
        </w:rPr>
        <w:t xml:space="preserve">-23457-86 </w:t>
      </w:r>
      <w:r w:rsidRPr="00D60EB6">
        <w:rPr>
          <w:rFonts w:ascii="Sylfaen" w:hAnsi="Sylfaen" w:cs="Sylfaen"/>
          <w:noProof/>
          <w:color w:val="000000"/>
          <w:sz w:val="26"/>
          <w:szCs w:val="26"/>
        </w:rPr>
        <w:t>և</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ԳՕՍՏ</w:t>
      </w:r>
      <w:r w:rsidRPr="00D60EB6">
        <w:rPr>
          <w:rFonts w:ascii="Sylfaen" w:hAnsi="Sylfaen" w:cs="Sylfaen"/>
          <w:noProof/>
          <w:color w:val="000000"/>
          <w:sz w:val="26"/>
          <w:szCs w:val="26"/>
          <w:lang w:val="en-US"/>
        </w:rPr>
        <w:t>– 10807-78 (</w:t>
      </w:r>
      <w:r w:rsidRPr="00D60EB6">
        <w:rPr>
          <w:rFonts w:ascii="Sylfaen" w:hAnsi="Sylfaen" w:cs="Sylfaen"/>
          <w:noProof/>
          <w:color w:val="000000"/>
          <w:sz w:val="26"/>
          <w:szCs w:val="26"/>
        </w:rPr>
        <w:t>վերջինով</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սահմանված</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է</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նաև</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դրանց</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համարակալումը</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ստանդարտներին։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z w:val="26"/>
          <w:szCs w:val="26"/>
          <w:lang w:val="en-US"/>
        </w:rPr>
        <w:t xml:space="preserve">    24.2. </w:t>
      </w:r>
      <w:r w:rsidRPr="00D60EB6">
        <w:rPr>
          <w:rFonts w:ascii="Sylfaen" w:hAnsi="Sylfaen" w:cs="Sylfaen"/>
          <w:noProof/>
          <w:color w:val="000000"/>
          <w:sz w:val="26"/>
          <w:szCs w:val="26"/>
        </w:rPr>
        <w:t>Նշանները</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հավելված</w:t>
      </w:r>
      <w:r w:rsidRPr="00D60EB6">
        <w:rPr>
          <w:rFonts w:ascii="Sylfaen" w:hAnsi="Sylfaen" w:cs="Sylfaen"/>
          <w:noProof/>
          <w:color w:val="000000"/>
          <w:sz w:val="26"/>
          <w:szCs w:val="26"/>
          <w:lang w:val="en-US"/>
        </w:rPr>
        <w:t xml:space="preserve"> 1) </w:t>
      </w:r>
      <w:r w:rsidRPr="00D60EB6">
        <w:rPr>
          <w:rFonts w:ascii="Sylfaen" w:hAnsi="Sylfaen" w:cs="Sylfaen"/>
          <w:noProof/>
          <w:color w:val="000000"/>
          <w:sz w:val="26"/>
          <w:szCs w:val="26"/>
        </w:rPr>
        <w:t>բաժանվում</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են</w:t>
      </w:r>
      <w:r w:rsidRPr="00D60EB6">
        <w:rPr>
          <w:rFonts w:ascii="Sylfaen" w:hAnsi="Sylfaen" w:cs="Sylfaen"/>
          <w:noProof/>
          <w:color w:val="000000"/>
          <w:sz w:val="26"/>
          <w:szCs w:val="26"/>
          <w:lang w:val="en-US"/>
        </w:rPr>
        <w:t xml:space="preserve"> 7 </w:t>
      </w:r>
      <w:r w:rsidRPr="00D60EB6">
        <w:rPr>
          <w:rFonts w:ascii="Sylfaen" w:hAnsi="Sylfaen" w:cs="Sylfaen"/>
          <w:noProof/>
          <w:color w:val="000000"/>
          <w:sz w:val="26"/>
          <w:szCs w:val="26"/>
        </w:rPr>
        <w:t>խմբի՝</w:t>
      </w:r>
      <w:r w:rsidRPr="00D60EB6">
        <w:rPr>
          <w:rFonts w:ascii="Sylfaen" w:hAnsi="Sylfaen" w:cs="Sylfaen"/>
          <w:noProof/>
          <w:color w:val="000000"/>
          <w:sz w:val="26"/>
          <w:szCs w:val="26"/>
          <w:lang w:val="en-US"/>
        </w:rPr>
        <w:t xml:space="preserve"> 1 - </w:t>
      </w:r>
      <w:r w:rsidRPr="00D60EB6">
        <w:rPr>
          <w:rFonts w:ascii="Sylfaen" w:hAnsi="Sylfaen" w:cs="Sylfaen"/>
          <w:noProof/>
          <w:color w:val="000000"/>
          <w:sz w:val="26"/>
          <w:szCs w:val="26"/>
        </w:rPr>
        <w:t>նախա</w:t>
      </w:r>
      <w:r w:rsidRPr="00D60EB6">
        <w:rPr>
          <w:rFonts w:ascii="Sylfaen" w:hAnsi="Sylfaen" w:cs="Sylfaen"/>
          <w:noProof/>
          <w:color w:val="000000"/>
          <w:sz w:val="26"/>
          <w:szCs w:val="26"/>
          <w:lang w:val="en-US"/>
        </w:rPr>
        <w:softHyphen/>
      </w:r>
      <w:r w:rsidRPr="00D60EB6">
        <w:rPr>
          <w:rFonts w:ascii="Sylfaen" w:hAnsi="Sylfaen" w:cs="Sylfaen"/>
          <w:noProof/>
          <w:color w:val="000000"/>
          <w:sz w:val="26"/>
          <w:szCs w:val="26"/>
        </w:rPr>
        <w:t>զգուշացնող</w:t>
      </w:r>
      <w:r w:rsidRPr="00D60EB6">
        <w:rPr>
          <w:rFonts w:ascii="Sylfaen" w:hAnsi="Sylfaen" w:cs="Sylfaen"/>
          <w:noProof/>
          <w:color w:val="000000"/>
          <w:sz w:val="26"/>
          <w:szCs w:val="26"/>
          <w:lang w:val="en-US"/>
        </w:rPr>
        <w:t xml:space="preserve">, 2 - </w:t>
      </w:r>
      <w:r w:rsidR="00BA6F9D">
        <w:rPr>
          <w:rFonts w:ascii="Sylfaen" w:hAnsi="Sylfaen" w:cs="Sylfaen"/>
          <w:noProof/>
          <w:color w:val="000000"/>
          <w:sz w:val="26"/>
          <w:szCs w:val="26"/>
        </w:rPr>
        <w:t>ա</w:t>
      </w:r>
      <w:r w:rsidR="00BA6F9D">
        <w:rPr>
          <w:rFonts w:ascii="Sylfaen" w:hAnsi="Sylfaen" w:cs="Sylfaen"/>
          <w:noProof/>
          <w:color w:val="000000"/>
          <w:sz w:val="26"/>
          <w:szCs w:val="26"/>
          <w:lang w:val="en-US"/>
        </w:rPr>
        <w:t>ռ</w:t>
      </w:r>
      <w:r w:rsidRPr="00D60EB6">
        <w:rPr>
          <w:rFonts w:ascii="Sylfaen" w:hAnsi="Sylfaen" w:cs="Sylfaen"/>
          <w:noProof/>
          <w:color w:val="000000"/>
          <w:sz w:val="26"/>
          <w:szCs w:val="26"/>
        </w:rPr>
        <w:t>ավե</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ւթյան</w:t>
      </w:r>
      <w:r w:rsidRPr="00D60EB6">
        <w:rPr>
          <w:rFonts w:ascii="Sylfaen" w:hAnsi="Sylfaen" w:cs="Sylfaen"/>
          <w:noProof/>
          <w:color w:val="000000"/>
          <w:sz w:val="26"/>
          <w:szCs w:val="26"/>
          <w:lang w:val="en-US"/>
        </w:rPr>
        <w:t xml:space="preserve">, 3 - </w:t>
      </w:r>
      <w:r w:rsidRPr="00D60EB6">
        <w:rPr>
          <w:rFonts w:ascii="Sylfaen" w:hAnsi="Sylfaen" w:cs="Sylfaen"/>
          <w:noProof/>
          <w:color w:val="000000"/>
          <w:sz w:val="26"/>
          <w:szCs w:val="26"/>
        </w:rPr>
        <w:t>արգելող</w:t>
      </w:r>
      <w:r w:rsidRPr="00D60EB6">
        <w:rPr>
          <w:rFonts w:ascii="Sylfaen" w:hAnsi="Sylfaen" w:cs="Sylfaen"/>
          <w:noProof/>
          <w:color w:val="000000"/>
          <w:sz w:val="26"/>
          <w:szCs w:val="26"/>
          <w:lang w:val="en-US"/>
        </w:rPr>
        <w:t xml:space="preserve">, 4 - </w:t>
      </w:r>
      <w:r w:rsidRPr="00D60EB6">
        <w:rPr>
          <w:rFonts w:ascii="Sylfaen" w:hAnsi="Sylfaen" w:cs="Sylfaen"/>
          <w:noProof/>
          <w:color w:val="000000"/>
          <w:sz w:val="26"/>
          <w:szCs w:val="26"/>
        </w:rPr>
        <w:t>թելադրող</w:t>
      </w:r>
      <w:r w:rsidRPr="00D60EB6">
        <w:rPr>
          <w:rFonts w:ascii="Sylfaen" w:hAnsi="Sylfaen" w:cs="Sylfaen"/>
          <w:noProof/>
          <w:color w:val="000000"/>
          <w:sz w:val="26"/>
          <w:szCs w:val="26"/>
          <w:lang w:val="en-US"/>
        </w:rPr>
        <w:t xml:space="preserve">, 5 – </w:t>
      </w:r>
      <w:r w:rsidRPr="00F22F0C">
        <w:rPr>
          <w:rFonts w:ascii="Sylfaen" w:hAnsi="Sylfaen" w:cs="Sylfaen"/>
          <w:noProof/>
          <w:color w:val="000000"/>
          <w:sz w:val="26"/>
          <w:szCs w:val="26"/>
        </w:rPr>
        <w:t>տեղեկատու</w:t>
      </w:r>
      <w:r w:rsidRPr="00F22F0C">
        <w:rPr>
          <w:rFonts w:ascii="Sylfaen" w:hAnsi="Sylfaen" w:cs="Sylfaen"/>
          <w:noProof/>
          <w:color w:val="000000"/>
          <w:sz w:val="26"/>
          <w:szCs w:val="26"/>
          <w:lang w:val="hy-AM"/>
        </w:rPr>
        <w:t>-</w:t>
      </w:r>
      <w:r w:rsidRPr="00F22F0C">
        <w:rPr>
          <w:rFonts w:ascii="Sylfaen" w:hAnsi="Sylfaen" w:cs="Sylfaen"/>
          <w:noProof/>
          <w:color w:val="000000"/>
          <w:sz w:val="26"/>
          <w:szCs w:val="26"/>
        </w:rPr>
        <w:t>ցուցիչ</w:t>
      </w:r>
      <w:r w:rsidRPr="00F22F0C">
        <w:rPr>
          <w:rFonts w:ascii="Sylfaen" w:hAnsi="Sylfaen" w:cs="Sylfaen"/>
          <w:noProof/>
          <w:color w:val="000000"/>
          <w:sz w:val="26"/>
          <w:szCs w:val="26"/>
          <w:lang w:val="en-US"/>
        </w:rPr>
        <w:t>,</w:t>
      </w:r>
      <w:r w:rsidRPr="00D60EB6">
        <w:rPr>
          <w:rFonts w:ascii="Sylfaen" w:hAnsi="Sylfaen" w:cs="Sylfaen"/>
          <w:noProof/>
          <w:color w:val="000000"/>
          <w:sz w:val="26"/>
          <w:szCs w:val="26"/>
          <w:lang w:val="en-US"/>
        </w:rPr>
        <w:t xml:space="preserve"> 6 - </w:t>
      </w:r>
      <w:r w:rsidRPr="00D60EB6">
        <w:rPr>
          <w:rFonts w:ascii="Sylfaen" w:hAnsi="Sylfaen" w:cs="Sylfaen"/>
          <w:noProof/>
          <w:color w:val="000000"/>
          <w:sz w:val="26"/>
          <w:szCs w:val="26"/>
        </w:rPr>
        <w:t>սպասարկման</w:t>
      </w:r>
      <w:r w:rsidRPr="00D60EB6">
        <w:rPr>
          <w:rFonts w:ascii="Sylfaen" w:hAnsi="Sylfaen" w:cs="Sylfaen"/>
          <w:noProof/>
          <w:color w:val="000000"/>
          <w:sz w:val="26"/>
          <w:szCs w:val="26"/>
          <w:lang w:val="en-US"/>
        </w:rPr>
        <w:t xml:space="preserve">, 7 - </w:t>
      </w:r>
      <w:r w:rsidRPr="00D60EB6">
        <w:rPr>
          <w:rFonts w:ascii="Sylfaen" w:hAnsi="Sylfaen" w:cs="Sylfaen"/>
          <w:noProof/>
          <w:color w:val="000000"/>
          <w:sz w:val="26"/>
          <w:szCs w:val="26"/>
          <w:lang w:val="hy-AM"/>
        </w:rPr>
        <w:t>լր</w:t>
      </w:r>
      <w:r w:rsidRPr="00D60EB6">
        <w:rPr>
          <w:rFonts w:ascii="Sylfaen" w:hAnsi="Sylfaen" w:cs="Sylfaen"/>
          <w:noProof/>
          <w:color w:val="000000"/>
          <w:sz w:val="26"/>
          <w:szCs w:val="26"/>
        </w:rPr>
        <w:t>ացուցիչ</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տեղեկատվության</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ցուցա</w:t>
      </w:r>
      <w:r w:rsidRPr="00D60EB6">
        <w:rPr>
          <w:rFonts w:ascii="Sylfaen" w:hAnsi="Sylfaen" w:cs="Sylfaen"/>
          <w:noProof/>
          <w:color w:val="000000"/>
          <w:sz w:val="26"/>
          <w:szCs w:val="26"/>
          <w:lang w:val="en-US"/>
        </w:rPr>
        <w:softHyphen/>
      </w:r>
      <w:r w:rsidRPr="00D60EB6">
        <w:rPr>
          <w:rFonts w:ascii="Sylfaen" w:hAnsi="Sylfaen" w:cs="Sylfaen"/>
          <w:noProof/>
          <w:color w:val="000000"/>
          <w:sz w:val="26"/>
          <w:szCs w:val="26"/>
        </w:rPr>
        <w:t>նակներ</w:t>
      </w:r>
      <w:r w:rsidRPr="00D60EB6">
        <w:rPr>
          <w:rFonts w:ascii="Sylfaen" w:hAnsi="Sylfaen" w:cs="Sylfaen"/>
          <w:noProof/>
          <w:color w:val="000000"/>
          <w:sz w:val="26"/>
          <w:szCs w:val="26"/>
          <w:lang w:val="en-US"/>
        </w:rPr>
        <w:t>)</w:t>
      </w:r>
      <w:r w:rsidRPr="00D60EB6">
        <w:rPr>
          <w:rFonts w:ascii="Sylfaen" w:hAnsi="Sylfaen" w:cs="Sylfaen"/>
          <w:noProof/>
          <w:color w:val="000000"/>
          <w:sz w:val="26"/>
          <w:szCs w:val="26"/>
        </w:rPr>
        <w:t>։</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z w:val="26"/>
          <w:szCs w:val="26"/>
          <w:lang w:val="en-US"/>
        </w:rPr>
        <w:t xml:space="preserve">    24.3. </w:t>
      </w:r>
      <w:r w:rsidRPr="00D60EB6">
        <w:rPr>
          <w:rFonts w:ascii="Sylfaen" w:hAnsi="Sylfaen" w:cs="Sylfaen"/>
          <w:noProof/>
          <w:color w:val="000000"/>
          <w:sz w:val="26"/>
          <w:szCs w:val="26"/>
        </w:rPr>
        <w:t>Գծանշումը</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համապատասխանում</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է</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ԳՕՍՏ</w:t>
      </w:r>
      <w:r w:rsidRPr="00D60EB6">
        <w:rPr>
          <w:rFonts w:ascii="Sylfaen" w:hAnsi="Sylfaen" w:cs="Sylfaen"/>
          <w:noProof/>
          <w:color w:val="000000"/>
          <w:sz w:val="26"/>
          <w:szCs w:val="26"/>
          <w:lang w:val="en-US"/>
        </w:rPr>
        <w:t xml:space="preserve">-23457-86 </w:t>
      </w:r>
      <w:r w:rsidRPr="00D60EB6">
        <w:rPr>
          <w:rFonts w:ascii="Sylfaen" w:hAnsi="Sylfaen" w:cs="Sylfaen"/>
          <w:noProof/>
          <w:color w:val="000000"/>
          <w:sz w:val="26"/>
          <w:szCs w:val="26"/>
        </w:rPr>
        <w:t>և</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ԳՕՍՏ</w:t>
      </w:r>
      <w:r w:rsidRPr="00D60EB6">
        <w:rPr>
          <w:rFonts w:ascii="Sylfaen" w:hAnsi="Sylfaen" w:cs="Sylfaen"/>
          <w:noProof/>
          <w:color w:val="000000"/>
          <w:sz w:val="26"/>
          <w:szCs w:val="26"/>
          <w:lang w:val="en-US"/>
        </w:rPr>
        <w:t>– 13508-74 (</w:t>
      </w:r>
      <w:r w:rsidRPr="00D60EB6">
        <w:rPr>
          <w:rFonts w:ascii="Sylfaen" w:hAnsi="Sylfaen" w:cs="Sylfaen"/>
          <w:noProof/>
          <w:color w:val="000000"/>
          <w:sz w:val="26"/>
          <w:szCs w:val="26"/>
        </w:rPr>
        <w:t>վերջինով</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սահմանված</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է</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նաև</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դրանց</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համարակալումը</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ստան</w:t>
      </w:r>
      <w:r w:rsidRPr="00D60EB6">
        <w:rPr>
          <w:rFonts w:ascii="Sylfaen" w:hAnsi="Sylfaen" w:cs="Sylfaen"/>
          <w:noProof/>
          <w:color w:val="000000"/>
          <w:sz w:val="26"/>
          <w:szCs w:val="26"/>
          <w:lang w:val="en-US"/>
        </w:rPr>
        <w:softHyphen/>
      </w:r>
      <w:r w:rsidRPr="00D60EB6">
        <w:rPr>
          <w:rFonts w:ascii="Sylfaen" w:hAnsi="Sylfaen" w:cs="Sylfaen"/>
          <w:noProof/>
          <w:color w:val="000000"/>
          <w:sz w:val="26"/>
          <w:szCs w:val="26"/>
        </w:rPr>
        <w:t>դարտներին։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en-US"/>
        </w:rPr>
      </w:pPr>
      <w:r w:rsidRPr="00D60EB6">
        <w:rPr>
          <w:rFonts w:ascii="Sylfaen" w:hAnsi="Sylfaen" w:cs="Sylfaen"/>
          <w:noProof/>
          <w:color w:val="000000"/>
          <w:sz w:val="26"/>
          <w:szCs w:val="26"/>
          <w:lang w:val="en-US"/>
        </w:rPr>
        <w:t xml:space="preserve">    24.4. </w:t>
      </w:r>
      <w:r w:rsidRPr="00D60EB6">
        <w:rPr>
          <w:rFonts w:ascii="Sylfaen" w:hAnsi="Sylfaen" w:cs="Sylfaen"/>
          <w:noProof/>
          <w:color w:val="000000"/>
          <w:sz w:val="26"/>
          <w:szCs w:val="26"/>
        </w:rPr>
        <w:t>Գծանշումը</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հավելված</w:t>
      </w:r>
      <w:r w:rsidRPr="00D60EB6">
        <w:rPr>
          <w:rFonts w:ascii="Sylfaen" w:hAnsi="Sylfaen" w:cs="Sylfaen"/>
          <w:noProof/>
          <w:color w:val="000000"/>
          <w:sz w:val="26"/>
          <w:szCs w:val="26"/>
          <w:lang w:val="en-US"/>
        </w:rPr>
        <w:t xml:space="preserve"> 2) </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նում</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է</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հորիզոնական</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և</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ուղղահայաց</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ու</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կիրառվում</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ինքնուրույն</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կամ</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նշանների</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և</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լուսացույցների</w:t>
      </w: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հետ։</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lang w:val="en-US"/>
        </w:rPr>
        <w:t xml:space="preserve">    </w:t>
      </w:r>
      <w:r w:rsidRPr="00D60EB6">
        <w:rPr>
          <w:rFonts w:ascii="Sylfaen" w:hAnsi="Sylfaen" w:cs="Sylfaen"/>
          <w:noProof/>
          <w:color w:val="000000"/>
          <w:sz w:val="26"/>
          <w:szCs w:val="26"/>
        </w:rPr>
        <w:t xml:space="preserve">Հորիզոնական գծանշումն իրենից ներկայացնում է գծեր, սլաքներ, գրառումներ և այլ նշումներ երթևեկելի մասի վրա </w:t>
      </w:r>
      <w:r w:rsidRPr="00D60EB6">
        <w:rPr>
          <w:rFonts w:ascii="Sylfaen" w:hAnsi="Sylfaen" w:cs="Sylfaen"/>
          <w:noProof/>
          <w:color w:val="000000"/>
          <w:sz w:val="26"/>
          <w:szCs w:val="26"/>
          <w:lang w:val="hy-AM"/>
        </w:rPr>
        <w:t xml:space="preserve">ու </w:t>
      </w:r>
      <w:r w:rsidRPr="00D60EB6">
        <w:rPr>
          <w:rFonts w:ascii="Sylfaen" w:hAnsi="Sylfaen" w:cs="Sylfaen"/>
          <w:noProof/>
          <w:color w:val="000000"/>
          <w:sz w:val="26"/>
          <w:szCs w:val="26"/>
        </w:rPr>
        <w:t xml:space="preserve">սահմանում երթևեկության որոշակի ռեժիմ և կարգ։ Հորիզոնական գծանշումը կարող է </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նել մշտական և ժամանակավոր։ Մշտական գծանշումը սպիտակ գույնի է (</w:t>
      </w:r>
      <w:r w:rsidRPr="00D60EB6">
        <w:rPr>
          <w:rFonts w:ascii="Sylfaen" w:hAnsi="Sylfaen" w:cs="Sylfaen"/>
          <w:noProof/>
          <w:color w:val="000000"/>
          <w:sz w:val="26"/>
          <w:szCs w:val="26"/>
          <w:lang w:val="hy-AM"/>
        </w:rPr>
        <w:t>բ</w:t>
      </w:r>
      <w:r w:rsidRPr="00D60EB6">
        <w:rPr>
          <w:rFonts w:ascii="Sylfaen" w:hAnsi="Sylfaen" w:cs="Sylfaen"/>
          <w:noProof/>
          <w:color w:val="000000"/>
          <w:sz w:val="26"/>
          <w:szCs w:val="26"/>
        </w:rPr>
        <w:t>ացի 1.4,1.10 և 1.17 գծերի, որոնք դեղին են), իսկ ժամանակավորը՝ նարնջագույն։</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Ուղղահայաց գծանշումն իրենից ներկայացնում է ճանապարհային կառույցների և կահավորման տարրերի վրա սև </w:t>
      </w:r>
      <w:r w:rsidRPr="00D60EB6">
        <w:rPr>
          <w:rFonts w:ascii="Sylfaen" w:hAnsi="Sylfaen" w:cs="Sylfaen"/>
          <w:noProof/>
          <w:color w:val="000000"/>
          <w:sz w:val="26"/>
          <w:szCs w:val="26"/>
          <w:lang w:val="hy-AM"/>
        </w:rPr>
        <w:t xml:space="preserve">ու </w:t>
      </w:r>
      <w:r w:rsidRPr="00D60EB6">
        <w:rPr>
          <w:rFonts w:ascii="Sylfaen" w:hAnsi="Sylfaen" w:cs="Sylfaen"/>
          <w:noProof/>
          <w:color w:val="000000"/>
          <w:sz w:val="26"/>
          <w:szCs w:val="26"/>
        </w:rPr>
        <w:t xml:space="preserve">սպիտակ </w:t>
      </w:r>
      <w:r w:rsidRPr="00D60EB6">
        <w:rPr>
          <w:rFonts w:ascii="Sylfaen" w:hAnsi="Sylfaen" w:cs="Sylfaen"/>
          <w:noProof/>
          <w:color w:val="000000"/>
          <w:sz w:val="26"/>
          <w:szCs w:val="26"/>
          <w:lang w:val="hy-AM"/>
        </w:rPr>
        <w:t>զոլե</w:t>
      </w:r>
      <w:r w:rsidRPr="00D60EB6">
        <w:rPr>
          <w:rFonts w:ascii="Sylfaen" w:hAnsi="Sylfaen" w:cs="Sylfaen"/>
          <w:noProof/>
          <w:color w:val="000000"/>
          <w:sz w:val="26"/>
          <w:szCs w:val="26"/>
        </w:rPr>
        <w:t>րի զուգակցություն, որը ցույց է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ս դրանց եզրաչափերը և ծառայում որպես տեսողական կողմնորոշման միջոց։</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24.5. Եթե հաստատուն տեղադրված նշանների պահանջները հակասում են շարժական կանգնակների վրա տեղադրված ժամանակավոր նշանների պահանջներին, ապա երթևեկության մասնակիցները պետք է ղեկավարվեն ժամանակավոր նշաններով։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rPr>
      </w:pPr>
      <w:r w:rsidRPr="00D60EB6">
        <w:rPr>
          <w:rFonts w:ascii="Sylfaen" w:hAnsi="Sylfaen" w:cs="Sylfaen"/>
          <w:noProof/>
          <w:color w:val="000000"/>
          <w:sz w:val="26"/>
          <w:szCs w:val="26"/>
        </w:rPr>
        <w:t xml:space="preserve">    Եթե լուսացույցի ազդանշանների նշանակությունները հակասում են ա</w:t>
      </w:r>
      <w:r w:rsidRPr="00D60EB6">
        <w:rPr>
          <w:rFonts w:ascii="Sylfaen" w:hAnsi="Sylfaen" w:cs="Sylfaen"/>
          <w:noProof/>
          <w:color w:val="000000"/>
          <w:sz w:val="26"/>
          <w:szCs w:val="26"/>
          <w:lang w:val="hy-AM"/>
        </w:rPr>
        <w:t>ռ</w:t>
      </w:r>
      <w:r w:rsidRPr="00D60EB6">
        <w:rPr>
          <w:rFonts w:ascii="Sylfaen" w:hAnsi="Sylfaen" w:cs="Sylfaen"/>
          <w:noProof/>
          <w:color w:val="000000"/>
          <w:sz w:val="26"/>
          <w:szCs w:val="26"/>
        </w:rPr>
        <w:t>ավե</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ւթյան նշանների պահանջներին, ապա վարորդները պետք է ղեկավարվեն լուսացույցի ազդանշաններով։</w:t>
      </w:r>
    </w:p>
    <w:p w:rsidR="00D60EB6" w:rsidRPr="00D60EB6" w:rsidRDefault="00D60EB6" w:rsidP="00D60EB6">
      <w:pPr>
        <w:widowControl w:val="0"/>
        <w:shd w:val="clear" w:color="auto" w:fill="FFFFFF"/>
        <w:autoSpaceDE w:val="0"/>
        <w:autoSpaceDN w:val="0"/>
        <w:adjustRightInd w:val="0"/>
        <w:rPr>
          <w:rFonts w:ascii="Sylfaen" w:hAnsi="Sylfaen" w:cs="Sylfaen"/>
          <w:sz w:val="20"/>
          <w:szCs w:val="20"/>
          <w:lang w:val="hy-AM"/>
        </w:rPr>
      </w:pPr>
      <w:r w:rsidRPr="00D60EB6">
        <w:rPr>
          <w:rFonts w:ascii="Sylfaen" w:hAnsi="Sylfaen" w:cs="Sylfaen"/>
          <w:noProof/>
          <w:color w:val="000000"/>
          <w:sz w:val="26"/>
          <w:szCs w:val="26"/>
          <w:lang w:val="hy-AM"/>
        </w:rPr>
        <w:t xml:space="preserve">    Եթե գծանշման պահանջները հակասում են շարժական կանգնակի վրա տեղադրված ժամանակավոր նշանների պահանջներին, ապա երթևեկության մասնակիցները պետք է ղեկավարվեն այդ նշաններով։ Եթե ժամանակավոր և մշտական գծանշումների պահանջներն իրար հակասում են, ապա վարորդները պետք է ղեկավարվեն ժամանակավոր գծանշման պահանջներով։</w:t>
      </w:r>
    </w:p>
    <w:p w:rsidR="00D60EB6" w:rsidRPr="00D60EB6" w:rsidRDefault="00D60EB6" w:rsidP="00D60EB6">
      <w:pPr>
        <w:widowControl w:val="0"/>
        <w:autoSpaceDE w:val="0"/>
        <w:autoSpaceDN w:val="0"/>
        <w:adjustRightInd w:val="0"/>
        <w:rPr>
          <w:rFonts w:ascii="Sylfaen" w:hAnsi="Sylfaen" w:cs="Sylfaen"/>
          <w:sz w:val="20"/>
          <w:szCs w:val="20"/>
          <w:lang w:val="hy-AM"/>
        </w:rPr>
      </w:pPr>
    </w:p>
    <w:p w:rsidR="00D60EB6" w:rsidRPr="00D60EB6" w:rsidRDefault="00D60EB6" w:rsidP="00D60EB6">
      <w:pPr>
        <w:widowControl w:val="0"/>
        <w:autoSpaceDE w:val="0"/>
        <w:autoSpaceDN w:val="0"/>
        <w:adjustRightInd w:val="0"/>
        <w:rPr>
          <w:rFonts w:ascii="Sylfaen" w:hAnsi="Sylfaen" w:cs="Sylfaen"/>
          <w:sz w:val="20"/>
          <w:szCs w:val="20"/>
          <w:lang w:val="hy-AM"/>
        </w:rPr>
      </w:pPr>
    </w:p>
    <w:p w:rsidR="00B52382" w:rsidRPr="00B52382" w:rsidRDefault="00D92288" w:rsidP="00B52382">
      <w:pPr>
        <w:shd w:val="clear" w:color="auto" w:fill="FFFFFF"/>
        <w:spacing w:before="408"/>
        <w:ind w:left="38"/>
        <w:rPr>
          <w:rFonts w:ascii="Sylfaen" w:hAnsi="Sylfaen" w:cs="Sylfaen"/>
          <w:sz w:val="20"/>
          <w:szCs w:val="20"/>
          <w:lang w:val="en-US"/>
        </w:rPr>
      </w:pPr>
      <w:bookmarkStart w:id="56" w:name="h1"/>
      <w:r>
        <w:br w:type="page"/>
      </w:r>
      <w:r w:rsidR="00B52382">
        <w:lastRenderedPageBreak/>
        <w:t> </w:t>
      </w:r>
      <w:r w:rsidR="00B52382" w:rsidRPr="00D60EB6">
        <w:rPr>
          <w:rFonts w:ascii="Sylfaen" w:hAnsi="Sylfaen" w:cs="Sylfaen"/>
          <w:b/>
          <w:bCs/>
          <w:color w:val="FF0000"/>
          <w:sz w:val="28"/>
          <w:szCs w:val="28"/>
        </w:rPr>
        <w:t xml:space="preserve">Հավելված </w:t>
      </w:r>
      <w:r w:rsidR="00B52382">
        <w:rPr>
          <w:rFonts w:ascii="Sylfaen" w:hAnsi="Sylfaen" w:cs="Sylfaen"/>
          <w:b/>
          <w:bCs/>
          <w:color w:val="FF0000"/>
          <w:sz w:val="28"/>
          <w:szCs w:val="28"/>
          <w:lang w:val="en-US"/>
        </w:rPr>
        <w:t>1</w:t>
      </w:r>
    </w:p>
    <w:bookmarkEnd w:id="56"/>
    <w:p w:rsidR="00D60EB6" w:rsidRDefault="00D60EB6" w:rsidP="00D60EB6">
      <w:pPr>
        <w:pStyle w:val="a4"/>
      </w:pPr>
      <w:r>
        <w:rPr>
          <w:rFonts w:ascii="Sylfaen" w:hAnsi="Sylfaen"/>
          <w:b/>
          <w:bCs/>
          <w:color w:val="FF0000"/>
          <w:sz w:val="32"/>
          <w:szCs w:val="32"/>
        </w:rPr>
        <w:t>ՃԱՆԱՊԱՐՀԱՅԻՆ ՆՇԱՆՆԵՐ</w:t>
      </w:r>
    </w:p>
    <w:p w:rsidR="00D60EB6" w:rsidRDefault="00D60EB6" w:rsidP="00D60EB6">
      <w:pPr>
        <w:numPr>
          <w:ilvl w:val="0"/>
          <w:numId w:val="19"/>
        </w:numPr>
        <w:spacing w:before="100" w:beforeAutospacing="1" w:after="100" w:afterAutospacing="1"/>
      </w:pPr>
      <w:r w:rsidRPr="005C3B81">
        <w:rPr>
          <w:rFonts w:ascii="Sylfaen" w:hAnsi="Sylfaen"/>
        </w:rPr>
        <w:t>Նախազգուշացնող նշաններ</w:t>
      </w:r>
      <w:r>
        <w:t xml:space="preserve"> </w:t>
      </w:r>
    </w:p>
    <w:p w:rsidR="00D60EB6" w:rsidRDefault="00D60EB6" w:rsidP="00D60EB6">
      <w:pPr>
        <w:numPr>
          <w:ilvl w:val="0"/>
          <w:numId w:val="19"/>
        </w:numPr>
        <w:spacing w:before="100" w:beforeAutospacing="1" w:after="100" w:afterAutospacing="1"/>
      </w:pPr>
      <w:r w:rsidRPr="005C3B81">
        <w:rPr>
          <w:rFonts w:ascii="Sylfaen" w:hAnsi="Sylfaen"/>
        </w:rPr>
        <w:t>Առավելության նշաններ</w:t>
      </w:r>
      <w:r>
        <w:t xml:space="preserve"> </w:t>
      </w:r>
    </w:p>
    <w:p w:rsidR="00D60EB6" w:rsidRDefault="00D60EB6" w:rsidP="00D60EB6">
      <w:pPr>
        <w:numPr>
          <w:ilvl w:val="0"/>
          <w:numId w:val="19"/>
        </w:numPr>
        <w:spacing w:before="100" w:beforeAutospacing="1" w:after="100" w:afterAutospacing="1"/>
      </w:pPr>
      <w:r w:rsidRPr="005C3B81">
        <w:rPr>
          <w:rFonts w:ascii="Sylfaen" w:hAnsi="Sylfaen"/>
        </w:rPr>
        <w:t>Արգելող նշաններ</w:t>
      </w:r>
      <w:r>
        <w:t xml:space="preserve"> </w:t>
      </w:r>
    </w:p>
    <w:p w:rsidR="00D60EB6" w:rsidRDefault="00D60EB6" w:rsidP="00D60EB6">
      <w:pPr>
        <w:numPr>
          <w:ilvl w:val="0"/>
          <w:numId w:val="19"/>
        </w:numPr>
        <w:spacing w:before="100" w:beforeAutospacing="1" w:after="100" w:afterAutospacing="1"/>
      </w:pPr>
      <w:r w:rsidRPr="005C3B81">
        <w:rPr>
          <w:rFonts w:ascii="Sylfaen" w:hAnsi="Sylfaen"/>
        </w:rPr>
        <w:t>Թելադրող նշաններ</w:t>
      </w:r>
      <w:r>
        <w:t xml:space="preserve"> </w:t>
      </w:r>
    </w:p>
    <w:p w:rsidR="00D60EB6" w:rsidRDefault="00D60EB6" w:rsidP="00D60EB6">
      <w:pPr>
        <w:numPr>
          <w:ilvl w:val="0"/>
          <w:numId w:val="19"/>
        </w:numPr>
        <w:spacing w:before="100" w:beforeAutospacing="1" w:after="100" w:afterAutospacing="1"/>
      </w:pPr>
      <w:r w:rsidRPr="005C3B81">
        <w:rPr>
          <w:rFonts w:ascii="Sylfaen" w:hAnsi="Sylfaen"/>
        </w:rPr>
        <w:t>Տեղեկատու-ցուցիչ նշաններ</w:t>
      </w:r>
      <w:r>
        <w:t xml:space="preserve"> </w:t>
      </w:r>
    </w:p>
    <w:p w:rsidR="00D60EB6" w:rsidRDefault="00D60EB6" w:rsidP="00D60EB6">
      <w:pPr>
        <w:numPr>
          <w:ilvl w:val="0"/>
          <w:numId w:val="19"/>
        </w:numPr>
        <w:spacing w:before="100" w:beforeAutospacing="1" w:after="100" w:afterAutospacing="1"/>
      </w:pPr>
      <w:r w:rsidRPr="005C3B81">
        <w:rPr>
          <w:rFonts w:ascii="Sylfaen" w:hAnsi="Sylfaen"/>
        </w:rPr>
        <w:t>Սպասարկման նշաններ</w:t>
      </w:r>
      <w:r>
        <w:t xml:space="preserve"> </w:t>
      </w:r>
    </w:p>
    <w:p w:rsidR="00D60EB6" w:rsidRDefault="00D60EB6" w:rsidP="00D60EB6">
      <w:pPr>
        <w:numPr>
          <w:ilvl w:val="0"/>
          <w:numId w:val="19"/>
        </w:numPr>
        <w:spacing w:before="100" w:beforeAutospacing="1" w:after="100" w:afterAutospacing="1"/>
      </w:pPr>
      <w:r w:rsidRPr="005C3B81">
        <w:rPr>
          <w:rFonts w:ascii="Sylfaen" w:hAnsi="Sylfaen"/>
          <w:lang w:val="en-US"/>
        </w:rPr>
        <w:t>L</w:t>
      </w:r>
      <w:r w:rsidRPr="005C3B81">
        <w:rPr>
          <w:rFonts w:ascii="Sylfaen" w:hAnsi="Sylfaen"/>
        </w:rPr>
        <w:t xml:space="preserve">րացուցիչ տեղեկատվության նշաններ </w:t>
      </w:r>
      <w:r w:rsidRPr="005C3B81">
        <w:rPr>
          <w:rFonts w:ascii="Sylfaen" w:hAnsi="Sylfaen"/>
          <w:lang w:val="en-US"/>
        </w:rPr>
        <w:t>(</w:t>
      </w:r>
      <w:r w:rsidRPr="005C3B81">
        <w:rPr>
          <w:rFonts w:ascii="Sylfaen" w:hAnsi="Sylfaen"/>
        </w:rPr>
        <w:t>ցուցանակներ</w:t>
      </w:r>
      <w:r w:rsidRPr="005C3B81">
        <w:rPr>
          <w:rFonts w:ascii="Sylfaen" w:hAnsi="Sylfaen"/>
          <w:lang w:val="en-US"/>
        </w:rPr>
        <w:t>)</w:t>
      </w:r>
      <w:r>
        <w:t xml:space="preserve"> </w:t>
      </w:r>
    </w:p>
    <w:p w:rsidR="00D60EB6" w:rsidRPr="00D60EB6" w:rsidRDefault="00D60EB6" w:rsidP="00D60EB6">
      <w:pPr>
        <w:shd w:val="clear" w:color="auto" w:fill="FFFFFF"/>
        <w:spacing w:before="408"/>
        <w:ind w:left="38"/>
        <w:rPr>
          <w:rFonts w:ascii="Sylfaen" w:hAnsi="Sylfaen" w:cs="Sylfaen"/>
          <w:sz w:val="20"/>
          <w:szCs w:val="20"/>
        </w:rPr>
      </w:pPr>
      <w:bookmarkStart w:id="57" w:name="h2"/>
      <w:r>
        <w:t> </w:t>
      </w:r>
      <w:r w:rsidRPr="00D60EB6">
        <w:rPr>
          <w:rFonts w:ascii="Sylfaen" w:hAnsi="Sylfaen" w:cs="Sylfaen"/>
          <w:b/>
          <w:bCs/>
          <w:color w:val="FF0000"/>
          <w:sz w:val="28"/>
          <w:szCs w:val="28"/>
        </w:rPr>
        <w:t>Հավելված 2</w:t>
      </w:r>
    </w:p>
    <w:bookmarkEnd w:id="57"/>
    <w:p w:rsidR="00D60EB6" w:rsidRPr="00D60EB6" w:rsidRDefault="00D60EB6" w:rsidP="00D60EB6">
      <w:pPr>
        <w:widowControl w:val="0"/>
        <w:shd w:val="clear" w:color="auto" w:fill="FFFFFF"/>
        <w:autoSpaceDE w:val="0"/>
        <w:autoSpaceDN w:val="0"/>
        <w:adjustRightInd w:val="0"/>
        <w:spacing w:before="408"/>
        <w:ind w:left="38"/>
        <w:rPr>
          <w:rFonts w:ascii="Sylfaen" w:hAnsi="Sylfaen" w:cs="Sylfaen"/>
          <w:b/>
          <w:noProof/>
          <w:color w:val="FF0000"/>
          <w:spacing w:val="-12"/>
          <w:sz w:val="28"/>
          <w:szCs w:val="28"/>
          <w:lang w:val="en-US"/>
        </w:rPr>
      </w:pPr>
      <w:r w:rsidRPr="00D60EB6">
        <w:rPr>
          <w:rFonts w:ascii="Sylfaen" w:hAnsi="Sylfaen" w:cs="Sylfaen"/>
          <w:noProof/>
          <w:color w:val="FF0000"/>
          <w:spacing w:val="-12"/>
          <w:sz w:val="28"/>
          <w:szCs w:val="28"/>
        </w:rPr>
        <w:t>1. Հորիզոնական գծանշում</w:t>
      </w:r>
    </w:p>
    <w:p w:rsidR="007C78E4" w:rsidRDefault="007C78E4" w:rsidP="00D60EB6">
      <w:pPr>
        <w:widowControl w:val="0"/>
        <w:shd w:val="clear" w:color="auto" w:fill="FFFFFF"/>
        <w:autoSpaceDE w:val="0"/>
        <w:autoSpaceDN w:val="0"/>
        <w:adjustRightInd w:val="0"/>
        <w:ind w:firstLine="454"/>
        <w:rPr>
          <w:rFonts w:ascii="Sylfaen" w:hAnsi="Sylfaen" w:cs="Sylfaen"/>
          <w:color w:val="0000FF"/>
          <w:sz w:val="28"/>
          <w:u w:val="single"/>
          <w:lang w:val="en-US"/>
        </w:rPr>
      </w:pPr>
    </w:p>
    <w:p w:rsidR="00D60EB6" w:rsidRPr="007C78E4" w:rsidRDefault="00FF3FEC" w:rsidP="00D60EB6">
      <w:pPr>
        <w:widowControl w:val="0"/>
        <w:shd w:val="clear" w:color="auto" w:fill="FFFFFF"/>
        <w:autoSpaceDE w:val="0"/>
        <w:autoSpaceDN w:val="0"/>
        <w:adjustRightInd w:val="0"/>
        <w:ind w:firstLine="454"/>
        <w:rPr>
          <w:rFonts w:ascii="Sylfaen" w:hAnsi="Sylfaen" w:cs="Sylfaen"/>
          <w:sz w:val="26"/>
          <w:szCs w:val="26"/>
          <w:lang w:val="en-US"/>
        </w:rPr>
      </w:pPr>
      <w:r w:rsidRPr="007C78E4">
        <w:rPr>
          <w:rFonts w:ascii="Sylfaen" w:hAnsi="Sylfaen" w:cs="Sylfaen"/>
          <w:noProof/>
          <w:color w:val="000000"/>
          <w:sz w:val="26"/>
          <w:szCs w:val="26"/>
          <w:lang w:val="en-US"/>
        </w:rPr>
        <w:t xml:space="preserve">1.1 </w:t>
      </w:r>
      <w:r>
        <w:rPr>
          <w:rFonts w:ascii="Sylfaen" w:hAnsi="Sylfaen" w:cs="Sylfaen"/>
          <w:noProof/>
          <w:color w:val="000000"/>
          <w:sz w:val="26"/>
          <w:szCs w:val="26"/>
        </w:rPr>
        <w:t>Հոծ</w:t>
      </w:r>
      <w:r w:rsidRPr="007C78E4">
        <w:rPr>
          <w:rFonts w:ascii="Sylfaen" w:hAnsi="Sylfaen" w:cs="Sylfaen"/>
          <w:noProof/>
          <w:color w:val="000000"/>
          <w:sz w:val="26"/>
          <w:szCs w:val="26"/>
          <w:lang w:val="en-US"/>
        </w:rPr>
        <w:t xml:space="preserve"> </w:t>
      </w:r>
      <w:r w:rsidRPr="00AC2388">
        <w:rPr>
          <w:rFonts w:ascii="Sylfaen" w:hAnsi="Sylfaen" w:cs="Sylfaen"/>
          <w:noProof/>
          <w:color w:val="000000"/>
          <w:sz w:val="26"/>
          <w:szCs w:val="26"/>
        </w:rPr>
        <w:t>գիծ</w:t>
      </w:r>
      <w:r w:rsidR="00AC2388" w:rsidRPr="007C78E4">
        <w:rPr>
          <w:rFonts w:ascii="Sylfaen" w:hAnsi="Sylfaen" w:cs="Sylfaen"/>
          <w:noProof/>
          <w:color w:val="000000"/>
          <w:sz w:val="26"/>
          <w:szCs w:val="26"/>
          <w:lang w:val="en-US"/>
        </w:rPr>
        <w:t xml:space="preserve"> </w:t>
      </w:r>
      <w:r w:rsidR="00AC2388" w:rsidRPr="00AC2388">
        <w:rPr>
          <w:rFonts w:ascii="Sylfaen" w:hAnsi="Sylfaen" w:cs="Sylfaen"/>
          <w:noProof/>
          <w:color w:val="000000"/>
          <w:sz w:val="26"/>
          <w:szCs w:val="26"/>
        </w:rPr>
        <w:t>է</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որը</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բաժանում</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է</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հակադիր</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ուղղությունների</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տրանսպորտային</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հոսքերը</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նշում</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է</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ճանապարհի</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վտանգավոր</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վայրերում</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երթևեկության</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գոտիների</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սահմանները</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և</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ցույց</w:t>
      </w:r>
      <w:r w:rsidR="00D60EB6" w:rsidRPr="007C78E4">
        <w:rPr>
          <w:rFonts w:ascii="Sylfaen" w:hAnsi="Sylfaen" w:cs="Sylfaen"/>
          <w:noProof/>
          <w:color w:val="000000"/>
          <w:sz w:val="26"/>
          <w:szCs w:val="26"/>
          <w:lang w:val="en-US"/>
        </w:rPr>
        <w:t xml:space="preserve"> </w:t>
      </w:r>
      <w:r w:rsidR="00D60EB6" w:rsidRPr="00AC2388">
        <w:rPr>
          <w:rFonts w:ascii="Sylfaen" w:hAnsi="Sylfaen" w:cs="Sylfaen"/>
          <w:noProof/>
          <w:color w:val="000000"/>
          <w:sz w:val="26"/>
          <w:szCs w:val="26"/>
        </w:rPr>
        <w:t>է</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տալիս</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երթևեկե</w:t>
      </w:r>
      <w:r w:rsidR="00D60EB6" w:rsidRPr="00AC2388">
        <w:rPr>
          <w:rFonts w:ascii="Sylfaen" w:hAnsi="Sylfaen" w:cs="Sylfaen"/>
          <w:noProof/>
          <w:color w:val="000000"/>
          <w:sz w:val="26"/>
          <w:szCs w:val="26"/>
        </w:rPr>
        <w:t>լի</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մասի</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սահմանները</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ուր</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մուտքն</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արգելված</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lang w:val="hy-AM"/>
        </w:rPr>
        <w:t xml:space="preserve">է </w:t>
      </w:r>
      <w:r w:rsidR="00D60EB6" w:rsidRPr="00D60EB6">
        <w:rPr>
          <w:rFonts w:ascii="Sylfaen" w:hAnsi="Sylfaen" w:cs="Sylfaen"/>
          <w:noProof/>
          <w:color w:val="000000"/>
          <w:sz w:val="26"/>
          <w:szCs w:val="26"/>
        </w:rPr>
        <w:t>ու</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ցույց</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lang w:val="hy-AM"/>
        </w:rPr>
        <w:t xml:space="preserve">է </w:t>
      </w:r>
      <w:r w:rsidR="00D60EB6" w:rsidRPr="00D60EB6">
        <w:rPr>
          <w:rFonts w:ascii="Sylfaen" w:hAnsi="Sylfaen" w:cs="Sylfaen"/>
          <w:noProof/>
          <w:color w:val="000000"/>
          <w:sz w:val="26"/>
          <w:szCs w:val="26"/>
        </w:rPr>
        <w:t>տա</w:t>
      </w:r>
      <w:r w:rsidR="00D60EB6" w:rsidRPr="00D60EB6">
        <w:rPr>
          <w:rFonts w:ascii="Sylfaen" w:hAnsi="Sylfaen" w:cs="Sylfaen"/>
          <w:noProof/>
          <w:color w:val="000000"/>
          <w:sz w:val="26"/>
          <w:szCs w:val="26"/>
          <w:lang w:val="hy-AM"/>
        </w:rPr>
        <w:t>լի</w:t>
      </w:r>
      <w:r w:rsidR="00D60EB6" w:rsidRPr="00D60EB6">
        <w:rPr>
          <w:rFonts w:ascii="Sylfaen" w:hAnsi="Sylfaen" w:cs="Sylfaen"/>
          <w:noProof/>
          <w:color w:val="000000"/>
          <w:sz w:val="26"/>
          <w:szCs w:val="26"/>
        </w:rPr>
        <w:t>ս</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տրանսպորտային</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մի</w:t>
      </w:r>
      <w:r w:rsidR="00D60EB6" w:rsidRPr="007C78E4">
        <w:rPr>
          <w:rFonts w:ascii="Sylfaen" w:hAnsi="Sylfaen" w:cs="Sylfaen"/>
          <w:noProof/>
          <w:color w:val="000000"/>
          <w:sz w:val="26"/>
          <w:szCs w:val="26"/>
          <w:lang w:val="en-US"/>
        </w:rPr>
        <w:softHyphen/>
      </w:r>
      <w:r w:rsidR="00D60EB6" w:rsidRPr="00D60EB6">
        <w:rPr>
          <w:rFonts w:ascii="Sylfaen" w:hAnsi="Sylfaen" w:cs="Sylfaen"/>
          <w:noProof/>
          <w:color w:val="000000"/>
          <w:sz w:val="26"/>
          <w:szCs w:val="26"/>
        </w:rPr>
        <w:t>ջոցների</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կայանման</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տեղերի</w:t>
      </w:r>
      <w:r w:rsidR="00D60EB6" w:rsidRPr="007C78E4">
        <w:rPr>
          <w:rFonts w:ascii="Sylfaen" w:hAnsi="Sylfaen" w:cs="Sylfaen"/>
          <w:noProof/>
          <w:color w:val="000000"/>
          <w:sz w:val="26"/>
          <w:szCs w:val="26"/>
          <w:lang w:val="en-US"/>
        </w:rPr>
        <w:t xml:space="preserve"> </w:t>
      </w:r>
      <w:r w:rsidR="00D60EB6" w:rsidRPr="00D60EB6">
        <w:rPr>
          <w:rFonts w:ascii="Sylfaen" w:hAnsi="Sylfaen" w:cs="Sylfaen"/>
          <w:noProof/>
          <w:color w:val="000000"/>
          <w:sz w:val="26"/>
          <w:szCs w:val="26"/>
        </w:rPr>
        <w:t>սահմանները։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 xml:space="preserve">1.2.1 - հոծ գիծ </w:t>
      </w:r>
      <w:r w:rsidRPr="00D60EB6">
        <w:rPr>
          <w:rFonts w:ascii="Sylfaen" w:hAnsi="Sylfaen" w:cs="Sylfaen"/>
          <w:noProof/>
          <w:color w:val="000000"/>
          <w:sz w:val="26"/>
          <w:szCs w:val="26"/>
          <w:lang w:val="hy-AM"/>
        </w:rPr>
        <w:t xml:space="preserve">է </w:t>
      </w:r>
      <w:r w:rsidRPr="00D60EB6">
        <w:rPr>
          <w:rFonts w:ascii="Sylfaen" w:hAnsi="Sylfaen" w:cs="Sylfaen"/>
          <w:noProof/>
          <w:color w:val="000000"/>
          <w:sz w:val="26"/>
          <w:szCs w:val="26"/>
        </w:rPr>
        <w:t xml:space="preserve">, որը ցույց </w:t>
      </w:r>
      <w:r w:rsidRPr="00D60EB6">
        <w:rPr>
          <w:rFonts w:ascii="Sylfaen" w:hAnsi="Sylfaen" w:cs="Sylfaen"/>
          <w:noProof/>
          <w:color w:val="000000"/>
          <w:sz w:val="26"/>
          <w:szCs w:val="26"/>
          <w:lang w:val="hy-AM"/>
        </w:rPr>
        <w:t xml:space="preserve">է </w:t>
      </w:r>
      <w:r w:rsidRPr="00D60EB6">
        <w:rPr>
          <w:rFonts w:ascii="Sylfaen" w:hAnsi="Sylfaen" w:cs="Sylfaen"/>
          <w:noProof/>
          <w:color w:val="000000"/>
          <w:sz w:val="26"/>
          <w:szCs w:val="26"/>
        </w:rPr>
        <w:t>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ս 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մասի եզրը։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 xml:space="preserve">1.2.2 - ընդհատվող գիծ </w:t>
      </w:r>
      <w:r w:rsidRPr="00D60EB6">
        <w:rPr>
          <w:rFonts w:ascii="Sylfaen" w:hAnsi="Sylfaen" w:cs="Sylfaen"/>
          <w:noProof/>
          <w:color w:val="000000"/>
          <w:sz w:val="26"/>
          <w:szCs w:val="26"/>
          <w:lang w:val="hy-AM"/>
        </w:rPr>
        <w:t>է</w:t>
      </w:r>
      <w:r w:rsidRPr="00D60EB6">
        <w:rPr>
          <w:rFonts w:ascii="Sylfaen" w:hAnsi="Sylfaen" w:cs="Sylfaen"/>
          <w:noProof/>
          <w:color w:val="000000"/>
          <w:sz w:val="26"/>
          <w:szCs w:val="26"/>
        </w:rPr>
        <w:t xml:space="preserve">, որը ցույց </w:t>
      </w:r>
      <w:r w:rsidRPr="00D60EB6">
        <w:rPr>
          <w:rFonts w:ascii="Sylfaen" w:hAnsi="Sylfaen" w:cs="Sylfaen"/>
          <w:noProof/>
          <w:color w:val="000000"/>
          <w:sz w:val="26"/>
          <w:szCs w:val="26"/>
          <w:lang w:val="hy-AM"/>
        </w:rPr>
        <w:t xml:space="preserve">է </w:t>
      </w:r>
      <w:r w:rsidRPr="00D60EB6">
        <w:rPr>
          <w:rFonts w:ascii="Sylfaen" w:hAnsi="Sylfaen" w:cs="Sylfaen"/>
          <w:noProof/>
          <w:color w:val="000000"/>
          <w:sz w:val="26"/>
          <w:szCs w:val="26"/>
        </w:rPr>
        <w:t>տալիս երկու գոտի ունեցող ճանապարհների երթևեկելի մասի եզրը (յուրաքանչյուր գծ</w:t>
      </w:r>
      <w:r w:rsidR="00A52877">
        <w:rPr>
          <w:rFonts w:ascii="Sylfaen" w:hAnsi="Sylfaen" w:cs="Sylfaen"/>
          <w:noProof/>
          <w:color w:val="000000"/>
          <w:sz w:val="26"/>
          <w:szCs w:val="26"/>
        </w:rPr>
        <w:t xml:space="preserve">իկի երկարությունը երկու անգամ </w:t>
      </w:r>
      <w:r w:rsidR="00A52877">
        <w:rPr>
          <w:rFonts w:ascii="Sylfaen" w:hAnsi="Sylfaen" w:cs="Sylfaen"/>
          <w:noProof/>
          <w:color w:val="000000"/>
          <w:sz w:val="26"/>
          <w:szCs w:val="26"/>
          <w:lang w:val="en-US"/>
        </w:rPr>
        <w:t>փ</w:t>
      </w:r>
      <w:r w:rsidRPr="00D60EB6">
        <w:rPr>
          <w:rFonts w:ascii="Sylfaen" w:hAnsi="Sylfaen" w:cs="Sylfaen"/>
          <w:noProof/>
          <w:color w:val="000000"/>
          <w:sz w:val="26"/>
          <w:szCs w:val="26"/>
        </w:rPr>
        <w:t xml:space="preserve">ոքր </w:t>
      </w:r>
      <w:r w:rsidRPr="00D60EB6">
        <w:rPr>
          <w:rFonts w:ascii="Sylfaen" w:hAnsi="Sylfaen" w:cs="Sylfaen"/>
          <w:noProof/>
          <w:color w:val="000000"/>
          <w:sz w:val="26"/>
          <w:szCs w:val="26"/>
          <w:lang w:val="hy-AM"/>
        </w:rPr>
        <w:t xml:space="preserve">է </w:t>
      </w:r>
      <w:r w:rsidRPr="00D60EB6">
        <w:rPr>
          <w:rFonts w:ascii="Sylfaen" w:hAnsi="Sylfaen" w:cs="Sylfaen"/>
          <w:noProof/>
          <w:color w:val="000000"/>
          <w:sz w:val="26"/>
          <w:szCs w:val="26"/>
        </w:rPr>
        <w:t>դրանց միջև եղած տարածությունից)։</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1.3 - չորս և ավե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 xml:space="preserve">երթևեկության գոտի ունեցող ճանապարհներին բաժանում </w:t>
      </w:r>
      <w:r w:rsidRPr="00D60EB6">
        <w:rPr>
          <w:rFonts w:ascii="Sylfaen" w:hAnsi="Sylfaen" w:cs="Sylfaen"/>
          <w:noProof/>
          <w:color w:val="000000"/>
          <w:sz w:val="26"/>
          <w:szCs w:val="26"/>
          <w:lang w:val="hy-AM"/>
        </w:rPr>
        <w:t xml:space="preserve">է </w:t>
      </w:r>
      <w:r w:rsidRPr="00D60EB6">
        <w:rPr>
          <w:rFonts w:ascii="Sylfaen" w:hAnsi="Sylfaen" w:cs="Sylfaen"/>
          <w:noProof/>
          <w:color w:val="000000"/>
          <w:sz w:val="26"/>
          <w:szCs w:val="26"/>
        </w:rPr>
        <w:t>հակադիր ուղղությունների տրանսպորտային հոսքերը։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 xml:space="preserve">1.4 - ցույց </w:t>
      </w:r>
      <w:r w:rsidRPr="00D60EB6">
        <w:rPr>
          <w:rFonts w:ascii="Sylfaen" w:hAnsi="Sylfaen" w:cs="Sylfaen"/>
          <w:noProof/>
          <w:color w:val="000000"/>
          <w:sz w:val="26"/>
          <w:szCs w:val="26"/>
          <w:lang w:val="hy-AM"/>
        </w:rPr>
        <w:t xml:space="preserve">է </w:t>
      </w:r>
      <w:r w:rsidRPr="00D60EB6">
        <w:rPr>
          <w:rFonts w:ascii="Sylfaen" w:hAnsi="Sylfaen" w:cs="Sylfaen"/>
          <w:noProof/>
          <w:color w:val="000000"/>
          <w:sz w:val="26"/>
          <w:szCs w:val="26"/>
        </w:rPr>
        <w:t>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 xml:space="preserve">ս այն տեղերը, որտեղ կանգառն արգելված </w:t>
      </w:r>
      <w:r w:rsidRPr="00D60EB6">
        <w:rPr>
          <w:rFonts w:ascii="Sylfaen" w:hAnsi="Sylfaen" w:cs="Sylfaen"/>
          <w:noProof/>
          <w:color w:val="000000"/>
          <w:sz w:val="26"/>
          <w:szCs w:val="26"/>
          <w:lang w:val="hy-AM"/>
        </w:rPr>
        <w:t>է</w:t>
      </w:r>
      <w:r w:rsidRPr="00D60EB6">
        <w:rPr>
          <w:rFonts w:ascii="Sylfaen" w:hAnsi="Sylfaen" w:cs="Sylfaen"/>
          <w:noProof/>
          <w:color w:val="000000"/>
          <w:sz w:val="26"/>
          <w:szCs w:val="26"/>
        </w:rPr>
        <w:t xml:space="preserve">։ Կիրառվում է ինքնուրույն կամ 3.27՝ </w:t>
      </w:r>
      <w:r w:rsidRPr="00D60EB6">
        <w:rPr>
          <w:rFonts w:ascii="Sylfaen" w:hAnsi="Sylfaen" w:cs="Sylfaen"/>
          <w:b/>
          <w:noProof/>
          <w:color w:val="000000"/>
          <w:sz w:val="26"/>
          <w:szCs w:val="26"/>
        </w:rPr>
        <w:t>«Կանգա</w:t>
      </w:r>
      <w:r w:rsidRPr="00D60EB6">
        <w:rPr>
          <w:rFonts w:ascii="Sylfaen" w:hAnsi="Sylfaen" w:cs="Sylfaen"/>
          <w:b/>
          <w:noProof/>
          <w:color w:val="000000"/>
          <w:sz w:val="26"/>
          <w:szCs w:val="26"/>
          <w:lang w:val="hy-AM"/>
        </w:rPr>
        <w:t>ռ</w:t>
      </w:r>
      <w:r w:rsidRPr="00D60EB6">
        <w:rPr>
          <w:rFonts w:ascii="Sylfaen" w:hAnsi="Sylfaen" w:cs="Sylfaen"/>
          <w:b/>
          <w:noProof/>
          <w:color w:val="000000"/>
          <w:sz w:val="26"/>
          <w:szCs w:val="26"/>
        </w:rPr>
        <w:t>ն արգ</w:t>
      </w:r>
      <w:r w:rsidR="00B42857">
        <w:rPr>
          <w:rFonts w:ascii="Sylfaen" w:hAnsi="Sylfaen" w:cs="Sylfaen"/>
          <w:b/>
          <w:noProof/>
          <w:color w:val="000000"/>
          <w:sz w:val="26"/>
          <w:szCs w:val="26"/>
          <w:lang w:val="en-US"/>
        </w:rPr>
        <w:t>ե</w:t>
      </w:r>
      <w:r w:rsidRPr="00D60EB6">
        <w:rPr>
          <w:rFonts w:ascii="Sylfaen" w:hAnsi="Sylfaen" w:cs="Sylfaen"/>
          <w:b/>
          <w:noProof/>
          <w:color w:val="000000"/>
          <w:sz w:val="26"/>
          <w:szCs w:val="26"/>
          <w:lang w:val="hy-AM"/>
        </w:rPr>
        <w:t>լ</w:t>
      </w:r>
      <w:r w:rsidRPr="00D60EB6">
        <w:rPr>
          <w:rFonts w:ascii="Sylfaen" w:hAnsi="Sylfaen" w:cs="Sylfaen"/>
          <w:b/>
          <w:noProof/>
          <w:color w:val="000000"/>
          <w:sz w:val="26"/>
          <w:szCs w:val="26"/>
        </w:rPr>
        <w:t>ված է»</w:t>
      </w:r>
      <w:r w:rsidRPr="00D60EB6">
        <w:rPr>
          <w:rFonts w:ascii="Sylfaen" w:hAnsi="Sylfaen" w:cs="Sylfaen"/>
          <w:noProof/>
          <w:color w:val="000000"/>
          <w:sz w:val="26"/>
          <w:szCs w:val="26"/>
        </w:rPr>
        <w:t xml:space="preserve"> նշանի հետ և գծվում երթևեկելի մասի եզրի մոտ կամ </w:t>
      </w:r>
      <w:r w:rsidRPr="00D60EB6">
        <w:rPr>
          <w:rFonts w:ascii="Sylfaen" w:hAnsi="Sylfaen" w:cs="Sylfaen"/>
          <w:noProof/>
          <w:color w:val="000000"/>
          <w:sz w:val="26"/>
          <w:szCs w:val="26"/>
          <w:lang w:val="hy-AM"/>
        </w:rPr>
        <w:t>ե</w:t>
      </w:r>
      <w:r w:rsidRPr="00D60EB6">
        <w:rPr>
          <w:rFonts w:ascii="Sylfaen" w:hAnsi="Sylfaen" w:cs="Sylfaen"/>
          <w:noProof/>
          <w:color w:val="000000"/>
          <w:sz w:val="26"/>
          <w:szCs w:val="26"/>
        </w:rPr>
        <w:t>զրաքարի վերին մակերևույթին։</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1.5 - բաժանում է երկու կամ երեք երթևեկության գոտի ունեցող ճանապարհների հակադիր ուղղությունների տրանսպորտային հոսքերը, իսկ մեկ ուղղությամբ երկու և ավելի երթևեկության գոտի ունեցող ճանապարհներին ցույց է տալիս երթևեկության գոտիների սահմանները։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1.6 - «մոտեցման գիծ» - ընդհատվող գիծ է</w:t>
      </w:r>
      <w:r w:rsidRPr="00D60EB6">
        <w:rPr>
          <w:rFonts w:ascii="Sylfaen" w:hAnsi="Sylfaen" w:cs="Sylfaen"/>
          <w:noProof/>
          <w:color w:val="000000"/>
          <w:sz w:val="26"/>
          <w:szCs w:val="26"/>
          <w:lang w:val="hy-AM"/>
        </w:rPr>
        <w:t xml:space="preserve">, որը </w:t>
      </w:r>
      <w:r w:rsidRPr="00D60EB6">
        <w:rPr>
          <w:rFonts w:ascii="Sylfaen" w:hAnsi="Sylfaen" w:cs="Sylfaen"/>
          <w:noProof/>
          <w:color w:val="000000"/>
          <w:sz w:val="26"/>
          <w:szCs w:val="26"/>
        </w:rPr>
        <w:t>նախազգուշացնում է երթևեկության հակադիր կամ համընթաց ուղղությունների տրանսպորտային հոսքերը բաժանող 1.1 կամ 1.11 գծանշմանը մոտենալու մասին (յուրաքանչյուր գծիկի երկարությունը երեք անգամ գերազանցում է այդ գծիկների միջև ընկած տարածությունը)։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 xml:space="preserve">1.7 - ընդհատվող գիծ է, որը ցույց է տալիս երթևեկության գոտիները խաչմերուկի սահմաններում (գծիկների երկարությունը և դրանց միջև ընկած </w:t>
      </w:r>
      <w:r w:rsidRPr="00D60EB6">
        <w:rPr>
          <w:rFonts w:ascii="Sylfaen" w:hAnsi="Sylfaen" w:cs="Sylfaen"/>
          <w:noProof/>
          <w:color w:val="000000"/>
          <w:sz w:val="26"/>
          <w:szCs w:val="26"/>
        </w:rPr>
        <w:lastRenderedPageBreak/>
        <w:t>տարածությունը հավասար են)։</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Լ8 - լայն ընդհատվող գիծ է, որը ցույց է տալիս երթևեկելի մասի հիմնական և թափառքի կամ արգելակման գոտիների միջև սահմանը՝ խաչմերուկներում, ճանապարհների տարբեր մակարդակների հատումներում, ավտոբուսների կանգառի կետերի վայրերում և այլն։</w:t>
      </w:r>
    </w:p>
    <w:p w:rsidR="00D60EB6" w:rsidRPr="00D60EB6" w:rsidRDefault="00EC44B0" w:rsidP="00D60EB6">
      <w:pPr>
        <w:widowControl w:val="0"/>
        <w:shd w:val="clear" w:color="auto" w:fill="FFFFFF"/>
        <w:autoSpaceDE w:val="0"/>
        <w:autoSpaceDN w:val="0"/>
        <w:adjustRightInd w:val="0"/>
        <w:ind w:firstLine="454"/>
        <w:rPr>
          <w:rFonts w:ascii="Sylfaen" w:hAnsi="Sylfaen" w:cs="Sylfaen"/>
          <w:sz w:val="26"/>
          <w:szCs w:val="26"/>
        </w:rPr>
      </w:pPr>
      <w:r>
        <w:rPr>
          <w:rFonts w:ascii="Sylfaen" w:hAnsi="Sylfaen" w:cs="Sylfaen"/>
          <w:noProof/>
          <w:color w:val="000000"/>
          <w:sz w:val="26"/>
          <w:szCs w:val="26"/>
        </w:rPr>
        <w:t>1.9 - ցույց է տ</w:t>
      </w:r>
      <w:r>
        <w:rPr>
          <w:rFonts w:ascii="Sylfaen" w:hAnsi="Sylfaen" w:cs="Sylfaen"/>
          <w:noProof/>
          <w:color w:val="000000"/>
          <w:sz w:val="26"/>
          <w:szCs w:val="26"/>
          <w:lang w:val="en-US"/>
        </w:rPr>
        <w:t>ալի</w:t>
      </w:r>
      <w:r w:rsidR="00D60EB6" w:rsidRPr="00D60EB6">
        <w:rPr>
          <w:rFonts w:ascii="Sylfaen" w:hAnsi="Sylfaen" w:cs="Sylfaen"/>
          <w:noProof/>
          <w:color w:val="000000"/>
          <w:sz w:val="26"/>
          <w:szCs w:val="26"/>
        </w:rPr>
        <w:t>ս երթևեկության այն գոտիների սահմանները, որտեղ իրականացվում է դարձա</w:t>
      </w:r>
      <w:r w:rsidR="00D60EB6" w:rsidRPr="00D60EB6">
        <w:rPr>
          <w:rFonts w:ascii="Sylfaen" w:hAnsi="Sylfaen" w:cs="Sylfaen"/>
          <w:noProof/>
          <w:color w:val="000000"/>
          <w:sz w:val="26"/>
          <w:szCs w:val="26"/>
          <w:lang w:val="hy-AM"/>
        </w:rPr>
        <w:t>փո</w:t>
      </w:r>
      <w:r w:rsidR="00D60EB6" w:rsidRPr="00D60EB6">
        <w:rPr>
          <w:rFonts w:ascii="Sylfaen" w:hAnsi="Sylfaen" w:cs="Sylfaen"/>
          <w:noProof/>
          <w:color w:val="000000"/>
          <w:sz w:val="26"/>
          <w:szCs w:val="26"/>
        </w:rPr>
        <w:t>խային կարգավորում, իսկ եթե դարձափոխային լուսացույցները անջատված են, բաժանում է հակադիր ուղղությունների տրանսպորտային հոսքերը։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1.10 - ցույց է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 xml:space="preserve">ս այն տեղերը, որտեղ կայանելն արգելված </w:t>
      </w:r>
      <w:r w:rsidRPr="00D60EB6">
        <w:rPr>
          <w:rFonts w:ascii="Sylfaen" w:hAnsi="Sylfaen" w:cs="Sylfaen"/>
          <w:noProof/>
          <w:color w:val="000000"/>
          <w:sz w:val="26"/>
          <w:szCs w:val="26"/>
          <w:lang w:val="hy-AM"/>
        </w:rPr>
        <w:t>է</w:t>
      </w:r>
      <w:r w:rsidRPr="00D60EB6">
        <w:rPr>
          <w:rFonts w:ascii="Sylfaen" w:hAnsi="Sylfaen" w:cs="Sylfaen"/>
          <w:noProof/>
          <w:color w:val="000000"/>
          <w:sz w:val="26"/>
          <w:szCs w:val="26"/>
        </w:rPr>
        <w:t xml:space="preserve">։ Կիրառվում է ինքնուրույն կամ 3.28՝ </w:t>
      </w:r>
      <w:r w:rsidRPr="00D60EB6">
        <w:rPr>
          <w:rFonts w:ascii="Sylfaen" w:hAnsi="Sylfaen" w:cs="Sylfaen"/>
          <w:b/>
          <w:noProof/>
          <w:color w:val="000000"/>
          <w:sz w:val="26"/>
          <w:szCs w:val="26"/>
        </w:rPr>
        <w:t>«Կայանելն արգ</w:t>
      </w:r>
      <w:r w:rsidRPr="00D60EB6">
        <w:rPr>
          <w:rFonts w:ascii="Sylfaen" w:hAnsi="Sylfaen" w:cs="Sylfaen"/>
          <w:b/>
          <w:noProof/>
          <w:color w:val="000000"/>
          <w:sz w:val="26"/>
          <w:szCs w:val="26"/>
          <w:lang w:val="hy-AM"/>
        </w:rPr>
        <w:t>ելվա</w:t>
      </w:r>
      <w:r w:rsidRPr="00D60EB6">
        <w:rPr>
          <w:rFonts w:ascii="Sylfaen" w:hAnsi="Sylfaen" w:cs="Sylfaen"/>
          <w:b/>
          <w:noProof/>
          <w:color w:val="000000"/>
          <w:sz w:val="26"/>
          <w:szCs w:val="26"/>
        </w:rPr>
        <w:t>ծ է»</w:t>
      </w:r>
      <w:r w:rsidRPr="00D60EB6">
        <w:rPr>
          <w:rFonts w:ascii="Sylfaen" w:hAnsi="Sylfaen" w:cs="Sylfaen"/>
          <w:noProof/>
          <w:color w:val="000000"/>
          <w:sz w:val="26"/>
          <w:szCs w:val="26"/>
        </w:rPr>
        <w:t xml:space="preserve"> նշանի հետ և գծվում  երթևեկելի մասի եզրի մոտ կամ եզրաքարի վերին մակերևույթին։</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1.11 - բաժանում է հակադիր կամ համընթաց ուղղությունների տրանսպորտային հոսքերը ճանապարհի այն հատվածներում, որտեղ վերադասավորումը թույլատրվում է միայն մեկ գոտուց, ինչպես նաև ցույց է տալիս հետադարձի, կայանման հրապարակների մուտքի, ե</w:t>
      </w:r>
      <w:r w:rsidRPr="00D60EB6">
        <w:rPr>
          <w:rFonts w:ascii="Sylfaen" w:hAnsi="Sylfaen" w:cs="Sylfaen"/>
          <w:noProof/>
          <w:color w:val="000000"/>
          <w:sz w:val="26"/>
          <w:szCs w:val="26"/>
          <w:lang w:val="hy-AM"/>
        </w:rPr>
        <w:t>լ</w:t>
      </w:r>
      <w:r w:rsidRPr="00D60EB6">
        <w:rPr>
          <w:rFonts w:ascii="Sylfaen" w:hAnsi="Sylfaen" w:cs="Sylfaen"/>
          <w:noProof/>
          <w:color w:val="000000"/>
          <w:sz w:val="26"/>
          <w:szCs w:val="26"/>
        </w:rPr>
        <w:t>քի և նման տեղեր, որտեղ երթևեկությունը թույլատրվում է միայն մեկ ուղղությամբ։</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 xml:space="preserve">1.12 </w:t>
      </w:r>
      <w:r w:rsidRPr="00D60EB6">
        <w:rPr>
          <w:rFonts w:ascii="Sylfaen" w:hAnsi="Sylfaen" w:cs="Sylfaen"/>
          <w:b/>
          <w:noProof/>
          <w:color w:val="000000"/>
          <w:sz w:val="26"/>
          <w:szCs w:val="26"/>
          <w:lang w:val="hy-AM"/>
        </w:rPr>
        <w:t>«</w:t>
      </w:r>
      <w:r w:rsidRPr="00D60EB6">
        <w:rPr>
          <w:rFonts w:ascii="Sylfaen" w:hAnsi="Sylfaen" w:cs="Sylfaen"/>
          <w:b/>
          <w:noProof/>
          <w:color w:val="000000"/>
          <w:sz w:val="26"/>
          <w:szCs w:val="26"/>
        </w:rPr>
        <w:t>Կանգ»</w:t>
      </w:r>
      <w:r w:rsidRPr="00D60EB6">
        <w:rPr>
          <w:rFonts w:ascii="Sylfaen" w:hAnsi="Sylfaen" w:cs="Sylfaen"/>
          <w:noProof/>
          <w:color w:val="000000"/>
          <w:sz w:val="26"/>
          <w:szCs w:val="26"/>
        </w:rPr>
        <w:t xml:space="preserve"> գիծ - ցույց է տալիս այն տեղը, որտեղ վարորդը պետք է կանգ ա</w:t>
      </w:r>
      <w:r w:rsidRPr="00D60EB6">
        <w:rPr>
          <w:rFonts w:ascii="Sylfaen" w:hAnsi="Sylfaen" w:cs="Sylfaen"/>
          <w:noProof/>
          <w:color w:val="000000"/>
          <w:sz w:val="26"/>
          <w:szCs w:val="26"/>
          <w:lang w:val="hy-AM"/>
        </w:rPr>
        <w:t>ռ</w:t>
      </w:r>
      <w:r w:rsidRPr="00D60EB6">
        <w:rPr>
          <w:rFonts w:ascii="Sylfaen" w:hAnsi="Sylfaen" w:cs="Sylfaen"/>
          <w:noProof/>
          <w:color w:val="000000"/>
          <w:sz w:val="26"/>
          <w:szCs w:val="26"/>
        </w:rPr>
        <w:t>նի լուսացույցի (կարգավորողի) արգե</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 xml:space="preserve">ղ ազդանշանի կամ 2.5՝ </w:t>
      </w:r>
      <w:r w:rsidRPr="00D60EB6">
        <w:rPr>
          <w:rFonts w:ascii="Sylfaen" w:hAnsi="Sylfaen" w:cs="Sylfaen"/>
          <w:b/>
          <w:noProof/>
          <w:color w:val="000000"/>
          <w:sz w:val="26"/>
          <w:szCs w:val="26"/>
        </w:rPr>
        <w:t>«</w:t>
      </w:r>
      <w:r w:rsidRPr="00D60EB6">
        <w:rPr>
          <w:rFonts w:ascii="Sylfaen" w:hAnsi="Sylfaen" w:cs="Sylfaen"/>
          <w:b/>
          <w:noProof/>
          <w:color w:val="000000"/>
          <w:sz w:val="26"/>
          <w:szCs w:val="26"/>
          <w:lang w:val="hy-AM"/>
        </w:rPr>
        <w:t>Երթևեկությու</w:t>
      </w:r>
      <w:r w:rsidR="007A56AC">
        <w:rPr>
          <w:rFonts w:ascii="Sylfaen" w:hAnsi="Sylfaen" w:cs="Sylfaen"/>
          <w:b/>
          <w:noProof/>
          <w:color w:val="000000"/>
          <w:sz w:val="26"/>
          <w:szCs w:val="26"/>
        </w:rPr>
        <w:t>նն ա</w:t>
      </w:r>
      <w:r w:rsidR="007A56AC">
        <w:rPr>
          <w:rFonts w:ascii="Sylfaen" w:hAnsi="Sylfaen" w:cs="Sylfaen"/>
          <w:b/>
          <w:noProof/>
          <w:color w:val="000000"/>
          <w:sz w:val="26"/>
          <w:szCs w:val="26"/>
          <w:lang w:val="en-US"/>
        </w:rPr>
        <w:t>ռ</w:t>
      </w:r>
      <w:r w:rsidRPr="00D60EB6">
        <w:rPr>
          <w:rFonts w:ascii="Sylfaen" w:hAnsi="Sylfaen" w:cs="Sylfaen"/>
          <w:b/>
          <w:noProof/>
          <w:color w:val="000000"/>
          <w:sz w:val="26"/>
          <w:szCs w:val="26"/>
        </w:rPr>
        <w:t>ա</w:t>
      </w:r>
      <w:r w:rsidRPr="00D60EB6">
        <w:rPr>
          <w:rFonts w:ascii="Sylfaen" w:hAnsi="Sylfaen" w:cs="Sylfaen"/>
          <w:b/>
          <w:noProof/>
          <w:color w:val="000000"/>
          <w:sz w:val="26"/>
          <w:szCs w:val="26"/>
          <w:lang w:val="hy-AM"/>
        </w:rPr>
        <w:t>ն</w:t>
      </w:r>
      <w:r w:rsidRPr="00D60EB6">
        <w:rPr>
          <w:rFonts w:ascii="Sylfaen" w:hAnsi="Sylfaen" w:cs="Sylfaen"/>
          <w:b/>
          <w:noProof/>
          <w:color w:val="000000"/>
          <w:sz w:val="26"/>
          <w:szCs w:val="26"/>
        </w:rPr>
        <w:t>ց կանցա</w:t>
      </w:r>
      <w:r w:rsidRPr="00D60EB6">
        <w:rPr>
          <w:rFonts w:ascii="Sylfaen" w:hAnsi="Sylfaen" w:cs="Sylfaen"/>
          <w:b/>
          <w:noProof/>
          <w:color w:val="000000"/>
          <w:sz w:val="26"/>
          <w:szCs w:val="26"/>
          <w:lang w:val="hy-AM"/>
        </w:rPr>
        <w:t>ռ</w:t>
      </w:r>
      <w:r w:rsidRPr="00D60EB6">
        <w:rPr>
          <w:rFonts w:ascii="Sylfaen" w:hAnsi="Sylfaen" w:cs="Sylfaen"/>
          <w:b/>
          <w:noProof/>
          <w:color w:val="000000"/>
          <w:sz w:val="26"/>
          <w:szCs w:val="26"/>
        </w:rPr>
        <w:t xml:space="preserve">ի </w:t>
      </w:r>
      <w:r w:rsidR="007A56AC">
        <w:rPr>
          <w:rFonts w:ascii="Sylfaen" w:hAnsi="Sylfaen" w:cs="Sylfaen"/>
          <w:b/>
          <w:noProof/>
          <w:color w:val="000000"/>
          <w:sz w:val="26"/>
          <w:szCs w:val="26"/>
          <w:lang w:val="hy-AM"/>
        </w:rPr>
        <w:t>արգ</w:t>
      </w:r>
      <w:r w:rsidR="007A56AC">
        <w:rPr>
          <w:rFonts w:ascii="Sylfaen" w:hAnsi="Sylfaen" w:cs="Sylfaen"/>
          <w:b/>
          <w:noProof/>
          <w:color w:val="000000"/>
          <w:sz w:val="26"/>
          <w:szCs w:val="26"/>
          <w:lang w:val="en-US"/>
        </w:rPr>
        <w:t>ե</w:t>
      </w:r>
      <w:r w:rsidRPr="00D60EB6">
        <w:rPr>
          <w:rFonts w:ascii="Sylfaen" w:hAnsi="Sylfaen" w:cs="Sylfaen"/>
          <w:b/>
          <w:noProof/>
          <w:color w:val="000000"/>
          <w:sz w:val="26"/>
          <w:szCs w:val="26"/>
          <w:lang w:val="hy-AM"/>
        </w:rPr>
        <w:t>լվա</w:t>
      </w:r>
      <w:r w:rsidRPr="00D60EB6">
        <w:rPr>
          <w:rFonts w:ascii="Sylfaen" w:hAnsi="Sylfaen" w:cs="Sylfaen"/>
          <w:b/>
          <w:noProof/>
          <w:color w:val="000000"/>
          <w:sz w:val="26"/>
          <w:szCs w:val="26"/>
        </w:rPr>
        <w:t>ծ է»</w:t>
      </w:r>
      <w:r w:rsidRPr="00D60EB6">
        <w:rPr>
          <w:rFonts w:ascii="Sylfaen" w:hAnsi="Sylfaen" w:cs="Sylfaen"/>
          <w:noProof/>
          <w:color w:val="000000"/>
          <w:sz w:val="26"/>
          <w:szCs w:val="26"/>
        </w:rPr>
        <w:t xml:space="preserve"> նշանի առկայության դեպքում։</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1.13 - ցույց է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 xml:space="preserve">ս այն տեղը, որտեղ վարորդը անհրաժեշտության դեպքում պետք է կանգ </w:t>
      </w:r>
      <w:r w:rsidR="007A56AC">
        <w:rPr>
          <w:rFonts w:ascii="Sylfaen" w:hAnsi="Sylfaen" w:cs="Sylfaen"/>
          <w:noProof/>
          <w:color w:val="000000"/>
          <w:sz w:val="26"/>
          <w:szCs w:val="26"/>
        </w:rPr>
        <w:t>ա</w:t>
      </w:r>
      <w:r w:rsidR="007A56AC">
        <w:rPr>
          <w:rFonts w:ascii="Sylfaen" w:hAnsi="Sylfaen" w:cs="Sylfaen"/>
          <w:noProof/>
          <w:color w:val="000000"/>
          <w:sz w:val="26"/>
          <w:szCs w:val="26"/>
          <w:lang w:val="en-US"/>
        </w:rPr>
        <w:t>ռ</w:t>
      </w:r>
      <w:r w:rsidRPr="00D60EB6">
        <w:rPr>
          <w:rFonts w:ascii="Sylfaen" w:hAnsi="Sylfaen" w:cs="Sylfaen"/>
          <w:noProof/>
          <w:color w:val="000000"/>
          <w:sz w:val="26"/>
          <w:szCs w:val="26"/>
        </w:rPr>
        <w:t>նի և զիջի հատող ճանապարհով երթևեկող տրանսպորտային միջոցներին։</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 xml:space="preserve">1.14.1, 1.14.2 </w:t>
      </w:r>
      <w:r w:rsidRPr="00D60EB6">
        <w:rPr>
          <w:rFonts w:ascii="Sylfaen" w:hAnsi="Sylfaen" w:cs="Sylfaen"/>
          <w:b/>
          <w:noProof/>
          <w:color w:val="000000"/>
          <w:sz w:val="26"/>
          <w:szCs w:val="26"/>
        </w:rPr>
        <w:t>«</w:t>
      </w:r>
      <w:r w:rsidRPr="00D60EB6">
        <w:rPr>
          <w:rFonts w:ascii="Sylfaen" w:hAnsi="Sylfaen" w:cs="Sylfaen"/>
          <w:b/>
          <w:noProof/>
          <w:color w:val="000000"/>
          <w:sz w:val="26"/>
          <w:szCs w:val="26"/>
          <w:lang w:val="hy-AM"/>
        </w:rPr>
        <w:t>Զե</w:t>
      </w:r>
      <w:r w:rsidRPr="00D60EB6">
        <w:rPr>
          <w:rFonts w:ascii="Sylfaen" w:hAnsi="Sylfaen" w:cs="Sylfaen"/>
          <w:b/>
          <w:noProof/>
          <w:color w:val="000000"/>
          <w:sz w:val="26"/>
          <w:szCs w:val="26"/>
        </w:rPr>
        <w:t>բր»</w:t>
      </w:r>
      <w:r w:rsidRPr="00D60EB6">
        <w:rPr>
          <w:rFonts w:ascii="Sylfaen" w:hAnsi="Sylfaen" w:cs="Sylfaen"/>
          <w:noProof/>
          <w:color w:val="000000"/>
          <w:sz w:val="26"/>
          <w:szCs w:val="26"/>
        </w:rPr>
        <w:t xml:space="preserve"> - ցույց են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ս հետիոտնային անցում։ Գծանշման սլաքները (1.14.2) ցույց են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 xml:space="preserve">ս հետիոտների երթևեկության </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ուղղությունը։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1.15 - ցույց է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ս այն տեղը, որտեղ հեծանվային արահետը հատում է ճանապարհի 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1.16.1 - 1.16.3 - տրանսպորտային հոսքերի բաժանման կամ միացման տեղերում ցույց են տափս ուղղորդ կղզյակներ։</w:t>
      </w:r>
    </w:p>
    <w:p w:rsidR="00D60EB6" w:rsidRPr="00D60EB6" w:rsidRDefault="007A56AC" w:rsidP="00D60EB6">
      <w:pPr>
        <w:widowControl w:val="0"/>
        <w:shd w:val="clear" w:color="auto" w:fill="FFFFFF"/>
        <w:autoSpaceDE w:val="0"/>
        <w:autoSpaceDN w:val="0"/>
        <w:adjustRightInd w:val="0"/>
        <w:ind w:firstLine="454"/>
        <w:rPr>
          <w:rFonts w:ascii="Sylfaen" w:hAnsi="Sylfaen" w:cs="Sylfaen"/>
          <w:sz w:val="26"/>
          <w:szCs w:val="26"/>
        </w:rPr>
      </w:pPr>
      <w:r>
        <w:rPr>
          <w:rFonts w:ascii="Sylfaen" w:hAnsi="Sylfaen" w:cs="Sylfaen"/>
          <w:noProof/>
          <w:color w:val="000000"/>
          <w:sz w:val="26"/>
          <w:szCs w:val="26"/>
        </w:rPr>
        <w:t>1.17 - ցույց է տա</w:t>
      </w:r>
      <w:r>
        <w:rPr>
          <w:rFonts w:ascii="Sylfaen" w:hAnsi="Sylfaen" w:cs="Sylfaen"/>
          <w:noProof/>
          <w:color w:val="000000"/>
          <w:sz w:val="26"/>
          <w:szCs w:val="26"/>
          <w:lang w:val="en-US"/>
        </w:rPr>
        <w:t>լի</w:t>
      </w:r>
      <w:r w:rsidR="00D60EB6" w:rsidRPr="00D60EB6">
        <w:rPr>
          <w:rFonts w:ascii="Sylfaen" w:hAnsi="Sylfaen" w:cs="Sylfaen"/>
          <w:noProof/>
          <w:color w:val="000000"/>
          <w:sz w:val="26"/>
          <w:szCs w:val="26"/>
        </w:rPr>
        <w:t>ս ընդհանուր օգտագործման տրանսպորտային միջոցների կանգառի կետերը և «տաքսի»–ների կայանման վայրերը։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1.18 - ցույց է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ս խաչմե</w:t>
      </w:r>
      <w:r w:rsidR="007A56AC">
        <w:rPr>
          <w:rFonts w:ascii="Sylfaen" w:hAnsi="Sylfaen" w:cs="Sylfaen"/>
          <w:noProof/>
          <w:color w:val="000000"/>
          <w:sz w:val="26"/>
          <w:szCs w:val="26"/>
        </w:rPr>
        <w:t>րուկում երթևեկության թույլատրե</w:t>
      </w:r>
      <w:r w:rsidR="007A56AC">
        <w:rPr>
          <w:rFonts w:ascii="Sylfaen" w:hAnsi="Sylfaen" w:cs="Sylfaen"/>
          <w:noProof/>
          <w:color w:val="000000"/>
          <w:sz w:val="26"/>
          <w:szCs w:val="26"/>
          <w:lang w:val="en-US"/>
        </w:rPr>
        <w:t>լի</w:t>
      </w:r>
      <w:r w:rsidR="007A56AC" w:rsidRPr="007A56AC">
        <w:rPr>
          <w:rFonts w:ascii="Sylfaen" w:hAnsi="Sylfaen" w:cs="Sylfaen"/>
          <w:noProof/>
          <w:color w:val="000000"/>
          <w:sz w:val="26"/>
          <w:szCs w:val="26"/>
        </w:rPr>
        <w:t xml:space="preserve"> </w:t>
      </w:r>
      <w:r w:rsidRPr="00D60EB6">
        <w:rPr>
          <w:rFonts w:ascii="Sylfaen" w:hAnsi="Sylfaen" w:cs="Sylfaen"/>
          <w:noProof/>
          <w:color w:val="000000"/>
          <w:sz w:val="26"/>
          <w:szCs w:val="26"/>
        </w:rPr>
        <w:t>ուղղություններն ըստ գոտիների։ Կիրառվում է ինքնուրույն կամ 5.8.1</w:t>
      </w:r>
      <w:r w:rsidR="007A56AC" w:rsidRPr="007A56AC">
        <w:rPr>
          <w:rFonts w:ascii="Sylfaen" w:hAnsi="Sylfaen" w:cs="Sylfaen"/>
          <w:noProof/>
          <w:color w:val="000000"/>
          <w:sz w:val="26"/>
          <w:szCs w:val="26"/>
        </w:rPr>
        <w:t xml:space="preserve"> </w:t>
      </w:r>
      <w:r w:rsidRPr="00D60EB6">
        <w:rPr>
          <w:rFonts w:ascii="Sylfaen" w:hAnsi="Sylfaen" w:cs="Sylfaen"/>
          <w:b/>
          <w:noProof/>
          <w:color w:val="000000"/>
          <w:sz w:val="26"/>
          <w:szCs w:val="26"/>
        </w:rPr>
        <w:t>«</w:t>
      </w:r>
      <w:r w:rsidRPr="00D60EB6">
        <w:rPr>
          <w:rFonts w:ascii="Sylfaen" w:hAnsi="Sylfaen" w:cs="Sylfaen"/>
          <w:b/>
          <w:noProof/>
          <w:color w:val="000000"/>
          <w:sz w:val="26"/>
          <w:szCs w:val="26"/>
          <w:lang w:val="hy-AM"/>
        </w:rPr>
        <w:t>Երթևեկությ</w:t>
      </w:r>
      <w:r w:rsidRPr="00D60EB6">
        <w:rPr>
          <w:rFonts w:ascii="Sylfaen" w:hAnsi="Sylfaen" w:cs="Sylfaen"/>
          <w:b/>
          <w:noProof/>
          <w:color w:val="000000"/>
          <w:sz w:val="26"/>
          <w:szCs w:val="26"/>
        </w:rPr>
        <w:t xml:space="preserve">ան </w:t>
      </w:r>
      <w:r w:rsidRPr="00D60EB6">
        <w:rPr>
          <w:rFonts w:ascii="Sylfaen" w:hAnsi="Sylfaen" w:cs="Sylfaen"/>
          <w:b/>
          <w:noProof/>
          <w:color w:val="000000"/>
          <w:sz w:val="26"/>
          <w:szCs w:val="26"/>
          <w:lang w:val="hy-AM"/>
        </w:rPr>
        <w:t>ուղղությունն</w:t>
      </w:r>
      <w:r w:rsidR="007A56AC">
        <w:rPr>
          <w:rFonts w:ascii="Sylfaen" w:hAnsi="Sylfaen" w:cs="Sylfaen"/>
          <w:b/>
          <w:noProof/>
          <w:color w:val="000000"/>
          <w:sz w:val="26"/>
          <w:szCs w:val="26"/>
        </w:rPr>
        <w:t>երը գ</w:t>
      </w:r>
      <w:r w:rsidR="007A56AC">
        <w:rPr>
          <w:rFonts w:ascii="Sylfaen" w:hAnsi="Sylfaen" w:cs="Sylfaen"/>
          <w:b/>
          <w:noProof/>
          <w:color w:val="000000"/>
          <w:sz w:val="26"/>
          <w:szCs w:val="26"/>
          <w:lang w:val="en-US"/>
        </w:rPr>
        <w:t>ոտ</w:t>
      </w:r>
      <w:r w:rsidRPr="00D60EB6">
        <w:rPr>
          <w:rFonts w:ascii="Sylfaen" w:hAnsi="Sylfaen" w:cs="Sylfaen"/>
          <w:b/>
          <w:noProof/>
          <w:color w:val="000000"/>
          <w:sz w:val="26"/>
          <w:szCs w:val="26"/>
        </w:rPr>
        <w:t>իներով»</w:t>
      </w:r>
      <w:r w:rsidRPr="00D60EB6">
        <w:rPr>
          <w:rFonts w:ascii="Sylfaen" w:hAnsi="Sylfaen" w:cs="Sylfaen"/>
          <w:noProof/>
          <w:color w:val="000000"/>
          <w:sz w:val="26"/>
          <w:szCs w:val="26"/>
        </w:rPr>
        <w:t xml:space="preserve"> և 5.8.2 </w:t>
      </w:r>
      <w:r w:rsidRPr="00D60EB6">
        <w:rPr>
          <w:rFonts w:ascii="Sylfaen" w:hAnsi="Sylfaen" w:cs="Sylfaen"/>
          <w:b/>
          <w:noProof/>
          <w:color w:val="000000"/>
          <w:sz w:val="26"/>
          <w:szCs w:val="26"/>
        </w:rPr>
        <w:t>«</w:t>
      </w:r>
      <w:r w:rsidRPr="00D60EB6">
        <w:rPr>
          <w:rFonts w:ascii="Sylfaen" w:hAnsi="Sylfaen" w:cs="Sylfaen"/>
          <w:b/>
          <w:noProof/>
          <w:color w:val="000000"/>
          <w:sz w:val="26"/>
          <w:szCs w:val="26"/>
          <w:lang w:val="hy-AM"/>
        </w:rPr>
        <w:t>Երթևեկությ</w:t>
      </w:r>
      <w:r w:rsidRPr="00D60EB6">
        <w:rPr>
          <w:rFonts w:ascii="Sylfaen" w:hAnsi="Sylfaen" w:cs="Sylfaen"/>
          <w:b/>
          <w:noProof/>
          <w:color w:val="000000"/>
          <w:sz w:val="26"/>
          <w:szCs w:val="26"/>
        </w:rPr>
        <w:t xml:space="preserve">ան </w:t>
      </w:r>
      <w:r w:rsidRPr="00D60EB6">
        <w:rPr>
          <w:rFonts w:ascii="Sylfaen" w:hAnsi="Sylfaen" w:cs="Sylfaen"/>
          <w:b/>
          <w:noProof/>
          <w:color w:val="000000"/>
          <w:sz w:val="26"/>
          <w:szCs w:val="26"/>
          <w:lang w:val="hy-AM"/>
        </w:rPr>
        <w:t>ուղղությունն</w:t>
      </w:r>
      <w:r w:rsidR="007A56AC">
        <w:rPr>
          <w:rFonts w:ascii="Sylfaen" w:hAnsi="Sylfaen" w:cs="Sylfaen"/>
          <w:b/>
          <w:noProof/>
          <w:color w:val="000000"/>
          <w:sz w:val="26"/>
          <w:szCs w:val="26"/>
        </w:rPr>
        <w:t>երը գ</w:t>
      </w:r>
      <w:r w:rsidR="007A56AC">
        <w:rPr>
          <w:rFonts w:ascii="Sylfaen" w:hAnsi="Sylfaen" w:cs="Sylfaen"/>
          <w:b/>
          <w:noProof/>
          <w:color w:val="000000"/>
          <w:sz w:val="26"/>
          <w:szCs w:val="26"/>
          <w:lang w:val="en-US"/>
        </w:rPr>
        <w:t>ոտ</w:t>
      </w:r>
      <w:r w:rsidRPr="00D60EB6">
        <w:rPr>
          <w:rFonts w:ascii="Sylfaen" w:hAnsi="Sylfaen" w:cs="Sylfaen"/>
          <w:b/>
          <w:noProof/>
          <w:color w:val="000000"/>
          <w:sz w:val="26"/>
          <w:szCs w:val="26"/>
        </w:rPr>
        <w:t>իով»</w:t>
      </w:r>
      <w:r w:rsidRPr="00D60EB6">
        <w:rPr>
          <w:rFonts w:ascii="Sylfaen" w:hAnsi="Sylfaen" w:cs="Sylfaen"/>
          <w:noProof/>
          <w:color w:val="000000"/>
          <w:sz w:val="26"/>
          <w:szCs w:val="26"/>
          <w:lang w:val="hy-AM"/>
        </w:rPr>
        <w:t xml:space="preserve"> </w:t>
      </w:r>
      <w:r w:rsidRPr="00D60EB6">
        <w:rPr>
          <w:rFonts w:ascii="Sylfaen" w:hAnsi="Sylfaen" w:cs="Sylfaen"/>
          <w:noProof/>
          <w:color w:val="000000"/>
          <w:sz w:val="26"/>
          <w:szCs w:val="26"/>
        </w:rPr>
        <w:t>նշանների հետ։ Փակուղու պատկերով գծանշումը ցույց է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ս, որ շրջադարձը դեպի մոտակա երթևեկելի մաս արգելվում է։ Ձախ եզրայի</w:t>
      </w:r>
      <w:r w:rsidR="007A56AC">
        <w:rPr>
          <w:rFonts w:ascii="Sylfaen" w:hAnsi="Sylfaen" w:cs="Sylfaen"/>
          <w:noProof/>
          <w:color w:val="000000"/>
          <w:sz w:val="26"/>
          <w:szCs w:val="26"/>
        </w:rPr>
        <w:t>ն գոտուց ձախ շրջադարձ թույլատրո</w:t>
      </w:r>
      <w:r w:rsidR="007A56AC">
        <w:rPr>
          <w:rFonts w:ascii="Sylfaen" w:hAnsi="Sylfaen" w:cs="Sylfaen"/>
          <w:noProof/>
          <w:color w:val="000000"/>
          <w:sz w:val="26"/>
          <w:szCs w:val="26"/>
          <w:lang w:val="en-US"/>
        </w:rPr>
        <w:t>ղ</w:t>
      </w:r>
      <w:r w:rsidRPr="00D60EB6">
        <w:rPr>
          <w:rFonts w:ascii="Sylfaen" w:hAnsi="Sylfaen" w:cs="Sylfaen"/>
          <w:noProof/>
          <w:color w:val="000000"/>
          <w:sz w:val="26"/>
          <w:szCs w:val="26"/>
        </w:rPr>
        <w:t xml:space="preserve"> գծանշումը թույլատրում է նաև հետադարձ։</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w:t>
      </w:r>
      <w:r w:rsidR="007A56AC">
        <w:rPr>
          <w:rFonts w:ascii="Sylfaen" w:hAnsi="Sylfaen" w:cs="Sylfaen"/>
          <w:noProof/>
          <w:color w:val="000000"/>
          <w:sz w:val="26"/>
          <w:szCs w:val="26"/>
        </w:rPr>
        <w:t>.19 - նախազգուշացնում է եբթևեկե</w:t>
      </w:r>
      <w:r w:rsidR="007A56AC">
        <w:rPr>
          <w:rFonts w:ascii="Sylfaen" w:hAnsi="Sylfaen" w:cs="Sylfaen"/>
          <w:noProof/>
          <w:color w:val="000000"/>
          <w:sz w:val="26"/>
          <w:szCs w:val="26"/>
          <w:lang w:val="en-US"/>
        </w:rPr>
        <w:t>լի</w:t>
      </w:r>
      <w:r w:rsidRPr="00D60EB6">
        <w:rPr>
          <w:rFonts w:ascii="Sylfaen" w:hAnsi="Sylfaen" w:cs="Sylfaen"/>
          <w:noProof/>
          <w:color w:val="000000"/>
          <w:sz w:val="26"/>
          <w:szCs w:val="26"/>
        </w:rPr>
        <w:t xml:space="preserve"> մասի նեղացման տե</w:t>
      </w:r>
      <w:r w:rsidRPr="00D60EB6">
        <w:rPr>
          <w:rFonts w:ascii="Sylfaen" w:hAnsi="Sylfaen" w:cs="Sylfaen"/>
          <w:noProof/>
          <w:color w:val="000000"/>
          <w:sz w:val="26"/>
          <w:szCs w:val="26"/>
          <w:lang w:val="hy-AM"/>
        </w:rPr>
        <w:t>ղ</w:t>
      </w:r>
      <w:r w:rsidRPr="00D60EB6">
        <w:rPr>
          <w:rFonts w:ascii="Sylfaen" w:hAnsi="Sylfaen" w:cs="Sylfaen"/>
          <w:noProof/>
          <w:color w:val="000000"/>
          <w:sz w:val="26"/>
          <w:szCs w:val="26"/>
        </w:rPr>
        <w:t>ին (այն հատվածին, որտեղ տվյալ ուղղությամբ երթևեկության գոտիների քանակը նվազում է) կամ հակադիր տրանսպորտային հոսքերը րաժանող 1.1 կամ 1.11 գծանշմանը մոտենա</w:t>
      </w:r>
      <w:r w:rsidRPr="00D60EB6">
        <w:rPr>
          <w:rFonts w:ascii="Sylfaen" w:hAnsi="Sylfaen" w:cs="Sylfaen"/>
          <w:noProof/>
          <w:color w:val="000000"/>
          <w:sz w:val="26"/>
          <w:szCs w:val="26"/>
          <w:lang w:val="hy-AM"/>
        </w:rPr>
        <w:t>լո</w:t>
      </w:r>
      <w:r w:rsidR="007A56AC">
        <w:rPr>
          <w:rFonts w:ascii="Sylfaen" w:hAnsi="Sylfaen" w:cs="Sylfaen"/>
          <w:noProof/>
          <w:color w:val="000000"/>
          <w:sz w:val="26"/>
          <w:szCs w:val="26"/>
        </w:rPr>
        <w:t>ւ մասին։ Ա</w:t>
      </w:r>
      <w:r w:rsidR="007A56AC">
        <w:rPr>
          <w:rFonts w:ascii="Sylfaen" w:hAnsi="Sylfaen" w:cs="Sylfaen"/>
          <w:noProof/>
          <w:color w:val="000000"/>
          <w:sz w:val="26"/>
          <w:szCs w:val="26"/>
          <w:lang w:val="en-US"/>
        </w:rPr>
        <w:t>ռ</w:t>
      </w:r>
      <w:r w:rsidRPr="00D60EB6">
        <w:rPr>
          <w:rFonts w:ascii="Sylfaen" w:hAnsi="Sylfaen" w:cs="Sylfaen"/>
          <w:noProof/>
          <w:color w:val="000000"/>
          <w:sz w:val="26"/>
          <w:szCs w:val="26"/>
        </w:rPr>
        <w:t>աջին դեպքում 1.19 գծանշումը կ</w:t>
      </w:r>
      <w:r w:rsidR="007A56AC">
        <w:rPr>
          <w:rFonts w:ascii="Sylfaen" w:hAnsi="Sylfaen" w:cs="Sylfaen"/>
          <w:noProof/>
          <w:color w:val="000000"/>
          <w:sz w:val="26"/>
          <w:szCs w:val="26"/>
        </w:rPr>
        <w:t xml:space="preserve">արող է </w:t>
      </w:r>
      <w:r w:rsidR="007A56AC">
        <w:rPr>
          <w:rFonts w:ascii="Sylfaen" w:hAnsi="Sylfaen" w:cs="Sylfaen"/>
          <w:noProof/>
          <w:color w:val="000000"/>
          <w:sz w:val="26"/>
          <w:szCs w:val="26"/>
        </w:rPr>
        <w:lastRenderedPageBreak/>
        <w:t>կիրառվել 1.18.1 - 1.18.3</w:t>
      </w:r>
      <w:r w:rsidR="007A56AC" w:rsidRPr="007A56AC">
        <w:rPr>
          <w:rFonts w:ascii="Sylfaen" w:hAnsi="Sylfaen" w:cs="Sylfaen"/>
          <w:noProof/>
          <w:color w:val="000000"/>
          <w:sz w:val="26"/>
          <w:szCs w:val="26"/>
        </w:rPr>
        <w:t xml:space="preserve"> </w:t>
      </w:r>
      <w:r w:rsidRPr="00D60EB6">
        <w:rPr>
          <w:rFonts w:ascii="Sylfaen" w:hAnsi="Sylfaen" w:cs="Sylfaen"/>
          <w:noProof/>
          <w:color w:val="000000"/>
          <w:sz w:val="26"/>
          <w:szCs w:val="26"/>
        </w:rPr>
        <w:t xml:space="preserve"> «ճանապարհի նեղացում» նշանների հետ։</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1.20 - նախազգուշացնում է 1.13 գծանշմանը մոտենա</w:t>
      </w:r>
      <w:r w:rsidRPr="00D60EB6">
        <w:rPr>
          <w:rFonts w:ascii="Sylfaen" w:hAnsi="Sylfaen" w:cs="Sylfaen"/>
          <w:noProof/>
          <w:color w:val="000000"/>
          <w:sz w:val="26"/>
          <w:szCs w:val="26"/>
          <w:lang w:val="hy-AM"/>
        </w:rPr>
        <w:t>լո</w:t>
      </w:r>
      <w:r w:rsidRPr="00D60EB6">
        <w:rPr>
          <w:rFonts w:ascii="Sylfaen" w:hAnsi="Sylfaen" w:cs="Sylfaen"/>
          <w:noProof/>
          <w:color w:val="000000"/>
          <w:sz w:val="26"/>
          <w:szCs w:val="26"/>
        </w:rPr>
        <w:t>ւ մասին։</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 xml:space="preserve">1.21 </w:t>
      </w:r>
      <w:r w:rsidRPr="00D60EB6">
        <w:rPr>
          <w:rFonts w:ascii="Sylfaen" w:hAnsi="Sylfaen" w:cs="Sylfaen"/>
          <w:b/>
          <w:noProof/>
          <w:color w:val="000000"/>
          <w:sz w:val="26"/>
          <w:szCs w:val="26"/>
        </w:rPr>
        <w:t>«</w:t>
      </w:r>
      <w:r w:rsidRPr="00D60EB6">
        <w:rPr>
          <w:rFonts w:ascii="Sylfaen" w:hAnsi="Sylfaen" w:cs="Sylfaen"/>
          <w:b/>
          <w:noProof/>
          <w:color w:val="000000"/>
          <w:sz w:val="26"/>
          <w:szCs w:val="26"/>
          <w:lang w:val="en-US"/>
        </w:rPr>
        <w:t>STOP</w:t>
      </w:r>
      <w:r w:rsidRPr="00D60EB6">
        <w:rPr>
          <w:rFonts w:ascii="Sylfaen" w:hAnsi="Sylfaen" w:cs="Sylfaen"/>
          <w:b/>
          <w:noProof/>
          <w:color w:val="000000"/>
          <w:sz w:val="26"/>
          <w:szCs w:val="26"/>
        </w:rPr>
        <w:t>»</w:t>
      </w:r>
      <w:r w:rsidRPr="00D60EB6">
        <w:rPr>
          <w:rFonts w:ascii="Sylfaen" w:hAnsi="Sylfaen" w:cs="Sylfaen"/>
          <w:noProof/>
          <w:color w:val="000000"/>
          <w:sz w:val="26"/>
          <w:szCs w:val="26"/>
        </w:rPr>
        <w:t xml:space="preserve"> գրառում - նախազգուշացնում է 1.12 գծանշմանը մոտենալու մասին, երբ այն կիրառվում է 2.5՝ </w:t>
      </w:r>
      <w:r w:rsidRPr="00D60EB6">
        <w:rPr>
          <w:rFonts w:ascii="Sylfaen" w:hAnsi="Sylfaen" w:cs="Sylfaen"/>
          <w:b/>
          <w:noProof/>
          <w:color w:val="000000"/>
          <w:sz w:val="26"/>
          <w:szCs w:val="26"/>
        </w:rPr>
        <w:t>«</w:t>
      </w:r>
      <w:r w:rsidRPr="00D60EB6">
        <w:rPr>
          <w:rFonts w:ascii="Sylfaen" w:hAnsi="Sylfaen" w:cs="Sylfaen"/>
          <w:b/>
          <w:noProof/>
          <w:color w:val="000000"/>
          <w:sz w:val="26"/>
          <w:szCs w:val="26"/>
          <w:lang w:val="hy-AM"/>
        </w:rPr>
        <w:t>Երթևեկությու</w:t>
      </w:r>
      <w:r w:rsidR="007A56AC">
        <w:rPr>
          <w:rFonts w:ascii="Sylfaen" w:hAnsi="Sylfaen" w:cs="Sylfaen"/>
          <w:b/>
          <w:noProof/>
          <w:color w:val="000000"/>
          <w:sz w:val="26"/>
          <w:szCs w:val="26"/>
        </w:rPr>
        <w:t>նն ա</w:t>
      </w:r>
      <w:r w:rsidR="007A56AC">
        <w:rPr>
          <w:rFonts w:ascii="Sylfaen" w:hAnsi="Sylfaen" w:cs="Sylfaen"/>
          <w:b/>
          <w:noProof/>
          <w:color w:val="000000"/>
          <w:sz w:val="26"/>
          <w:szCs w:val="26"/>
          <w:lang w:val="en-US"/>
        </w:rPr>
        <w:t>ռ</w:t>
      </w:r>
      <w:r w:rsidRPr="00D60EB6">
        <w:rPr>
          <w:rFonts w:ascii="Sylfaen" w:hAnsi="Sylfaen" w:cs="Sylfaen"/>
          <w:b/>
          <w:noProof/>
          <w:color w:val="000000"/>
          <w:sz w:val="26"/>
          <w:szCs w:val="26"/>
        </w:rPr>
        <w:t>ա</w:t>
      </w:r>
      <w:r w:rsidRPr="00D60EB6">
        <w:rPr>
          <w:rFonts w:ascii="Sylfaen" w:hAnsi="Sylfaen" w:cs="Sylfaen"/>
          <w:b/>
          <w:noProof/>
          <w:color w:val="000000"/>
          <w:sz w:val="26"/>
          <w:szCs w:val="26"/>
          <w:lang w:val="hy-AM"/>
        </w:rPr>
        <w:t>ն</w:t>
      </w:r>
      <w:r w:rsidRPr="00D60EB6">
        <w:rPr>
          <w:rFonts w:ascii="Sylfaen" w:hAnsi="Sylfaen" w:cs="Sylfaen"/>
          <w:b/>
          <w:noProof/>
          <w:color w:val="000000"/>
          <w:sz w:val="26"/>
          <w:szCs w:val="26"/>
        </w:rPr>
        <w:t>ց կան</w:t>
      </w:r>
      <w:r w:rsidR="007A56AC">
        <w:rPr>
          <w:rFonts w:ascii="Sylfaen" w:hAnsi="Sylfaen" w:cs="Sylfaen"/>
          <w:b/>
          <w:noProof/>
          <w:color w:val="000000"/>
          <w:sz w:val="26"/>
          <w:szCs w:val="26"/>
          <w:lang w:val="en-US"/>
        </w:rPr>
        <w:t>գ</w:t>
      </w:r>
      <w:r w:rsidRPr="00D60EB6">
        <w:rPr>
          <w:rFonts w:ascii="Sylfaen" w:hAnsi="Sylfaen" w:cs="Sylfaen"/>
          <w:b/>
          <w:noProof/>
          <w:color w:val="000000"/>
          <w:sz w:val="26"/>
          <w:szCs w:val="26"/>
        </w:rPr>
        <w:t>ա</w:t>
      </w:r>
      <w:r w:rsidRPr="00D60EB6">
        <w:rPr>
          <w:rFonts w:ascii="Sylfaen" w:hAnsi="Sylfaen" w:cs="Sylfaen"/>
          <w:b/>
          <w:noProof/>
          <w:color w:val="000000"/>
          <w:sz w:val="26"/>
          <w:szCs w:val="26"/>
          <w:lang w:val="hy-AM"/>
        </w:rPr>
        <w:t>ռ</w:t>
      </w:r>
      <w:r w:rsidRPr="00D60EB6">
        <w:rPr>
          <w:rFonts w:ascii="Sylfaen" w:hAnsi="Sylfaen" w:cs="Sylfaen"/>
          <w:b/>
          <w:noProof/>
          <w:color w:val="000000"/>
          <w:sz w:val="26"/>
          <w:szCs w:val="26"/>
        </w:rPr>
        <w:t xml:space="preserve">ի </w:t>
      </w:r>
      <w:r w:rsidR="007A56AC">
        <w:rPr>
          <w:rFonts w:ascii="Sylfaen" w:hAnsi="Sylfaen" w:cs="Sylfaen"/>
          <w:b/>
          <w:noProof/>
          <w:color w:val="000000"/>
          <w:sz w:val="26"/>
          <w:szCs w:val="26"/>
          <w:lang w:val="hy-AM"/>
        </w:rPr>
        <w:t>արգ</w:t>
      </w:r>
      <w:r w:rsidR="007A56AC">
        <w:rPr>
          <w:rFonts w:ascii="Sylfaen" w:hAnsi="Sylfaen" w:cs="Sylfaen"/>
          <w:b/>
          <w:noProof/>
          <w:color w:val="000000"/>
          <w:sz w:val="26"/>
          <w:szCs w:val="26"/>
          <w:lang w:val="en-US"/>
        </w:rPr>
        <w:t>ե</w:t>
      </w:r>
      <w:r w:rsidRPr="00D60EB6">
        <w:rPr>
          <w:rFonts w:ascii="Sylfaen" w:hAnsi="Sylfaen" w:cs="Sylfaen"/>
          <w:b/>
          <w:noProof/>
          <w:color w:val="000000"/>
          <w:sz w:val="26"/>
          <w:szCs w:val="26"/>
          <w:lang w:val="hy-AM"/>
        </w:rPr>
        <w:t>լվա</w:t>
      </w:r>
      <w:r w:rsidRPr="00D60EB6">
        <w:rPr>
          <w:rFonts w:ascii="Sylfaen" w:hAnsi="Sylfaen" w:cs="Sylfaen"/>
          <w:b/>
          <w:noProof/>
          <w:color w:val="000000"/>
          <w:sz w:val="26"/>
          <w:szCs w:val="26"/>
        </w:rPr>
        <w:t>ծ է»</w:t>
      </w:r>
      <w:r w:rsidRPr="00D60EB6">
        <w:rPr>
          <w:rFonts w:ascii="Sylfaen" w:hAnsi="Sylfaen" w:cs="Sylfaen"/>
          <w:noProof/>
          <w:color w:val="000000"/>
          <w:sz w:val="26"/>
          <w:szCs w:val="26"/>
        </w:rPr>
        <w:t xml:space="preserve"> նշանի հետ։</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1.22 - ցույց է տալիս ճանապարհի (երթու</w:t>
      </w:r>
      <w:r w:rsidRPr="00D60EB6">
        <w:rPr>
          <w:rFonts w:ascii="Sylfaen" w:hAnsi="Sylfaen" w:cs="Sylfaen"/>
          <w:noProof/>
          <w:color w:val="000000"/>
          <w:sz w:val="26"/>
          <w:szCs w:val="26"/>
          <w:lang w:val="hy-AM"/>
        </w:rPr>
        <w:t>ղ</w:t>
      </w:r>
      <w:r w:rsidRPr="00D60EB6">
        <w:rPr>
          <w:rFonts w:ascii="Sylfaen" w:hAnsi="Sylfaen" w:cs="Sylfaen"/>
          <w:noProof/>
          <w:color w:val="000000"/>
          <w:sz w:val="26"/>
          <w:szCs w:val="26"/>
        </w:rPr>
        <w:t>ու) համարը։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1.23 - ցույց է տա</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ս ընդհանուր օգտագործման տրանսպորտային միջոցների երթևեկության համար նախատեսված հատուկ գոտին։</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1.24.1 - 1.24.3 - կրկնօրինակում են համապատասխան ճանապարհային նշանները և կիրառվում դրանց հետ միասին։</w:t>
      </w:r>
    </w:p>
    <w:p w:rsidR="00D60EB6" w:rsidRPr="00D60EB6" w:rsidRDefault="007A56AC" w:rsidP="00D60EB6">
      <w:pPr>
        <w:widowControl w:val="0"/>
        <w:shd w:val="clear" w:color="auto" w:fill="FFFFFF"/>
        <w:autoSpaceDE w:val="0"/>
        <w:autoSpaceDN w:val="0"/>
        <w:adjustRightInd w:val="0"/>
        <w:ind w:firstLine="454"/>
        <w:rPr>
          <w:rFonts w:ascii="Sylfaen" w:hAnsi="Sylfaen" w:cs="Sylfaen"/>
          <w:sz w:val="26"/>
          <w:szCs w:val="26"/>
        </w:rPr>
      </w:pPr>
      <w:r>
        <w:rPr>
          <w:rFonts w:ascii="Sylfaen" w:hAnsi="Sylfaen" w:cs="Sylfaen"/>
          <w:noProof/>
          <w:color w:val="000000"/>
          <w:sz w:val="26"/>
          <w:szCs w:val="26"/>
        </w:rPr>
        <w:t>1.25 - ցույց է տալիս ե</w:t>
      </w:r>
      <w:r>
        <w:rPr>
          <w:rFonts w:ascii="Sylfaen" w:hAnsi="Sylfaen" w:cs="Sylfaen"/>
          <w:noProof/>
          <w:color w:val="000000"/>
          <w:sz w:val="26"/>
          <w:szCs w:val="26"/>
          <w:lang w:val="en-US"/>
        </w:rPr>
        <w:t>ր</w:t>
      </w:r>
      <w:r w:rsidR="00D60EB6" w:rsidRPr="00D60EB6">
        <w:rPr>
          <w:rFonts w:ascii="Sylfaen" w:hAnsi="Sylfaen" w:cs="Sylfaen"/>
          <w:noProof/>
          <w:color w:val="000000"/>
          <w:sz w:val="26"/>
          <w:szCs w:val="26"/>
        </w:rPr>
        <w:t>թևեկե</w:t>
      </w:r>
      <w:r w:rsidR="00D60EB6" w:rsidRPr="00D60EB6">
        <w:rPr>
          <w:rFonts w:ascii="Sylfaen" w:hAnsi="Sylfaen" w:cs="Sylfaen"/>
          <w:noProof/>
          <w:color w:val="000000"/>
          <w:sz w:val="26"/>
          <w:szCs w:val="26"/>
          <w:lang w:val="hy-AM"/>
        </w:rPr>
        <w:t xml:space="preserve">լի </w:t>
      </w:r>
      <w:r w:rsidR="00D60EB6" w:rsidRPr="00D60EB6">
        <w:rPr>
          <w:rFonts w:ascii="Sylfaen" w:hAnsi="Sylfaen" w:cs="Sylfaen"/>
          <w:noProof/>
          <w:color w:val="000000"/>
          <w:sz w:val="26"/>
          <w:szCs w:val="26"/>
        </w:rPr>
        <w:t>մասի արհեստական անհարթությունները։</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1.1, 1.2.1 և 1.3 գծերը հատել արգելվում է։ Թույլատրվում է ճանապարհի կողնակին կանգնելու նպատակով հատել երթևեկե</w:t>
      </w:r>
      <w:r w:rsidRPr="00D60EB6">
        <w:rPr>
          <w:rFonts w:ascii="Sylfaen" w:hAnsi="Sylfaen" w:cs="Sylfaen"/>
          <w:noProof/>
          <w:color w:val="000000"/>
          <w:sz w:val="26"/>
          <w:szCs w:val="26"/>
          <w:lang w:val="hy-AM"/>
        </w:rPr>
        <w:t xml:space="preserve">լի </w:t>
      </w:r>
      <w:r w:rsidRPr="00D60EB6">
        <w:rPr>
          <w:rFonts w:ascii="Sylfaen" w:hAnsi="Sylfaen" w:cs="Sylfaen"/>
          <w:noProof/>
          <w:color w:val="000000"/>
          <w:sz w:val="26"/>
          <w:szCs w:val="26"/>
        </w:rPr>
        <w:t>մասի եզրը ցույց տվող 1.2.1 գիծը, եթե այն գտնվում է վարորդից աջ։</w:t>
      </w:r>
    </w:p>
    <w:p w:rsidR="00D60EB6" w:rsidRPr="00D60EB6" w:rsidRDefault="007A56AC" w:rsidP="00D60EB6">
      <w:pPr>
        <w:widowControl w:val="0"/>
        <w:shd w:val="clear" w:color="auto" w:fill="FFFFFF"/>
        <w:autoSpaceDE w:val="0"/>
        <w:autoSpaceDN w:val="0"/>
        <w:adjustRightInd w:val="0"/>
        <w:ind w:firstLine="454"/>
        <w:rPr>
          <w:rFonts w:ascii="Sylfaen" w:hAnsi="Sylfaen" w:cs="Sylfaen"/>
          <w:sz w:val="26"/>
          <w:szCs w:val="26"/>
        </w:rPr>
      </w:pPr>
      <w:r>
        <w:rPr>
          <w:rFonts w:ascii="Sylfaen" w:hAnsi="Sylfaen" w:cs="Sylfaen"/>
          <w:noProof/>
          <w:color w:val="000000"/>
          <w:sz w:val="26"/>
          <w:szCs w:val="26"/>
        </w:rPr>
        <w:t>1.2.2,1.5 -1.8 գծերը թույ</w:t>
      </w:r>
      <w:r>
        <w:rPr>
          <w:rFonts w:ascii="Sylfaen" w:hAnsi="Sylfaen" w:cs="Sylfaen"/>
          <w:noProof/>
          <w:color w:val="000000"/>
          <w:sz w:val="26"/>
          <w:szCs w:val="26"/>
          <w:lang w:val="en-US"/>
        </w:rPr>
        <w:t>լա</w:t>
      </w:r>
      <w:r w:rsidR="00D60EB6" w:rsidRPr="00D60EB6">
        <w:rPr>
          <w:rFonts w:ascii="Sylfaen" w:hAnsi="Sylfaen" w:cs="Sylfaen"/>
          <w:noProof/>
          <w:color w:val="000000"/>
          <w:sz w:val="26"/>
          <w:szCs w:val="26"/>
        </w:rPr>
        <w:t>տրվում է հատել ցանկացած կողմից։</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6"/>
          <w:szCs w:val="26"/>
        </w:rPr>
      </w:pPr>
      <w:r w:rsidRPr="00D60EB6">
        <w:rPr>
          <w:rFonts w:ascii="Sylfaen" w:hAnsi="Sylfaen" w:cs="Sylfaen"/>
          <w:noProof/>
          <w:color w:val="000000"/>
          <w:sz w:val="26"/>
          <w:szCs w:val="26"/>
        </w:rPr>
        <w:t>1.9 գծերը, դարձա</w:t>
      </w:r>
      <w:r w:rsidRPr="00D60EB6">
        <w:rPr>
          <w:rFonts w:ascii="Sylfaen" w:hAnsi="Sylfaen" w:cs="Sylfaen"/>
          <w:noProof/>
          <w:color w:val="000000"/>
          <w:sz w:val="26"/>
          <w:szCs w:val="26"/>
          <w:lang w:val="hy-AM"/>
        </w:rPr>
        <w:t>փո</w:t>
      </w:r>
      <w:r w:rsidRPr="00D60EB6">
        <w:rPr>
          <w:rFonts w:ascii="Sylfaen" w:hAnsi="Sylfaen" w:cs="Sylfaen"/>
          <w:noProof/>
          <w:color w:val="000000"/>
          <w:sz w:val="26"/>
          <w:szCs w:val="26"/>
        </w:rPr>
        <w:t xml:space="preserve">խային լուսացույցների բացակայության կամ անջատված </w:t>
      </w:r>
      <w:r w:rsidRPr="00D60EB6">
        <w:rPr>
          <w:rFonts w:ascii="Sylfaen" w:hAnsi="Sylfaen" w:cs="Sylfaen"/>
          <w:noProof/>
          <w:color w:val="000000"/>
          <w:sz w:val="26"/>
          <w:szCs w:val="26"/>
          <w:lang w:val="hy-AM"/>
        </w:rPr>
        <w:t>լի</w:t>
      </w:r>
      <w:r w:rsidRPr="00D60EB6">
        <w:rPr>
          <w:rFonts w:ascii="Sylfaen" w:hAnsi="Sylfaen" w:cs="Sylfaen"/>
          <w:noProof/>
          <w:color w:val="000000"/>
          <w:sz w:val="26"/>
          <w:szCs w:val="26"/>
        </w:rPr>
        <w:t>նելու դեպքերում, թույլատրվում է հատել, եթե այն գտնվում է վարորդից աջ, իսկ միացված դարձափոխային լուսացույցի դեպքում՝ ցանկացած կողմից, եթե այդ գծերը բաժանում են երթևեկության համընթաց ուղղությամբ գոտիներ։ Դարձա</w:t>
      </w:r>
      <w:r w:rsidRPr="00D60EB6">
        <w:rPr>
          <w:rFonts w:ascii="Sylfaen" w:hAnsi="Sylfaen" w:cs="Sylfaen"/>
          <w:noProof/>
          <w:color w:val="000000"/>
          <w:sz w:val="26"/>
          <w:szCs w:val="26"/>
          <w:lang w:val="hy-AM"/>
        </w:rPr>
        <w:t>փո</w:t>
      </w:r>
      <w:r w:rsidRPr="00D60EB6">
        <w:rPr>
          <w:rFonts w:ascii="Sylfaen" w:hAnsi="Sylfaen" w:cs="Sylfaen"/>
          <w:noProof/>
          <w:color w:val="000000"/>
          <w:sz w:val="26"/>
          <w:szCs w:val="26"/>
        </w:rPr>
        <w:t>խային լուսացույցի անջատման դեպքում վարորդը պետք է անհապաղ վերադասավորվի 1.9 գծանշումից դեպի աջ։ Անջատված դարձափոխային լուսացույցների դեպքում, երթևեկության հակադիր ուղղությունների տրանսպորտային հոսքերը բաժանող 1.9 գծանշումը հատել արգելվում է։</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noProof/>
          <w:color w:val="000000"/>
          <w:sz w:val="26"/>
          <w:szCs w:val="26"/>
        </w:rPr>
        <w:t>1.11 գիծը թույլատրվում է հատել ընդհատվող գծի, իս</w:t>
      </w:r>
      <w:r w:rsidR="007A56AC">
        <w:rPr>
          <w:rFonts w:ascii="Sylfaen" w:hAnsi="Sylfaen" w:cs="Sylfaen"/>
          <w:noProof/>
          <w:color w:val="000000"/>
          <w:sz w:val="26"/>
          <w:szCs w:val="26"/>
        </w:rPr>
        <w:t>կ վազանցը կամ շրջանցումն ավարտե</w:t>
      </w:r>
      <w:r w:rsidR="007A56AC">
        <w:rPr>
          <w:rFonts w:ascii="Sylfaen" w:hAnsi="Sylfaen" w:cs="Sylfaen"/>
          <w:noProof/>
          <w:color w:val="000000"/>
          <w:sz w:val="26"/>
          <w:szCs w:val="26"/>
          <w:lang w:val="en-US"/>
        </w:rPr>
        <w:t>լի</w:t>
      </w:r>
      <w:r w:rsidRPr="00D60EB6">
        <w:rPr>
          <w:rFonts w:ascii="Sylfaen" w:hAnsi="Sylfaen" w:cs="Sylfaen"/>
          <w:noProof/>
          <w:color w:val="000000"/>
          <w:sz w:val="26"/>
          <w:szCs w:val="26"/>
        </w:rPr>
        <w:t>ս նաև հոծ գծի կողմից։</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sz w:val="20"/>
          <w:szCs w:val="20"/>
        </w:rPr>
        <w:t> </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sz w:val="20"/>
          <w:szCs w:val="20"/>
        </w:rPr>
        <w:t> </w:t>
      </w:r>
    </w:p>
    <w:p w:rsidR="00D60EB6" w:rsidRPr="00D60EB6" w:rsidRDefault="00D60EB6" w:rsidP="00D60EB6">
      <w:pPr>
        <w:widowControl w:val="0"/>
        <w:shd w:val="clear" w:color="auto" w:fill="FFFFFF"/>
        <w:autoSpaceDE w:val="0"/>
        <w:autoSpaceDN w:val="0"/>
        <w:adjustRightInd w:val="0"/>
        <w:ind w:right="5"/>
        <w:rPr>
          <w:rFonts w:ascii="Sylfaen" w:hAnsi="Sylfaen" w:cs="Sylfaen"/>
          <w:sz w:val="20"/>
          <w:szCs w:val="20"/>
        </w:rPr>
      </w:pPr>
      <w:r w:rsidRPr="00D60EB6">
        <w:rPr>
          <w:rFonts w:ascii="Sylfaen" w:hAnsi="Sylfaen" w:cs="Sylfaen"/>
          <w:color w:val="FF0000"/>
          <w:sz w:val="28"/>
          <w:szCs w:val="28"/>
        </w:rPr>
        <w:t>2. Ուղղահայաց գծանշում</w:t>
      </w:r>
    </w:p>
    <w:p w:rsidR="00D60EB6" w:rsidRPr="00D60EB6" w:rsidRDefault="00D60EB6" w:rsidP="00D60EB6">
      <w:pPr>
        <w:widowControl w:val="0"/>
        <w:shd w:val="clear" w:color="auto" w:fill="FFFFFF"/>
        <w:autoSpaceDE w:val="0"/>
        <w:autoSpaceDN w:val="0"/>
        <w:adjustRightInd w:val="0"/>
        <w:ind w:right="5"/>
        <w:rPr>
          <w:rFonts w:ascii="Sylfaen" w:hAnsi="Sylfaen" w:cs="Sylfaen"/>
          <w:sz w:val="20"/>
          <w:szCs w:val="20"/>
        </w:rPr>
      </w:pPr>
      <w:r w:rsidRPr="00D60EB6">
        <w:rPr>
          <w:rFonts w:ascii="Sylfaen" w:hAnsi="Sylfaen" w:cs="Sylfaen"/>
          <w:color w:val="FF0000"/>
          <w:sz w:val="28"/>
          <w:szCs w:val="28"/>
          <w:lang w:val="hy-AM"/>
        </w:rPr>
        <w:t> </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t>Նշում է՝</w:t>
      </w:r>
    </w:p>
    <w:p w:rsidR="00D60EB6" w:rsidRPr="007A56AC"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t xml:space="preserve">2.1.1 - 2.1.3 - ճանապարհային կառույցների (կամուրջների և </w:t>
      </w:r>
      <w:r w:rsidRPr="00D60EB6">
        <w:rPr>
          <w:rFonts w:ascii="Sylfaen" w:hAnsi="Sylfaen" w:cs="Sylfaen"/>
          <w:color w:val="000000"/>
          <w:sz w:val="26"/>
          <w:szCs w:val="26"/>
          <w:lang w:val="hy-AM"/>
        </w:rPr>
        <w:t>ու</w:t>
      </w:r>
      <w:r w:rsidRPr="00D60EB6">
        <w:rPr>
          <w:rFonts w:ascii="Sylfaen" w:hAnsi="Sylfaen" w:cs="Sylfaen"/>
          <w:color w:val="000000"/>
          <w:sz w:val="26"/>
          <w:szCs w:val="26"/>
        </w:rPr>
        <w:t>ղեանցների հենարանների, եզրապատերի ճակատային մասերի և ա</w:t>
      </w:r>
      <w:r w:rsidR="007A56AC">
        <w:rPr>
          <w:rFonts w:ascii="Sylfaen" w:hAnsi="Sylfaen" w:cs="Sylfaen"/>
          <w:color w:val="000000"/>
          <w:sz w:val="26"/>
          <w:szCs w:val="26"/>
        </w:rPr>
        <w:t>յլն) տարրեր</w:t>
      </w:r>
      <w:r w:rsidR="007A56AC">
        <w:rPr>
          <w:rFonts w:ascii="Sylfaen" w:hAnsi="Sylfaen" w:cs="Sylfaen"/>
          <w:color w:val="000000"/>
          <w:sz w:val="26"/>
          <w:szCs w:val="26"/>
          <w:lang w:val="en-US"/>
        </w:rPr>
        <w:t>ը</w:t>
      </w:r>
      <w:r w:rsidRPr="00D60EB6">
        <w:rPr>
          <w:rFonts w:ascii="Sylfaen" w:hAnsi="Sylfaen" w:cs="Sylfaen"/>
          <w:color w:val="000000"/>
          <w:sz w:val="26"/>
          <w:szCs w:val="26"/>
        </w:rPr>
        <w:t>, երբ դրանք վտանգ են ներկայացնում երթևեկող տրանսպորտային միջոցների համար</w:t>
      </w:r>
    </w:p>
    <w:p w:rsidR="00D60EB6" w:rsidRPr="007A56AC"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t>2.2 - թունելների, կամուրջների և ո</w:t>
      </w:r>
      <w:r w:rsidRPr="00D60EB6">
        <w:rPr>
          <w:rFonts w:ascii="Sylfaen" w:hAnsi="Sylfaen" w:cs="Sylfaen"/>
          <w:color w:val="000000"/>
          <w:sz w:val="26"/>
          <w:szCs w:val="26"/>
          <w:lang w:val="hy-AM"/>
        </w:rPr>
        <w:t>ւղ</w:t>
      </w:r>
      <w:r w:rsidRPr="00D60EB6">
        <w:rPr>
          <w:rFonts w:ascii="Sylfaen" w:hAnsi="Sylfaen" w:cs="Sylfaen"/>
          <w:color w:val="000000"/>
          <w:sz w:val="26"/>
          <w:szCs w:val="26"/>
        </w:rPr>
        <w:t>եանցների թռիչքային կառույցների ստորին եզրը</w:t>
      </w:r>
    </w:p>
    <w:p w:rsidR="00D60EB6" w:rsidRPr="007A56AC"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t>2.3 - բաժանարար գոտիների և անվտանգության կղզյակների վրա տեղադրված կլոր կարճասյուներ</w:t>
      </w:r>
      <w:r w:rsidR="007A56AC">
        <w:rPr>
          <w:rFonts w:ascii="Sylfaen" w:hAnsi="Sylfaen" w:cs="Sylfaen"/>
          <w:color w:val="000000"/>
          <w:sz w:val="26"/>
          <w:szCs w:val="26"/>
          <w:lang w:val="en-US"/>
        </w:rPr>
        <w:t>ը</w:t>
      </w:r>
    </w:p>
    <w:p w:rsidR="00D60EB6" w:rsidRPr="007A56AC"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t>2.4 - ուղղորդ կարճասյուները, ուղեց</w:t>
      </w:r>
      <w:proofErr w:type="spellStart"/>
      <w:r w:rsidR="007A56AC">
        <w:rPr>
          <w:rFonts w:ascii="Sylfaen" w:hAnsi="Sylfaen" w:cs="Sylfaen"/>
          <w:color w:val="000000"/>
          <w:sz w:val="26"/>
          <w:szCs w:val="26"/>
          <w:lang w:val="en-US"/>
        </w:rPr>
        <w:t>ույ</w:t>
      </w:r>
      <w:proofErr w:type="spellEnd"/>
      <w:r w:rsidRPr="00D60EB6">
        <w:rPr>
          <w:rFonts w:ascii="Sylfaen" w:hAnsi="Sylfaen" w:cs="Sylfaen"/>
          <w:color w:val="000000"/>
          <w:sz w:val="26"/>
          <w:szCs w:val="26"/>
        </w:rPr>
        <w:t>ց</w:t>
      </w:r>
      <w:r w:rsidR="007A56AC">
        <w:rPr>
          <w:rFonts w:ascii="Sylfaen" w:hAnsi="Sylfaen" w:cs="Sylfaen"/>
          <w:color w:val="000000"/>
          <w:sz w:val="26"/>
          <w:szCs w:val="26"/>
          <w:lang w:val="en-US"/>
        </w:rPr>
        <w:t>ն</w:t>
      </w:r>
      <w:r w:rsidRPr="00D60EB6">
        <w:rPr>
          <w:rFonts w:ascii="Sylfaen" w:hAnsi="Sylfaen" w:cs="Sylfaen"/>
          <w:color w:val="000000"/>
          <w:sz w:val="26"/>
          <w:szCs w:val="26"/>
        </w:rPr>
        <w:t>երը, պաշտպանիչների հենակները և այլն</w:t>
      </w:r>
    </w:p>
    <w:p w:rsidR="00D60EB6" w:rsidRPr="007A56AC"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t>2.5 - պաշտպանիչների կողային մակերևույթները՝ ճանապարհների փոքր շառավ</w:t>
      </w:r>
      <w:r w:rsidR="007A56AC">
        <w:rPr>
          <w:rFonts w:ascii="Sylfaen" w:hAnsi="Sylfaen" w:cs="Sylfaen"/>
          <w:color w:val="000000"/>
          <w:sz w:val="26"/>
          <w:szCs w:val="26"/>
          <w:lang w:val="en-US"/>
        </w:rPr>
        <w:t>ի</w:t>
      </w:r>
      <w:r w:rsidRPr="00D60EB6">
        <w:rPr>
          <w:rFonts w:ascii="Sylfaen" w:hAnsi="Sylfaen" w:cs="Sylfaen"/>
          <w:color w:val="000000"/>
          <w:sz w:val="26"/>
          <w:szCs w:val="26"/>
        </w:rPr>
        <w:t>ղով կորացումների, կտրուկ վայրէջքների և այլ վտանգավոր հատվածների վրա</w:t>
      </w:r>
    </w:p>
    <w:p w:rsidR="00D60EB6" w:rsidRPr="007A56AC"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lastRenderedPageBreak/>
        <w:t>2.6 - պաշտպանիչների կողային մակերևույթները ճանապարհի այլ հատվածների վրա</w:t>
      </w:r>
    </w:p>
    <w:p w:rsidR="00D60EB6" w:rsidRPr="00D60EB6" w:rsidRDefault="00D60EB6" w:rsidP="00D60EB6">
      <w:pPr>
        <w:widowControl w:val="0"/>
        <w:shd w:val="clear" w:color="auto" w:fill="FFFFFF"/>
        <w:autoSpaceDE w:val="0"/>
        <w:autoSpaceDN w:val="0"/>
        <w:adjustRightInd w:val="0"/>
        <w:ind w:firstLine="454"/>
        <w:rPr>
          <w:rFonts w:ascii="Sylfaen" w:hAnsi="Sylfaen" w:cs="Sylfaen"/>
          <w:sz w:val="20"/>
          <w:szCs w:val="20"/>
        </w:rPr>
      </w:pPr>
      <w:r w:rsidRPr="00D60EB6">
        <w:rPr>
          <w:rFonts w:ascii="Sylfaen" w:hAnsi="Sylfaen" w:cs="Sylfaen"/>
          <w:color w:val="000000"/>
          <w:sz w:val="26"/>
          <w:szCs w:val="26"/>
        </w:rPr>
        <w:t>2.7 - վտանգավոր հատվածներում եզրաքարերը և բարձրացված անվտանգության կղզյակները։</w:t>
      </w:r>
    </w:p>
    <w:p w:rsidR="00D60EB6" w:rsidRPr="00724B9B" w:rsidRDefault="00D60EB6" w:rsidP="00724B9B">
      <w:pPr>
        <w:widowControl w:val="0"/>
        <w:shd w:val="clear" w:color="auto" w:fill="FFFFFF"/>
        <w:autoSpaceDE w:val="0"/>
        <w:autoSpaceDN w:val="0"/>
        <w:adjustRightInd w:val="0"/>
        <w:ind w:firstLine="454"/>
        <w:rPr>
          <w:rFonts w:ascii="Sylfaen" w:hAnsi="Sylfaen" w:cs="Sylfaen"/>
          <w:sz w:val="20"/>
          <w:szCs w:val="20"/>
          <w:lang w:val="en-US"/>
        </w:rPr>
      </w:pPr>
      <w:r w:rsidRPr="00D60EB6">
        <w:rPr>
          <w:rFonts w:ascii="Sylfaen" w:hAnsi="Sylfaen" w:cs="Sylfaen"/>
          <w:sz w:val="20"/>
          <w:szCs w:val="20"/>
        </w:rPr>
        <w:t> </w:t>
      </w:r>
    </w:p>
    <w:p w:rsidR="00724B9B" w:rsidRPr="00724B9B" w:rsidRDefault="00724B9B" w:rsidP="00724B9B">
      <w:pPr>
        <w:shd w:val="clear" w:color="auto" w:fill="FFFFFF"/>
        <w:spacing w:before="408"/>
        <w:ind w:left="38"/>
        <w:rPr>
          <w:rFonts w:ascii="Sylfaen" w:hAnsi="Sylfaen" w:cs="Sylfaen"/>
          <w:sz w:val="20"/>
          <w:szCs w:val="20"/>
          <w:lang w:val="en-US"/>
        </w:rPr>
      </w:pPr>
      <w:bookmarkStart w:id="58" w:name="h3"/>
      <w:r w:rsidRPr="00D60EB6">
        <w:rPr>
          <w:rFonts w:ascii="Sylfaen" w:hAnsi="Sylfaen" w:cs="Sylfaen"/>
          <w:b/>
          <w:bCs/>
          <w:color w:val="FF0000"/>
          <w:sz w:val="28"/>
          <w:szCs w:val="28"/>
        </w:rPr>
        <w:t xml:space="preserve">Հավելված </w:t>
      </w:r>
      <w:r>
        <w:rPr>
          <w:rFonts w:ascii="Sylfaen" w:hAnsi="Sylfaen" w:cs="Sylfaen"/>
          <w:b/>
          <w:bCs/>
          <w:color w:val="FF0000"/>
          <w:sz w:val="28"/>
          <w:szCs w:val="28"/>
          <w:lang w:val="en-US"/>
        </w:rPr>
        <w:t>3</w:t>
      </w:r>
    </w:p>
    <w:bookmarkEnd w:id="58"/>
    <w:p w:rsidR="00D60EB6" w:rsidRPr="00D60EB6" w:rsidRDefault="00D60EB6" w:rsidP="00D60EB6">
      <w:pPr>
        <w:widowControl w:val="0"/>
        <w:autoSpaceDE w:val="0"/>
        <w:autoSpaceDN w:val="0"/>
        <w:adjustRightInd w:val="0"/>
        <w:ind w:firstLine="454"/>
        <w:rPr>
          <w:rFonts w:ascii="Sylfaen" w:hAnsi="Sylfaen" w:cs="Sylfaen"/>
          <w:lang w:val="hy-AM"/>
        </w:rPr>
      </w:pPr>
    </w:p>
    <w:p w:rsidR="00D60EB6" w:rsidRPr="00D60EB6" w:rsidRDefault="00D60EB6" w:rsidP="00D60EB6">
      <w:pPr>
        <w:shd w:val="clear" w:color="auto" w:fill="FFFFFF"/>
        <w:autoSpaceDE w:val="0"/>
        <w:autoSpaceDN w:val="0"/>
        <w:jc w:val="center"/>
        <w:rPr>
          <w:rFonts w:ascii="Sylfaen" w:hAnsi="Sylfaen"/>
          <w:sz w:val="20"/>
          <w:szCs w:val="20"/>
          <w:lang w:val="hy-AM"/>
        </w:rPr>
      </w:pPr>
      <w:r w:rsidRPr="00D60EB6">
        <w:rPr>
          <w:rFonts w:ascii="Sylfaen" w:hAnsi="Sylfaen"/>
          <w:b/>
          <w:bCs/>
          <w:color w:val="FF0000"/>
          <w:sz w:val="28"/>
          <w:szCs w:val="28"/>
          <w:lang w:val="hy-AM"/>
        </w:rPr>
        <w:t>ՀԻՄՆԱԿԱՆ ԴՐՈՒՅԹՆԵՐ</w:t>
      </w:r>
    </w:p>
    <w:p w:rsidR="00D60EB6" w:rsidRPr="00D60EB6" w:rsidRDefault="00D60EB6" w:rsidP="00D60EB6">
      <w:pPr>
        <w:shd w:val="clear" w:color="auto" w:fill="FFFFFF"/>
        <w:autoSpaceDE w:val="0"/>
        <w:autoSpaceDN w:val="0"/>
        <w:jc w:val="center"/>
        <w:rPr>
          <w:rFonts w:ascii="Sylfaen" w:hAnsi="Sylfaen"/>
          <w:sz w:val="20"/>
          <w:szCs w:val="20"/>
          <w:lang w:val="hy-AM"/>
        </w:rPr>
      </w:pPr>
      <w:r w:rsidRPr="00D60EB6">
        <w:rPr>
          <w:rFonts w:ascii="Sylfaen" w:hAnsi="Sylfaen"/>
          <w:color w:val="000000"/>
          <w:lang w:val="hy-AM"/>
        </w:rPr>
        <w:t>(պայմաններ, որոնց ապահովման դեպքում թույլատրվում է տրանսպորտային միջոցների շահագործումը)</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 </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 xml:space="preserve">1. Մեխանիկական տրանսպորտային միջոցները և կցորդները պետք է գրանցվեն (վերագրանցվեն) ՀՀ ՆԳՆ պետավտոտեսչության կամ օրենսդրությամբ սահմանված այլ մարմիններում՝ դրանց ձեռք բերման կամ մաքսային ձևակերպման օրվանից 5 օրվա ընթացքում կամ էլ մինչև տարանցիկ համարանիշերի գործողության ժամկետի </w:t>
      </w:r>
      <w:r w:rsidR="00944781" w:rsidRPr="00944781">
        <w:rPr>
          <w:rFonts w:ascii="Sylfaen" w:hAnsi="Sylfaen"/>
          <w:color w:val="000000"/>
          <w:lang w:val="hy-AM"/>
        </w:rPr>
        <w:t>ս</w:t>
      </w:r>
      <w:r w:rsidRPr="00D60EB6">
        <w:rPr>
          <w:rFonts w:ascii="Sylfaen" w:hAnsi="Sylfaen"/>
          <w:color w:val="000000"/>
          <w:lang w:val="hy-AM"/>
        </w:rPr>
        <w:t>տանալը։</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 xml:space="preserve">2. Մեխանիկական տրանսպորտային միջոցների (բացի տրամվայներից և տրոլեյբուսներից) և կցորդների վրա պետք է հատուկ նախատեսված տեղերում փակցվեն համապատասխան տիպի գրանցման համարանիշեր (համաձայն ՀՍՏ-110-95 ստանդարտի), իսկ ավտոմոբիլների վրա, բացի դրանից, դիմապակու աջ ներքևի անկյունում՝ պետական տեխնիկական զննություն անցնելու մասին կտրոնը։ </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Այն դեպքերում, երբ տրանսպորտային միջոցի թափքի կաոուցվածքով նախատեսված տեղերում չափսային կամ այլ պատճառներով գրանցման համարանիշերն ամրացնել հնարավոր չէ, ապա այդ հարցը լուծվում է պետավտոտեսչության մարմինների հետ համաձայնեցնելով։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Գրանցման համարանիշերի թվերը և տառերը (բացի երկրի ճանաչման նշանից) պետք է կրկնվեն բեռնատար ավտոմոբիլների, կցորդների (բացի թեթև մարդատար ավտոմոբիլների և մոտոցիկլետների կցորդնե</w:t>
      </w:r>
      <w:r w:rsidRPr="00D60EB6">
        <w:rPr>
          <w:rFonts w:ascii="Sylfaen" w:hAnsi="Sylfaen"/>
          <w:color w:val="000000"/>
          <w:lang w:val="hy-AM"/>
        </w:rPr>
        <w:softHyphen/>
        <w:t>րից) և ավտոբուսների (բացի հատուկ փոքր դասի) թափքի հետնապատին։ Թվերի բարձրությունը պետք է լին</w:t>
      </w:r>
      <w:r w:rsidR="00157781">
        <w:rPr>
          <w:rFonts w:ascii="Sylfaen" w:hAnsi="Sylfaen"/>
          <w:color w:val="000000"/>
          <w:lang w:val="hy-AM"/>
        </w:rPr>
        <w:t xml:space="preserve">ի ոչ պակաս </w:t>
      </w:r>
      <w:r w:rsidR="00157781" w:rsidRPr="00157781">
        <w:rPr>
          <w:rFonts w:ascii="Sylfaen" w:hAnsi="Sylfaen"/>
          <w:color w:val="000000"/>
          <w:lang w:val="hy-AM"/>
        </w:rPr>
        <w:t>3</w:t>
      </w:r>
      <w:r w:rsidRPr="00D60EB6">
        <w:rPr>
          <w:rFonts w:ascii="Sylfaen" w:hAnsi="Sylfaen"/>
          <w:color w:val="000000"/>
          <w:lang w:val="hy-AM"/>
        </w:rPr>
        <w:t>ՕՕմմ, լայնությունը՝ ոչ պա</w:t>
      </w:r>
      <w:r w:rsidR="00157781">
        <w:rPr>
          <w:rFonts w:ascii="Sylfaen" w:hAnsi="Sylfaen"/>
          <w:color w:val="000000"/>
          <w:lang w:val="hy-AM"/>
        </w:rPr>
        <w:t xml:space="preserve">կաս 120մմ, գծերի հաստությունը՝ </w:t>
      </w:r>
      <w:r w:rsidR="00157781" w:rsidRPr="00157781">
        <w:rPr>
          <w:rFonts w:ascii="Sylfaen" w:hAnsi="Sylfaen"/>
          <w:color w:val="000000"/>
          <w:lang w:val="hy-AM"/>
        </w:rPr>
        <w:t>3</w:t>
      </w:r>
      <w:r w:rsidRPr="00D60EB6">
        <w:rPr>
          <w:rFonts w:ascii="Sylfaen" w:hAnsi="Sylfaen"/>
          <w:color w:val="000000"/>
          <w:lang w:val="hy-AM"/>
        </w:rPr>
        <w:t>Օմմ, տառերի չափերը կազմում են թվերի չափերի 2/3։</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Տրամվայների և տրոլեյբուսների վրա նշվում են համապատասխան գերատեսչությունների կողմից հատկացվող գրանցման համարները։</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3. ճանապարհային երթևեկությանը մասնակցող տրանսպորտային միջոցների տեխնիկական վիճակը և կահավորվածությունը պետք է բավարարեն համապատասխան ստանդարտների, կանոնների և տեխնիկական շահագործման հրահանգների պահանջներին՝ երթևեկության անվտան</w:t>
      </w:r>
      <w:r w:rsidRPr="00D60EB6">
        <w:rPr>
          <w:rFonts w:ascii="Sylfaen" w:hAnsi="Sylfaen"/>
          <w:color w:val="000000"/>
          <w:lang w:val="hy-AM"/>
        </w:rPr>
        <w:softHyphen/>
        <w:t>գությանը և շրջակա միջավայրի պահպանությանը վերաբերվող մասով։</w:t>
      </w:r>
    </w:p>
    <w:p w:rsidR="00D60EB6" w:rsidRPr="00D60EB6" w:rsidRDefault="00A90438" w:rsidP="00D60EB6">
      <w:pPr>
        <w:shd w:val="clear" w:color="auto" w:fill="FFFFFF"/>
        <w:autoSpaceDE w:val="0"/>
        <w:autoSpaceDN w:val="0"/>
        <w:jc w:val="both"/>
        <w:rPr>
          <w:rFonts w:ascii="Sylfaen" w:hAnsi="Sylfaen"/>
          <w:sz w:val="20"/>
          <w:szCs w:val="20"/>
          <w:lang w:val="hy-AM"/>
        </w:rPr>
      </w:pPr>
      <w:r>
        <w:rPr>
          <w:rFonts w:ascii="Sylfaen" w:hAnsi="Sylfaen"/>
          <w:color w:val="000000"/>
          <w:lang w:val="hy-AM"/>
        </w:rPr>
        <w:t xml:space="preserve">4. Մարդկանց </w:t>
      </w:r>
      <w:r w:rsidRPr="00A90438">
        <w:rPr>
          <w:rFonts w:ascii="Sylfaen" w:hAnsi="Sylfaen"/>
          <w:color w:val="000000"/>
          <w:lang w:val="hy-AM"/>
        </w:rPr>
        <w:t>փո</w:t>
      </w:r>
      <w:r>
        <w:rPr>
          <w:rFonts w:ascii="Sylfaen" w:hAnsi="Sylfaen"/>
          <w:color w:val="000000"/>
          <w:lang w:val="hy-AM"/>
        </w:rPr>
        <w:t>խադ</w:t>
      </w:r>
      <w:r w:rsidRPr="00A90438">
        <w:rPr>
          <w:rFonts w:ascii="Sylfaen" w:hAnsi="Sylfaen"/>
          <w:color w:val="000000"/>
          <w:lang w:val="hy-AM"/>
        </w:rPr>
        <w:t>ր</w:t>
      </w:r>
      <w:r w:rsidR="00D60EB6" w:rsidRPr="00D60EB6">
        <w:rPr>
          <w:rFonts w:ascii="Sylfaen" w:hAnsi="Sylfaen"/>
          <w:color w:val="000000"/>
          <w:lang w:val="hy-AM"/>
        </w:rPr>
        <w:t xml:space="preserve">ման համար </w:t>
      </w:r>
      <w:r>
        <w:rPr>
          <w:rFonts w:ascii="Sylfaen" w:hAnsi="Sylfaen"/>
          <w:color w:val="000000"/>
          <w:lang w:val="hy-AM"/>
        </w:rPr>
        <w:t xml:space="preserve">օգտագործվող կողավոր հարթակով </w:t>
      </w:r>
      <w:r w:rsidRPr="00A90438">
        <w:rPr>
          <w:rFonts w:ascii="Sylfaen" w:hAnsi="Sylfaen"/>
          <w:color w:val="000000"/>
          <w:lang w:val="hy-AM"/>
        </w:rPr>
        <w:t>բ</w:t>
      </w:r>
      <w:r>
        <w:rPr>
          <w:rFonts w:ascii="Sylfaen" w:hAnsi="Sylfaen"/>
          <w:color w:val="000000"/>
          <w:lang w:val="hy-AM"/>
        </w:rPr>
        <w:t>ե</w:t>
      </w:r>
      <w:r w:rsidRPr="00A90438">
        <w:rPr>
          <w:rFonts w:ascii="Sylfaen" w:hAnsi="Sylfaen"/>
          <w:color w:val="000000"/>
          <w:lang w:val="hy-AM"/>
        </w:rPr>
        <w:t>ռ</w:t>
      </w:r>
      <w:r w:rsidR="00D60EB6" w:rsidRPr="00D60EB6">
        <w:rPr>
          <w:rFonts w:ascii="Sylfaen" w:hAnsi="Sylfaen"/>
          <w:color w:val="000000"/>
          <w:lang w:val="hy-AM"/>
        </w:rPr>
        <w:t>նատար ավտոմոբիլները պետք է կահավորված լինեն կողի վերին եզրից առնվազն 0,3մ ցածր և հատակից՝ 0,3 - 0,5մ բարձր ամրացված նստարաններով, իսկ երեխաների փոխաղրման ժամանակ կողերը պետք է ունենան հատակի մակերևույթից ոչ պակաս 0,8մ բարձրություն։ Հետևի կամ կողերի երկայնքով ամրացված նստարանները պետք է ունենան ամուր թիկնակներ։</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lastRenderedPageBreak/>
        <w:t>5. Մեխանիկական տրանսպորտային միջոցներ քարշակելիս ճկուն կապող օղակը նկատելի դարձնելու նպատակով կահավորվում է նախազգուշական հարմարանքներով, որոնք իրենցից ներկայացնում են անկյունագծով 50մմ լայնությամբ իրար հաջորդող կարմիր և սպիտակ գույնի զոլերով, 200 X 200մմ չափերի լուսանդրադարձիչ մակերևու</w:t>
      </w:r>
      <w:r w:rsidR="006A53E9">
        <w:rPr>
          <w:rFonts w:ascii="Sylfaen" w:hAnsi="Sylfaen"/>
          <w:color w:val="000000"/>
          <w:lang w:val="hy-AM"/>
        </w:rPr>
        <w:t xml:space="preserve">յթով դրոշակներ կամ վահանակներ։ </w:t>
      </w:r>
      <w:r w:rsidR="006A53E9" w:rsidRPr="006A53E9">
        <w:rPr>
          <w:rFonts w:ascii="Sylfaen" w:hAnsi="Sylfaen"/>
          <w:color w:val="000000"/>
          <w:lang w:val="hy-AM"/>
        </w:rPr>
        <w:t>Ճ</w:t>
      </w:r>
      <w:r w:rsidRPr="00D60EB6">
        <w:rPr>
          <w:rFonts w:ascii="Sylfaen" w:hAnsi="Sylfaen"/>
          <w:color w:val="000000"/>
          <w:lang w:val="hy-AM"/>
        </w:rPr>
        <w:t>կուն կապող օղակի վրա պետք է տեղադրվեն երկուսից ոչ պակաս նախազգուշացնող հարմարանքներ։</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Կոշտ կցման հարմարանքի կաոուցվածքը պետք է համապատասխանի ԳՕՄՏ 25907-89 ստանդարտի պահանջներին։</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6. Հեծանիվը պետք է ունենա սարքին ղեկ,</w:t>
      </w:r>
      <w:r w:rsidR="006A53E9">
        <w:rPr>
          <w:rFonts w:ascii="Sylfaen" w:hAnsi="Sylfaen"/>
          <w:color w:val="000000"/>
          <w:lang w:val="hy-AM"/>
        </w:rPr>
        <w:t xml:space="preserve"> արգելակ և ձայնային ազդանշան, ա</w:t>
      </w:r>
      <w:r w:rsidR="006A53E9" w:rsidRPr="006A53E9">
        <w:rPr>
          <w:rFonts w:ascii="Sylfaen" w:hAnsi="Sylfaen"/>
          <w:color w:val="000000"/>
          <w:lang w:val="hy-AM"/>
        </w:rPr>
        <w:t>ռ</w:t>
      </w:r>
      <w:r w:rsidRPr="00D60EB6">
        <w:rPr>
          <w:rFonts w:ascii="Sylfaen" w:hAnsi="Sylfaen"/>
          <w:color w:val="000000"/>
          <w:lang w:val="hy-AM"/>
        </w:rPr>
        <w:t xml:space="preserve">ջևից կահավորված </w:t>
      </w:r>
      <w:r w:rsidR="00541077" w:rsidRPr="00541077">
        <w:rPr>
          <w:rFonts w:ascii="Sylfaen" w:hAnsi="Sylfaen"/>
          <w:color w:val="000000"/>
          <w:lang w:val="hy-AM"/>
        </w:rPr>
        <w:t>լի</w:t>
      </w:r>
      <w:r w:rsidRPr="00541077">
        <w:rPr>
          <w:rFonts w:ascii="Sylfaen" w:hAnsi="Sylfaen"/>
          <w:color w:val="000000"/>
          <w:lang w:val="hy-AM"/>
        </w:rPr>
        <w:t>նի</w:t>
      </w:r>
      <w:r w:rsidRPr="00D60EB6">
        <w:rPr>
          <w:rFonts w:ascii="Sylfaen" w:hAnsi="Sylfaen"/>
          <w:color w:val="000000"/>
          <w:lang w:val="hy-AM"/>
        </w:rPr>
        <w:t xml:space="preserve"> սպիտակ գույնի լուսանդրադարձիչով և լապտերով կամ լապտերիկով (օրվա մութ ժամանակ և անբավարար տեսանելիության պայմաններում երթևեկելու համար), հետևից կարմիր գույնի լուսանդրադարձիչով կամ լապտերիկով, իսկ կողերից՝ նարնջագույն կամ կարմիր գույնի լուսանդրադարձիչներով։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7. Լծասայլյը պետք է</w:t>
      </w:r>
      <w:r w:rsidR="006A53E9">
        <w:rPr>
          <w:rFonts w:ascii="Sylfaen" w:hAnsi="Sylfaen"/>
          <w:color w:val="000000"/>
          <w:lang w:val="hy-AM"/>
        </w:rPr>
        <w:t xml:space="preserve"> ունենա կա</w:t>
      </w:r>
      <w:r w:rsidR="006A53E9" w:rsidRPr="006A53E9">
        <w:rPr>
          <w:rFonts w:ascii="Sylfaen" w:hAnsi="Sylfaen"/>
          <w:color w:val="000000"/>
          <w:lang w:val="hy-AM"/>
        </w:rPr>
        <w:t>ռ</w:t>
      </w:r>
      <w:r w:rsidRPr="00D60EB6">
        <w:rPr>
          <w:rFonts w:ascii="Sylfaen" w:hAnsi="Sylfaen"/>
          <w:color w:val="000000"/>
          <w:lang w:val="hy-AM"/>
        </w:rPr>
        <w:t>ուցվածքով նախատեսված կայանման սարքին ար</w:t>
      </w:r>
      <w:r w:rsidR="006A53E9">
        <w:rPr>
          <w:rFonts w:ascii="Sylfaen" w:hAnsi="Sylfaen"/>
          <w:color w:val="000000"/>
          <w:lang w:val="hy-AM"/>
        </w:rPr>
        <w:t>գելակ և հակագլորման հենակներ, ա</w:t>
      </w:r>
      <w:r w:rsidR="006A53E9" w:rsidRPr="006A53E9">
        <w:rPr>
          <w:rFonts w:ascii="Sylfaen" w:hAnsi="Sylfaen"/>
          <w:color w:val="000000"/>
          <w:lang w:val="hy-AM"/>
        </w:rPr>
        <w:t>ռ</w:t>
      </w:r>
      <w:r w:rsidR="006A53E9">
        <w:rPr>
          <w:rFonts w:ascii="Sylfaen" w:hAnsi="Sylfaen"/>
          <w:color w:val="000000"/>
          <w:lang w:val="hy-AM"/>
        </w:rPr>
        <w:t xml:space="preserve">ջևից կահավորված </w:t>
      </w:r>
      <w:r w:rsidR="006A53E9" w:rsidRPr="006A53E9">
        <w:rPr>
          <w:rFonts w:ascii="Sylfaen" w:hAnsi="Sylfaen"/>
          <w:color w:val="000000"/>
          <w:lang w:val="hy-AM"/>
        </w:rPr>
        <w:t>լ</w:t>
      </w:r>
      <w:r w:rsidRPr="00D60EB6">
        <w:rPr>
          <w:rFonts w:ascii="Sylfaen" w:hAnsi="Sylfaen"/>
          <w:color w:val="000000"/>
          <w:lang w:val="hy-AM"/>
        </w:rPr>
        <w:t>ինի երկու սպիտակ գույնի լուսանդրադարձիչով կամ լապտերով (օրվա մութ ժամանակ և անբավարար տեսանելիության պայմաններում երթևեկելու համար), իսկ հետևից երկու կարմիր գույնի լուսանդրադարձիչով կամ լապտերով։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8. Տրանսպորտային միջոցների վրա անհրաժեշտության դեպքում պետք է տեղադրվեն կամ պատկերվեն ճանաչման նշաններ՝</w:t>
      </w:r>
    </w:p>
    <w:p w:rsidR="00D60EB6" w:rsidRPr="006A53E9"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«Ավտոգնացք»</w:t>
      </w:r>
      <w:r w:rsidRPr="00D60EB6">
        <w:rPr>
          <w:rFonts w:ascii="Sylfaen" w:hAnsi="Sylfaen"/>
          <w:color w:val="000000"/>
          <w:lang w:val="hy-AM"/>
        </w:rPr>
        <w:t xml:space="preserve"> - կցորդներով բեռնատար ավտոմոբիլների և </w:t>
      </w:r>
      <w:r w:rsidRPr="00541077">
        <w:rPr>
          <w:rFonts w:ascii="Sylfaen" w:hAnsi="Sylfaen"/>
          <w:color w:val="000000"/>
          <w:lang w:val="hy-AM"/>
        </w:rPr>
        <w:t>անվավոր</w:t>
      </w:r>
      <w:r w:rsidRPr="00D60EB6">
        <w:rPr>
          <w:rFonts w:ascii="Sylfaen" w:hAnsi="Sylfaen"/>
          <w:color w:val="000000"/>
          <w:lang w:val="hy-AM"/>
        </w:rPr>
        <w:t xml:space="preserve"> տրակտորների (1.4 տ և բարձր դասի) խցիկների կտուրներին, ինչպես նաև համակցված ավտոբուսների և տրոլեյբ</w:t>
      </w:r>
      <w:r w:rsidR="006A53E9">
        <w:rPr>
          <w:rFonts w:ascii="Sylfaen" w:hAnsi="Sylfaen"/>
          <w:color w:val="000000"/>
          <w:lang w:val="hy-AM"/>
        </w:rPr>
        <w:t>ուսների թափքի կտուրների ա</w:t>
      </w:r>
      <w:r w:rsidR="006A53E9" w:rsidRPr="006A53E9">
        <w:rPr>
          <w:rFonts w:ascii="Sylfaen" w:hAnsi="Sylfaen"/>
          <w:color w:val="000000"/>
          <w:lang w:val="hy-AM"/>
        </w:rPr>
        <w:t>ռ</w:t>
      </w:r>
      <w:r w:rsidRPr="00D60EB6">
        <w:rPr>
          <w:rFonts w:ascii="Sylfaen" w:hAnsi="Sylfaen"/>
          <w:color w:val="000000"/>
          <w:lang w:val="hy-AM"/>
        </w:rPr>
        <w:t xml:space="preserve">ջևի </w:t>
      </w:r>
      <w:r w:rsidR="006A53E9">
        <w:rPr>
          <w:rFonts w:ascii="Sylfaen" w:hAnsi="Sylfaen"/>
          <w:color w:val="000000"/>
          <w:lang w:val="hy-AM"/>
        </w:rPr>
        <w:t>մասում տեղադրված, իրարից 150-</w:t>
      </w:r>
      <w:r w:rsidR="006A53E9" w:rsidRPr="006A53E9">
        <w:rPr>
          <w:rFonts w:ascii="Sylfaen" w:hAnsi="Sylfaen"/>
          <w:color w:val="000000"/>
          <w:lang w:val="hy-AM"/>
        </w:rPr>
        <w:t>300</w:t>
      </w:r>
      <w:r w:rsidRPr="00D60EB6">
        <w:rPr>
          <w:rFonts w:ascii="Sylfaen" w:hAnsi="Sylfaen"/>
          <w:color w:val="000000"/>
          <w:lang w:val="hy-AM"/>
        </w:rPr>
        <w:t>մմ հեռավորությամբ հորիզոնական դասավորված, նարնջագույն երեք լապտերիկների տեսքի</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«Արագության սահմաաափակում»</w:t>
      </w:r>
      <w:r w:rsidRPr="00D60EB6">
        <w:rPr>
          <w:rFonts w:ascii="Sylfaen" w:hAnsi="Sylfaen"/>
          <w:color w:val="000000"/>
          <w:lang w:val="hy-AM"/>
        </w:rPr>
        <w:t xml:space="preserve"> - երեխաների խմբեր, վտանգա</w:t>
      </w:r>
      <w:r w:rsidRPr="00D60EB6">
        <w:rPr>
          <w:rFonts w:ascii="Sylfaen" w:hAnsi="Sylfaen"/>
          <w:color w:val="000000"/>
          <w:lang w:val="hy-AM"/>
        </w:rPr>
        <w:softHyphen/>
        <w:t>վոր, ծանրաքաշ և մեծ եզրաչափեր ունեցող բեռներ վտխադրող կամ Կանոնների 9.3 և 9.4 կետերում սահմանված արագություններից տեխնիկա</w:t>
      </w:r>
      <w:r w:rsidRPr="00D60EB6">
        <w:rPr>
          <w:rFonts w:ascii="Sylfaen" w:hAnsi="Sylfaen"/>
          <w:color w:val="000000"/>
          <w:lang w:val="hy-AM"/>
        </w:rPr>
        <w:softHyphen/>
        <w:t xml:space="preserve">կան բնութագրով նախատեսված ցածր արագություն ունեցող տրանսպորտային միջոցների թափքի հետևի ձախ կողմում, թույլատրելի արագության նշումով, 3.24 </w:t>
      </w:r>
      <w:r w:rsidRPr="00D60EB6">
        <w:rPr>
          <w:rFonts w:ascii="Sylfaen" w:hAnsi="Sylfaen"/>
          <w:b/>
          <w:bCs/>
          <w:color w:val="000000"/>
          <w:lang w:val="hy-AM"/>
        </w:rPr>
        <w:t>«Առավելագույն արագության սահմանափակում»</w:t>
      </w:r>
      <w:r w:rsidRPr="00D60EB6">
        <w:rPr>
          <w:rFonts w:ascii="Sylfaen" w:hAnsi="Sylfaen"/>
          <w:color w:val="000000"/>
          <w:lang w:val="hy-AM"/>
        </w:rPr>
        <w:t xml:space="preserve"> նշանի տեսքի (տրամագիծը՝ ոչ պակաս 160մմ, եզրաշերտի </w:t>
      </w:r>
      <w:r w:rsidR="006A53E9">
        <w:rPr>
          <w:rFonts w:ascii="Sylfaen" w:hAnsi="Sylfaen"/>
          <w:color w:val="000000"/>
          <w:lang w:val="hy-AM"/>
        </w:rPr>
        <w:t>լայնությունը՝ տրամագծի 1/10 չափո</w:t>
      </w:r>
      <w:r w:rsidRPr="00D60EB6">
        <w:rPr>
          <w:rFonts w:ascii="Sylfaen" w:hAnsi="Sylfaen"/>
          <w:color w:val="000000"/>
          <w:lang w:val="hy-AM"/>
        </w:rPr>
        <w:t>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«Դանդաղընթաց ավտոմոբիլային միջոց»</w:t>
      </w:r>
      <w:r w:rsidR="006A53E9" w:rsidRPr="006A53E9">
        <w:rPr>
          <w:rFonts w:ascii="Sylfaen" w:hAnsi="Sylfaen"/>
          <w:color w:val="000000"/>
          <w:lang w:val="hy-AM"/>
        </w:rPr>
        <w:t xml:space="preserve"> </w:t>
      </w:r>
      <w:r w:rsidR="006A53E9">
        <w:rPr>
          <w:rFonts w:ascii="Sylfaen" w:hAnsi="Sylfaen"/>
          <w:color w:val="000000"/>
          <w:lang w:val="hy-AM"/>
        </w:rPr>
        <w:t>-</w:t>
      </w:r>
      <w:r w:rsidR="006A53E9" w:rsidRPr="006A53E9">
        <w:rPr>
          <w:rFonts w:ascii="Sylfaen" w:hAnsi="Sylfaen"/>
          <w:color w:val="000000"/>
          <w:lang w:val="hy-AM"/>
        </w:rPr>
        <w:t xml:space="preserve"> </w:t>
      </w:r>
      <w:r w:rsidRPr="00D60EB6">
        <w:rPr>
          <w:rFonts w:ascii="Sylfaen" w:hAnsi="Sylfaen"/>
          <w:color w:val="000000"/>
          <w:lang w:val="hy-AM"/>
        </w:rPr>
        <w:t xml:space="preserve">արտադրող գործարանի կողմից սահմանված 30 կմ/ժ առավելագույն արագություն ունեցող մեխանիկական տրանսպորտային միջոցների հետևի մասում՝ ֆլուորեսցենտային ծածկույթ ունեցող կարմիր գույնի և լուսանդրադարձող դեղին կամ կարմիր եզրաշերտով հավասարակողմ եռանկյան տեսքի (կողմի երկարությունը՝ 350 – 365 մմ, եզրաշերտի </w:t>
      </w:r>
      <w:r w:rsidR="00541077" w:rsidRPr="00541077">
        <w:rPr>
          <w:rFonts w:ascii="Sylfaen" w:hAnsi="Sylfaen"/>
          <w:color w:val="000000"/>
          <w:lang w:val="hy-AM"/>
        </w:rPr>
        <w:t>լայ</w:t>
      </w:r>
      <w:r w:rsidRPr="00541077">
        <w:rPr>
          <w:rFonts w:ascii="Sylfaen" w:hAnsi="Sylfaen"/>
          <w:color w:val="000000"/>
          <w:lang w:val="hy-AM"/>
        </w:rPr>
        <w:t>նությունը՝</w:t>
      </w:r>
      <w:r w:rsidRPr="00D60EB6">
        <w:rPr>
          <w:rFonts w:ascii="Sylfaen" w:hAnsi="Sylfaen"/>
          <w:color w:val="000000"/>
          <w:lang w:val="hy-AM"/>
        </w:rPr>
        <w:t xml:space="preserve"> 45 – 48 մմ)։</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«Երեխաների փոխադրում»</w:t>
      </w:r>
      <w:r w:rsidRPr="00D60EB6">
        <w:rPr>
          <w:rFonts w:ascii="Sylfaen" w:hAnsi="Sylfaen"/>
          <w:color w:val="000000"/>
          <w:lang w:val="hy-AM"/>
        </w:rPr>
        <w:t xml:space="preserve"> - երեխաների կազմակերպված խմբեր փոխադրող տրանսպորտային միջոցների </w:t>
      </w:r>
      <w:r w:rsidR="000F22D4">
        <w:rPr>
          <w:rFonts w:ascii="Sylfaen" w:hAnsi="Sylfaen"/>
          <w:color w:val="000000"/>
          <w:lang w:val="hy-AM"/>
        </w:rPr>
        <w:t>ա</w:t>
      </w:r>
      <w:r w:rsidR="000F22D4" w:rsidRPr="000F22D4">
        <w:rPr>
          <w:rFonts w:ascii="Sylfaen" w:hAnsi="Sylfaen"/>
          <w:color w:val="000000"/>
          <w:lang w:val="hy-AM"/>
        </w:rPr>
        <w:t>ռ</w:t>
      </w:r>
      <w:r w:rsidR="000F22D4">
        <w:rPr>
          <w:rFonts w:ascii="Sylfaen" w:hAnsi="Sylfaen"/>
          <w:color w:val="000000"/>
          <w:lang w:val="hy-AM"/>
        </w:rPr>
        <w:t>ջևի և հետևի մասերում՝ 1.21</w:t>
      </w:r>
      <w:r w:rsidRPr="00D60EB6">
        <w:rPr>
          <w:rFonts w:ascii="Sylfaen" w:hAnsi="Sylfaen"/>
          <w:color w:val="000000"/>
          <w:lang w:val="hy-AM"/>
        </w:rPr>
        <w:t xml:space="preserve"> </w:t>
      </w:r>
      <w:r w:rsidRPr="00D60EB6">
        <w:rPr>
          <w:rFonts w:ascii="Sylfaen" w:hAnsi="Sylfaen"/>
          <w:b/>
          <w:bCs/>
          <w:color w:val="000000"/>
          <w:lang w:val="hy-AM"/>
        </w:rPr>
        <w:t>«Երեխաներ»</w:t>
      </w:r>
      <w:r w:rsidRPr="00D60EB6">
        <w:rPr>
          <w:rFonts w:ascii="Sylfaen" w:hAnsi="Sylfaen"/>
          <w:color w:val="000000"/>
          <w:lang w:val="hy-AM"/>
        </w:rPr>
        <w:t xml:space="preserve"> նշանի վրայի պատկերով, կարմիր գույնի եզրաշերտով դեղին քառակուսու տեսքի (կողմը՝ ոչ պակաս 250մմ, եզրաշեր</w:t>
      </w:r>
      <w:r w:rsidR="000F22D4">
        <w:rPr>
          <w:rFonts w:ascii="Sylfaen" w:hAnsi="Sylfaen"/>
          <w:color w:val="000000"/>
          <w:lang w:val="hy-AM"/>
        </w:rPr>
        <w:t>տի լայնությունը՝ կողմի 1/10 չա</w:t>
      </w:r>
      <w:r w:rsidR="000F22D4" w:rsidRPr="000F22D4">
        <w:rPr>
          <w:rFonts w:ascii="Sylfaen" w:hAnsi="Sylfaen"/>
          <w:color w:val="000000"/>
          <w:lang w:val="hy-AM"/>
        </w:rPr>
        <w:t>փո</w:t>
      </w:r>
      <w:r w:rsidRPr="00D60EB6">
        <w:rPr>
          <w:rFonts w:ascii="Sylfaen" w:hAnsi="Sylfaen"/>
          <w:color w:val="000000"/>
          <w:lang w:val="hy-AM"/>
        </w:rPr>
        <w:t>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w:t>
      </w:r>
      <w:r w:rsidRPr="00541077">
        <w:rPr>
          <w:rFonts w:ascii="Sylfaen" w:hAnsi="Sylfaen"/>
          <w:b/>
          <w:bCs/>
          <w:color w:val="000000"/>
          <w:lang w:val="hy-AM"/>
        </w:rPr>
        <w:t>Երիթներ»</w:t>
      </w:r>
      <w:r w:rsidRPr="00D60EB6">
        <w:rPr>
          <w:rFonts w:ascii="Sylfaen" w:hAnsi="Sylfaen"/>
          <w:color w:val="000000"/>
          <w:lang w:val="hy-AM"/>
        </w:rPr>
        <w:t xml:space="preserve"> - երիթավորված դողերով կահավորված մեխանիկական տրանսպորտային միջոցների հետևի մասում՝ գագաթը վեր կարմիր եզրաշերտով, սպիտակ գույնի, հավասարակողմ, «</w:t>
      </w:r>
      <w:r w:rsidRPr="00D60EB6">
        <w:rPr>
          <w:rFonts w:ascii="Sylfaen" w:hAnsi="Sylfaen"/>
          <w:b/>
          <w:bCs/>
          <w:color w:val="000000"/>
          <w:lang w:val="hy-AM"/>
        </w:rPr>
        <w:t>Ш</w:t>
      </w:r>
      <w:r w:rsidRPr="00D60EB6">
        <w:rPr>
          <w:rFonts w:ascii="Sylfaen" w:hAnsi="Sylfaen"/>
          <w:color w:val="000000"/>
          <w:lang w:val="hy-AM"/>
        </w:rPr>
        <w:t>» պատկերանշանով եռանկյան տեսքի (կողմի երկարությունը՝ ոչ պակաս 200մմ, եզրաշերտ</w:t>
      </w:r>
      <w:r w:rsidR="000F22D4">
        <w:rPr>
          <w:rFonts w:ascii="Sylfaen" w:hAnsi="Sylfaen"/>
          <w:color w:val="000000"/>
          <w:lang w:val="hy-AM"/>
        </w:rPr>
        <w:t>ի լայնությունը՝ կողմի 1/10  չա</w:t>
      </w:r>
      <w:r w:rsidR="000F22D4" w:rsidRPr="000F22D4">
        <w:rPr>
          <w:rFonts w:ascii="Sylfaen" w:hAnsi="Sylfaen"/>
          <w:color w:val="000000"/>
          <w:lang w:val="hy-AM"/>
        </w:rPr>
        <w:t>փո</w:t>
      </w:r>
      <w:r w:rsidRPr="00D60EB6">
        <w:rPr>
          <w:rFonts w:ascii="Sylfaen" w:hAnsi="Sylfaen"/>
          <w:color w:val="000000"/>
          <w:lang w:val="hy-AM"/>
        </w:rPr>
        <w:t>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lastRenderedPageBreak/>
        <w:t xml:space="preserve">«Երկարաչափ տրանսպորտային միջոց» - բեռով կամ առանց բեռի 20մ ավելի երկարություն ունեցող տրանսպորտային միջոցների և, անկախ երկարությունից, երկու և ավելի կցորդներով ավտոգնացքների հետևի մասում՝ լուսանդրադարձիչ մակերևույթ ունեցող դեղին գույնի կարմիր եզրաշերտով ուղղանկյան տեսքի (չափերը՝ ոչ պակաս, քան 1200 X 200մմ, եզրաշերտի </w:t>
      </w:r>
      <w:r w:rsidR="00541077" w:rsidRPr="00541077">
        <w:rPr>
          <w:rFonts w:ascii="Sylfaen" w:hAnsi="Sylfaen"/>
          <w:color w:val="000000"/>
          <w:lang w:val="hy-AM"/>
        </w:rPr>
        <w:t>լայ</w:t>
      </w:r>
      <w:r w:rsidRPr="00541077">
        <w:rPr>
          <w:rFonts w:ascii="Sylfaen" w:hAnsi="Sylfaen"/>
          <w:color w:val="000000"/>
          <w:lang w:val="hy-AM"/>
        </w:rPr>
        <w:t>նությունը՝</w:t>
      </w:r>
      <w:r w:rsidRPr="00D60EB6">
        <w:rPr>
          <w:rFonts w:ascii="Sylfaen" w:hAnsi="Sylfaen"/>
          <w:color w:val="000000"/>
          <w:lang w:val="hy-AM"/>
        </w:rPr>
        <w:t xml:space="preserve"> 40մմ)։</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Եթե այդպիսի չափեր ունեցող նշանի տեղադրումը հնարավոր չէ, ապա թույլատրվում է տրանսպորտային միջոցի առանցքին սիմետրիկ տեղադրել 600 X 200մմ ոչ պակաս չափեր ունեցող երկու միանման նշաններ։</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«Խուլ վարորդ»</w:t>
      </w:r>
      <w:r w:rsidRPr="00D60EB6">
        <w:rPr>
          <w:rFonts w:ascii="Sylfaen" w:hAnsi="Sylfaen"/>
          <w:color w:val="000000"/>
          <w:lang w:val="hy-AM"/>
        </w:rPr>
        <w:t xml:space="preserve"> - խուլ և համր վարորդների կողմից վարվող մեխանիկ</w:t>
      </w:r>
      <w:r w:rsidR="000F22D4">
        <w:rPr>
          <w:rFonts w:ascii="Sylfaen" w:hAnsi="Sylfaen"/>
          <w:color w:val="000000"/>
          <w:lang w:val="hy-AM"/>
        </w:rPr>
        <w:t>ական տրանսպորտային միջոցների ա</w:t>
      </w:r>
      <w:r w:rsidR="000F22D4" w:rsidRPr="000F22D4">
        <w:rPr>
          <w:rFonts w:ascii="Sylfaen" w:hAnsi="Sylfaen"/>
          <w:color w:val="000000"/>
          <w:lang w:val="hy-AM"/>
        </w:rPr>
        <w:t>ռ</w:t>
      </w:r>
      <w:r w:rsidRPr="00D60EB6">
        <w:rPr>
          <w:rFonts w:ascii="Sylfaen" w:hAnsi="Sylfaen"/>
          <w:color w:val="000000"/>
          <w:lang w:val="hy-AM"/>
        </w:rPr>
        <w:t>ջևի և հետևի մասում՝ գագաթը ներքև ուղղված երևակայական հավասարակողմ ե</w:t>
      </w:r>
      <w:r w:rsidR="000F22D4">
        <w:rPr>
          <w:rFonts w:ascii="Sylfaen" w:hAnsi="Sylfaen"/>
          <w:color w:val="000000"/>
          <w:lang w:val="hy-AM"/>
        </w:rPr>
        <w:t xml:space="preserve">ռանկյան անկյուններում երեք սև </w:t>
      </w:r>
      <w:r w:rsidR="000F22D4" w:rsidRPr="000F22D4">
        <w:rPr>
          <w:rFonts w:ascii="Sylfaen" w:hAnsi="Sylfaen"/>
          <w:color w:val="000000"/>
          <w:lang w:val="hy-AM"/>
        </w:rPr>
        <w:t>փո</w:t>
      </w:r>
      <w:r w:rsidRPr="00D60EB6">
        <w:rPr>
          <w:rFonts w:ascii="Sylfaen" w:hAnsi="Sylfaen"/>
          <w:color w:val="000000"/>
          <w:lang w:val="hy-AM"/>
        </w:rPr>
        <w:t>քր շրջանների պատկերով դեղին շրջանի տեսքի (նշանի տրամագիծը՝ 160մմ, վաքր շրջաններինը՝ 40մմ)։</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«Մեծ եզրաչափերով բեռ»</w:t>
      </w:r>
      <w:r w:rsidRPr="00D60EB6">
        <w:rPr>
          <w:rFonts w:ascii="Sylfaen" w:hAnsi="Sylfaen"/>
          <w:color w:val="000000"/>
          <w:lang w:val="hy-AM"/>
        </w:rPr>
        <w:t xml:space="preserve"> - անկյունագծով իրար հ</w:t>
      </w:r>
      <w:r w:rsidR="000F22D4">
        <w:rPr>
          <w:rFonts w:ascii="Sylfaen" w:hAnsi="Sylfaen"/>
          <w:color w:val="000000"/>
          <w:lang w:val="hy-AM"/>
        </w:rPr>
        <w:t xml:space="preserve">աջորդող կարմիր և սպիտակ գույնի </w:t>
      </w:r>
      <w:r w:rsidR="00541077" w:rsidRPr="00541077">
        <w:rPr>
          <w:rFonts w:ascii="Sylfaen" w:hAnsi="Sylfaen"/>
          <w:color w:val="000000"/>
          <w:lang w:val="hy-AM"/>
        </w:rPr>
        <w:t>զ</w:t>
      </w:r>
      <w:r w:rsidRPr="00D60EB6">
        <w:rPr>
          <w:rFonts w:ascii="Sylfaen" w:hAnsi="Sylfaen"/>
          <w:color w:val="000000"/>
          <w:lang w:val="hy-AM"/>
        </w:rPr>
        <w:t xml:space="preserve">ոլերով, լուսանդրադարձիչ մակերևույթ ունեցող վահանակի տեսքի (չափերը 400 X 400մմ , </w:t>
      </w:r>
      <w:r w:rsidR="00541077" w:rsidRPr="00541077">
        <w:rPr>
          <w:rFonts w:ascii="Sylfaen" w:hAnsi="Sylfaen"/>
          <w:color w:val="000000"/>
          <w:lang w:val="hy-AM"/>
        </w:rPr>
        <w:t>զոլե</w:t>
      </w:r>
      <w:r w:rsidRPr="00541077">
        <w:rPr>
          <w:rFonts w:ascii="Sylfaen" w:hAnsi="Sylfaen"/>
          <w:color w:val="000000"/>
          <w:lang w:val="hy-AM"/>
        </w:rPr>
        <w:t>րի</w:t>
      </w:r>
      <w:r w:rsidRPr="00D60EB6">
        <w:rPr>
          <w:rFonts w:ascii="Sylfaen" w:hAnsi="Sylfaen"/>
          <w:color w:val="000000"/>
          <w:lang w:val="hy-AM"/>
        </w:rPr>
        <w:t xml:space="preserve"> լայնությունը՝ 50մմ)։</w:t>
      </w:r>
    </w:p>
    <w:p w:rsidR="00D60EB6" w:rsidRPr="00D60EB6" w:rsidRDefault="000F22D4" w:rsidP="00D60EB6">
      <w:pPr>
        <w:shd w:val="clear" w:color="auto" w:fill="FFFFFF"/>
        <w:autoSpaceDE w:val="0"/>
        <w:autoSpaceDN w:val="0"/>
        <w:jc w:val="both"/>
        <w:rPr>
          <w:rFonts w:ascii="Sylfaen" w:hAnsi="Sylfaen"/>
          <w:sz w:val="20"/>
          <w:szCs w:val="20"/>
          <w:lang w:val="hy-AM"/>
        </w:rPr>
      </w:pPr>
      <w:r>
        <w:rPr>
          <w:rFonts w:ascii="Sylfaen" w:hAnsi="Sylfaen"/>
          <w:color w:val="000000"/>
          <w:lang w:val="hy-AM"/>
        </w:rPr>
        <w:t>«Վթարային կանգա</w:t>
      </w:r>
      <w:r w:rsidRPr="000F22D4">
        <w:rPr>
          <w:rFonts w:ascii="Sylfaen" w:hAnsi="Sylfaen"/>
          <w:color w:val="000000"/>
          <w:lang w:val="hy-AM"/>
        </w:rPr>
        <w:t>ռ</w:t>
      </w:r>
      <w:r w:rsidR="00D60EB6" w:rsidRPr="00D60EB6">
        <w:rPr>
          <w:rFonts w:ascii="Sylfaen" w:hAnsi="Sylfaen"/>
          <w:color w:val="000000"/>
          <w:lang w:val="hy-AM"/>
        </w:rPr>
        <w:t>» - լուսանդրադարձիչ մակերևույթ ունեցող գա</w:t>
      </w:r>
      <w:r w:rsidR="00D60EB6" w:rsidRPr="00D60EB6">
        <w:rPr>
          <w:rFonts w:ascii="Sylfaen" w:hAnsi="Sylfaen"/>
          <w:color w:val="000000"/>
          <w:lang w:val="hy-AM"/>
        </w:rPr>
        <w:softHyphen/>
        <w:t>գաթը վերև ուղղված սպիտակ գույնի, կարմիր եզրաշերտով հավասարակողմ եռանկյան տեսքի (կողմը՝ 450 - 550մմ, եզրաշերտի լայնությունը՝ 40 -50մմ)։</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Կանոնների 5.2 կետում նախատեսված դեպքերում այս նշանը կարող է կիրառվել նաև տրանսպորտային միջոցից դուրս։</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«Վտանգավոր բեռ»</w:t>
      </w:r>
      <w:r w:rsidRPr="00D60EB6">
        <w:rPr>
          <w:rFonts w:ascii="Sylfaen" w:hAnsi="Sylfaen"/>
          <w:color w:val="000000"/>
          <w:lang w:val="hy-AM"/>
        </w:rPr>
        <w:t xml:space="preserve"> - վտանգավոր </w:t>
      </w:r>
      <w:r w:rsidR="000F22D4" w:rsidRPr="000F22D4">
        <w:rPr>
          <w:rFonts w:ascii="Sylfaen" w:hAnsi="Sylfaen"/>
          <w:color w:val="000000"/>
          <w:lang w:val="hy-AM"/>
        </w:rPr>
        <w:t>բ</w:t>
      </w:r>
      <w:r w:rsidRPr="00D60EB6">
        <w:rPr>
          <w:rFonts w:ascii="Sylfaen" w:hAnsi="Sylfaen"/>
          <w:color w:val="000000"/>
          <w:lang w:val="hy-AM"/>
        </w:rPr>
        <w:t>եռներ փոխադրող տրանսպորտային միջոցների ա</w:t>
      </w:r>
      <w:r w:rsidR="000F22D4" w:rsidRPr="000F22D4">
        <w:rPr>
          <w:rFonts w:ascii="Sylfaen" w:hAnsi="Sylfaen"/>
          <w:color w:val="000000"/>
          <w:lang w:val="hy-AM"/>
        </w:rPr>
        <w:t>ռ</w:t>
      </w:r>
      <w:r w:rsidRPr="00D60EB6">
        <w:rPr>
          <w:rFonts w:ascii="Sylfaen" w:hAnsi="Sylfaen"/>
          <w:color w:val="000000"/>
          <w:lang w:val="hy-AM"/>
        </w:rPr>
        <w:t>ջևի և հետևի մասերում ուղղ</w:t>
      </w:r>
      <w:r w:rsidR="000F22D4">
        <w:rPr>
          <w:rFonts w:ascii="Sylfaen" w:hAnsi="Sylfaen"/>
          <w:color w:val="000000"/>
          <w:lang w:val="hy-AM"/>
        </w:rPr>
        <w:t>անկյան տեսքի (չափե</w:t>
      </w:r>
      <w:r w:rsidR="000F22D4">
        <w:rPr>
          <w:rFonts w:ascii="Sylfaen" w:hAnsi="Sylfaen"/>
          <w:color w:val="000000"/>
          <w:lang w:val="hy-AM"/>
        </w:rPr>
        <w:softHyphen/>
        <w:t xml:space="preserve">րը՝ 690 X </w:t>
      </w:r>
      <w:r w:rsidR="000F22D4" w:rsidRPr="000F22D4">
        <w:rPr>
          <w:rFonts w:ascii="Sylfaen" w:hAnsi="Sylfaen"/>
          <w:color w:val="000000"/>
          <w:lang w:val="hy-AM"/>
        </w:rPr>
        <w:t>300</w:t>
      </w:r>
      <w:r w:rsidR="000F22D4">
        <w:rPr>
          <w:rFonts w:ascii="Sylfaen" w:hAnsi="Sylfaen"/>
          <w:color w:val="000000"/>
          <w:lang w:val="hy-AM"/>
        </w:rPr>
        <w:t xml:space="preserve">մմ), որի աջ մասը (400 X </w:t>
      </w:r>
      <w:r w:rsidR="000F22D4" w:rsidRPr="000F22D4">
        <w:rPr>
          <w:rFonts w:ascii="Sylfaen" w:hAnsi="Sylfaen"/>
          <w:color w:val="000000"/>
          <w:lang w:val="hy-AM"/>
        </w:rPr>
        <w:t>300</w:t>
      </w:r>
      <w:r w:rsidRPr="00D60EB6">
        <w:rPr>
          <w:rFonts w:ascii="Sylfaen" w:hAnsi="Sylfaen"/>
          <w:color w:val="000000"/>
          <w:lang w:val="hy-AM"/>
        </w:rPr>
        <w:t>մմ) նարնջագույն է և երկարությամբ բաժանված է երկու հավասար մասերի, իսկ ձախ մասը՝ սպիտակ, սև եզրաշերտով (լայնությունը 15մմ)։ Նշանի վրա կատարվում են բեռի վտանգավոր հատկությունները բնութագրող նշումներ։</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«Ուսումնական տրանսպորտային միջոց»</w:t>
      </w:r>
      <w:r w:rsidRPr="00D60EB6">
        <w:rPr>
          <w:rFonts w:ascii="Sylfaen" w:hAnsi="Sylfaen"/>
          <w:color w:val="000000"/>
          <w:lang w:val="hy-AM"/>
        </w:rPr>
        <w:t xml:space="preserve"> - վարման ուսուցման նպատակով օգտագործվող մեխանի</w:t>
      </w:r>
      <w:r w:rsidR="000F22D4">
        <w:rPr>
          <w:rFonts w:ascii="Sylfaen" w:hAnsi="Sylfaen"/>
          <w:color w:val="000000"/>
          <w:lang w:val="hy-AM"/>
        </w:rPr>
        <w:t>կական տրանսպորտային միջոցների ա</w:t>
      </w:r>
      <w:r w:rsidR="000F22D4" w:rsidRPr="000F22D4">
        <w:rPr>
          <w:rFonts w:ascii="Sylfaen" w:hAnsi="Sylfaen"/>
          <w:color w:val="000000"/>
          <w:lang w:val="hy-AM"/>
        </w:rPr>
        <w:t>ռ</w:t>
      </w:r>
      <w:r w:rsidRPr="00D60EB6">
        <w:rPr>
          <w:rFonts w:ascii="Sylfaen" w:hAnsi="Sylfaen"/>
          <w:color w:val="000000"/>
          <w:lang w:val="hy-AM"/>
        </w:rPr>
        <w:t>ջևի և հետևի մասերում սև գույնի «ՈՒ» տառի պատկերով, կարմիր եզրաշերտով, սպիտակ գույնի հավասարակողմ եռանկյան տեսքի (կողմը՝ ոչ պակաս 200մմ, եզրաշերտ</w:t>
      </w:r>
      <w:r w:rsidR="000F22D4">
        <w:rPr>
          <w:rFonts w:ascii="Sylfaen" w:hAnsi="Sylfaen"/>
          <w:color w:val="000000"/>
          <w:lang w:val="hy-AM"/>
        </w:rPr>
        <w:t>ի լայնությունը՝ կողմի 1/10 չա</w:t>
      </w:r>
      <w:r w:rsidR="000F22D4" w:rsidRPr="000F22D4">
        <w:rPr>
          <w:rFonts w:ascii="Sylfaen" w:hAnsi="Sylfaen"/>
          <w:color w:val="000000"/>
          <w:lang w:val="hy-AM"/>
        </w:rPr>
        <w:t>փո</w:t>
      </w:r>
      <w:r w:rsidRPr="00D60EB6">
        <w:rPr>
          <w:rFonts w:ascii="Sylfaen" w:hAnsi="Sylfaen"/>
          <w:color w:val="000000"/>
          <w:lang w:val="hy-AM"/>
        </w:rPr>
        <w:t>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Թույլատրվում է երկկողմանի նշանի տեղադրում թեթև մարդատար ավտոմոբիլների կտուրներին։</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Վարորդի ցանկությամբ կարող են տեղադրվել նաև հետևյալ ճանաչման նշանները՝</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«Բժիշկ»</w:t>
      </w:r>
      <w:r w:rsidRPr="00D60EB6">
        <w:rPr>
          <w:rFonts w:ascii="Sylfaen" w:hAnsi="Sylfaen"/>
          <w:color w:val="000000"/>
          <w:lang w:val="hy-AM"/>
        </w:rPr>
        <w:t xml:space="preserve"> - բժիշկ-վարորդների կողմից վարվող ա</w:t>
      </w:r>
      <w:r w:rsidR="000F22D4">
        <w:rPr>
          <w:rFonts w:ascii="Sylfaen" w:hAnsi="Sylfaen"/>
          <w:color w:val="000000"/>
          <w:lang w:val="hy-AM"/>
        </w:rPr>
        <w:t>վտոմոբիլների ա</w:t>
      </w:r>
      <w:r w:rsidR="000F22D4" w:rsidRPr="000F22D4">
        <w:rPr>
          <w:rFonts w:ascii="Sylfaen" w:hAnsi="Sylfaen"/>
          <w:color w:val="000000"/>
          <w:lang w:val="hy-AM"/>
        </w:rPr>
        <w:t>ռ</w:t>
      </w:r>
      <w:r w:rsidRPr="00D60EB6">
        <w:rPr>
          <w:rFonts w:ascii="Sylfaen" w:hAnsi="Sylfaen"/>
          <w:color w:val="000000"/>
          <w:lang w:val="hy-AM"/>
        </w:rPr>
        <w:t>ջևի և հետևի մասում, կարմիր խաչի պատկերով, սպիտակ շրջանով ներգծված, կապույտ գույնի քառակուսու տեսքի (կողմը 140մմ, շրջանի տրամագիծը՝ 125մմ, խաչի գծիկի լայնությունը՝ 25մմ, բարձրությունը՝ 90մմ).</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b/>
          <w:bCs/>
          <w:color w:val="000000"/>
          <w:lang w:val="hy-AM"/>
        </w:rPr>
        <w:t>«Հաշմանդամ»</w:t>
      </w:r>
      <w:r w:rsidRPr="00D60EB6">
        <w:rPr>
          <w:rFonts w:ascii="Sylfaen" w:hAnsi="Sylfaen"/>
          <w:color w:val="000000"/>
          <w:lang w:val="hy-AM"/>
        </w:rPr>
        <w:t xml:space="preserve"> - 1-ին և 2-րդ կարգի հաշմանդամների կողմից վարվող կամ այդպիսի հաշմանդամներ վախադրող մեխանի</w:t>
      </w:r>
      <w:r w:rsidR="000F22D4">
        <w:rPr>
          <w:rFonts w:ascii="Sylfaen" w:hAnsi="Sylfaen"/>
          <w:color w:val="000000"/>
          <w:lang w:val="hy-AM"/>
        </w:rPr>
        <w:t>կական տրանսպորտային միջոցների ա</w:t>
      </w:r>
      <w:r w:rsidR="000F22D4" w:rsidRPr="000F22D4">
        <w:rPr>
          <w:rFonts w:ascii="Sylfaen" w:hAnsi="Sylfaen"/>
          <w:color w:val="000000"/>
          <w:lang w:val="hy-AM"/>
        </w:rPr>
        <w:t>ռ</w:t>
      </w:r>
      <w:r w:rsidR="000F22D4">
        <w:rPr>
          <w:rFonts w:ascii="Sylfaen" w:hAnsi="Sylfaen"/>
          <w:color w:val="000000"/>
          <w:lang w:val="hy-AM"/>
        </w:rPr>
        <w:t>ջևի և հետևի մասերում՝ 7.17</w:t>
      </w:r>
      <w:r w:rsidRPr="00D60EB6">
        <w:rPr>
          <w:rFonts w:ascii="Sylfaen" w:hAnsi="Sylfaen"/>
          <w:color w:val="000000"/>
          <w:lang w:val="hy-AM"/>
        </w:rPr>
        <w:t xml:space="preserve"> </w:t>
      </w:r>
      <w:r w:rsidR="000F22D4">
        <w:rPr>
          <w:rFonts w:ascii="Sylfaen" w:hAnsi="Sylfaen"/>
          <w:b/>
          <w:bCs/>
          <w:color w:val="000000"/>
          <w:lang w:val="hy-AM"/>
        </w:rPr>
        <w:t>«Հաշման</w:t>
      </w:r>
      <w:r w:rsidR="000F22D4" w:rsidRPr="000F22D4">
        <w:rPr>
          <w:rFonts w:ascii="Sylfaen" w:hAnsi="Sylfaen"/>
          <w:b/>
          <w:bCs/>
          <w:color w:val="000000"/>
          <w:lang w:val="hy-AM"/>
        </w:rPr>
        <w:t>դ</w:t>
      </w:r>
      <w:r w:rsidRPr="00D60EB6">
        <w:rPr>
          <w:rFonts w:ascii="Sylfaen" w:hAnsi="Sylfaen"/>
          <w:b/>
          <w:bCs/>
          <w:color w:val="000000"/>
          <w:lang w:val="hy-AM"/>
        </w:rPr>
        <w:t>ամներ»</w:t>
      </w:r>
      <w:r w:rsidRPr="00D60EB6">
        <w:rPr>
          <w:rFonts w:ascii="Sylfaen" w:hAnsi="Sylfaen"/>
          <w:color w:val="000000"/>
          <w:lang w:val="hy-AM"/>
        </w:rPr>
        <w:t xml:space="preserve"> նշանի պատկերով, դեղին քառակուսու տեսքի (կողմը՝ 150մմ)։</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 xml:space="preserve">9. Տրանսպորտային միջոցների գունագրաֆիկ երանգավորման և դրանց վրա տեղադրվող հատուկ լուսային և ձայնային ազդանշաններին ներկայացվող պահանջները սահմանված են ՀՍՏ– 185-99 ստանդարտով, իսկ դրանք կիրառելու </w:t>
      </w:r>
      <w:r w:rsidRPr="00D60EB6">
        <w:rPr>
          <w:rFonts w:ascii="Sylfaen" w:hAnsi="Sylfaen"/>
          <w:color w:val="000000"/>
          <w:lang w:val="hy-AM"/>
        </w:rPr>
        <w:lastRenderedPageBreak/>
        <w:t>թույլտվություն ունեցող մարմինների ցանկը հաստատվում է ՀՀ կառավարության կողմից։</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Տրանսպորտային միջոցների վրա կարող են տեղադրվել կարմիր, կապույտ, դեղին, նարնջագույն և լուսնասպիտակ հատուկ լուսային ազդանշաններ։</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Հատուկ ձայնային ազդանշանն իրենից ներկայացնում Է բարձր և ցածր ձայնային երանգների հերթագայություն սահմանված վերոհիշյալ ստանդարտով։</w:t>
      </w:r>
    </w:p>
    <w:p w:rsidR="00D60EB6" w:rsidRPr="00D60EB6" w:rsidRDefault="00D60EB6" w:rsidP="00D60EB6">
      <w:pPr>
        <w:shd w:val="clear" w:color="auto" w:fill="FFFFFF"/>
        <w:autoSpaceDE w:val="0"/>
        <w:autoSpaceDN w:val="0"/>
        <w:jc w:val="both"/>
        <w:rPr>
          <w:rFonts w:ascii="Sylfaen" w:hAnsi="Sylfaen"/>
          <w:sz w:val="20"/>
          <w:szCs w:val="20"/>
          <w:lang w:val="hy-AM"/>
        </w:rPr>
      </w:pPr>
      <w:r w:rsidRPr="00D60EB6">
        <w:rPr>
          <w:rFonts w:ascii="Sylfaen" w:hAnsi="Sylfaen"/>
          <w:color w:val="000000"/>
          <w:lang w:val="hy-AM"/>
        </w:rPr>
        <w:t>Հատուկ ձայնային և լուսային ազդանշաններով կահավորված լինելու վերաբերյալ տեղեկությունները պետք է նշված լինեն տրանսպորտային միջոցների գրանցման փաստաթղթերում։</w:t>
      </w:r>
    </w:p>
    <w:p w:rsidR="00D60EB6" w:rsidRPr="00D60EB6" w:rsidRDefault="000F22D4" w:rsidP="00D60EB6">
      <w:pPr>
        <w:shd w:val="clear" w:color="auto" w:fill="FFFFFF"/>
        <w:autoSpaceDE w:val="0"/>
        <w:autoSpaceDN w:val="0"/>
        <w:rPr>
          <w:rFonts w:ascii="Sylfaen" w:hAnsi="Sylfaen"/>
          <w:sz w:val="20"/>
          <w:szCs w:val="20"/>
          <w:lang w:val="hy-AM"/>
        </w:rPr>
      </w:pPr>
      <w:r>
        <w:rPr>
          <w:rFonts w:ascii="Sylfaen" w:hAnsi="Sylfaen"/>
          <w:color w:val="000000"/>
          <w:lang w:val="hy-AM"/>
        </w:rPr>
        <w:t>10. Դեղին կամ նարնջագույն ա</w:t>
      </w:r>
      <w:r w:rsidRPr="000F22D4">
        <w:rPr>
          <w:rFonts w:ascii="Sylfaen" w:hAnsi="Sylfaen"/>
          <w:color w:val="000000"/>
          <w:lang w:val="hy-AM"/>
        </w:rPr>
        <w:t>ռ</w:t>
      </w:r>
      <w:r w:rsidR="00D60EB6" w:rsidRPr="00D60EB6">
        <w:rPr>
          <w:rFonts w:ascii="Sylfaen" w:hAnsi="Sylfaen"/>
          <w:color w:val="000000"/>
          <w:lang w:val="hy-AM"/>
        </w:rPr>
        <w:t>կայծող փարոսիկները տեղադրվում են</w:t>
      </w:r>
    </w:p>
    <w:p w:rsidR="00D60EB6" w:rsidRPr="000F22D4" w:rsidRDefault="00D60EB6" w:rsidP="00D60EB6">
      <w:pPr>
        <w:shd w:val="clear" w:color="auto" w:fill="FFFFFF"/>
        <w:autoSpaceDE w:val="0"/>
        <w:autoSpaceDN w:val="0"/>
        <w:rPr>
          <w:rFonts w:ascii="Sylfaen" w:hAnsi="Sylfaen"/>
          <w:sz w:val="20"/>
          <w:szCs w:val="20"/>
          <w:lang w:val="hy-AM"/>
        </w:rPr>
      </w:pPr>
      <w:r w:rsidRPr="00D60EB6">
        <w:rPr>
          <w:rFonts w:ascii="Sylfaen" w:hAnsi="Sylfaen"/>
          <w:color w:val="000000"/>
          <w:lang w:val="hy-AM"/>
        </w:rPr>
        <w:t>-</w:t>
      </w:r>
      <w:r w:rsidRPr="00D60EB6">
        <w:rPr>
          <w:color w:val="000000"/>
          <w:sz w:val="14"/>
          <w:szCs w:val="14"/>
          <w:lang w:val="hy-AM"/>
        </w:rPr>
        <w:t xml:space="preserve">   </w:t>
      </w:r>
      <w:r w:rsidRPr="00D60EB6">
        <w:rPr>
          <w:rFonts w:ascii="Sylfaen" w:hAnsi="Sylfaen"/>
          <w:color w:val="000000"/>
          <w:lang w:val="hy-AM"/>
        </w:rPr>
        <w:t>մեծ եզրաչափերի և (կամ) ծանրաքաշ բեռներ, պայթուցիկ, դյուրավառ, ռադիոակտիվ և խիստ ներգործող թունավոր նյութեր վտխադրող, իսկ հատուկ կանոններով սահմանված դեպքերում՝ նաև այդ փոխադրումներն ուղեկցող տրանսպորտային միջոցների վրա</w:t>
      </w:r>
    </w:p>
    <w:p w:rsidR="00D60EB6" w:rsidRPr="000F22D4" w:rsidRDefault="00D60EB6" w:rsidP="00D60EB6">
      <w:pPr>
        <w:shd w:val="clear" w:color="auto" w:fill="FFFFFF"/>
        <w:autoSpaceDE w:val="0"/>
        <w:autoSpaceDN w:val="0"/>
        <w:rPr>
          <w:rFonts w:ascii="Sylfaen" w:hAnsi="Sylfaen"/>
          <w:sz w:val="20"/>
          <w:szCs w:val="20"/>
          <w:lang w:val="hy-AM"/>
        </w:rPr>
      </w:pPr>
      <w:r w:rsidRPr="00D60EB6">
        <w:rPr>
          <w:rFonts w:ascii="Sylfaen" w:hAnsi="Sylfaen"/>
          <w:color w:val="000000"/>
          <w:lang w:val="hy-AM"/>
        </w:rPr>
        <w:t>-</w:t>
      </w:r>
      <w:r w:rsidRPr="00D60EB6">
        <w:rPr>
          <w:color w:val="000000"/>
          <w:sz w:val="14"/>
          <w:szCs w:val="14"/>
          <w:lang w:val="hy-AM"/>
        </w:rPr>
        <w:t xml:space="preserve">   </w:t>
      </w:r>
      <w:r w:rsidRPr="00D60EB6">
        <w:rPr>
          <w:rFonts w:ascii="Sylfaen" w:hAnsi="Sylfaen"/>
          <w:color w:val="000000"/>
          <w:lang w:val="hy-AM"/>
        </w:rPr>
        <w:t>ճանապարհների շինարարության, վերանորոգման կամ պահպանման, ինչպես նաև անսարք, վթարված և այլ տրանսպորտային միջոցների բարձման ու փոխադրման աշխատանքներ իրականացնող տրանսպորտային  միջոցների վրա</w:t>
      </w:r>
    </w:p>
    <w:p w:rsidR="00D60EB6" w:rsidRPr="00D60EB6" w:rsidRDefault="00D60EB6" w:rsidP="00D60EB6">
      <w:pPr>
        <w:shd w:val="clear" w:color="auto" w:fill="FFFFFF"/>
        <w:autoSpaceDE w:val="0"/>
        <w:autoSpaceDN w:val="0"/>
        <w:rPr>
          <w:rFonts w:ascii="Sylfaen" w:hAnsi="Sylfaen"/>
          <w:sz w:val="20"/>
          <w:szCs w:val="20"/>
        </w:rPr>
      </w:pPr>
      <w:r w:rsidRPr="00D60EB6">
        <w:rPr>
          <w:rFonts w:ascii="Sylfaen" w:hAnsi="Sylfaen"/>
          <w:color w:val="000000"/>
          <w:lang w:val="hy-AM"/>
        </w:rPr>
        <w:t>-</w:t>
      </w:r>
      <w:r w:rsidRPr="00D60EB6">
        <w:rPr>
          <w:color w:val="000000"/>
          <w:sz w:val="14"/>
          <w:szCs w:val="14"/>
          <w:lang w:val="hy-AM"/>
        </w:rPr>
        <w:t xml:space="preserve">   </w:t>
      </w:r>
      <w:r w:rsidRPr="00D60EB6">
        <w:rPr>
          <w:rFonts w:ascii="Sylfaen" w:hAnsi="Sylfaen"/>
          <w:color w:val="000000"/>
          <w:lang w:val="hy-AM"/>
        </w:rPr>
        <w:t>Կանոնների 22.4 կետում սահմանված եզրաչափային նորմերը գերազանցող տրանսպորտային միջոցների վրա։</w:t>
      </w:r>
    </w:p>
    <w:p w:rsidR="00D60EB6" w:rsidRPr="00D60EB6" w:rsidRDefault="00CD111B" w:rsidP="00D60EB6">
      <w:pPr>
        <w:shd w:val="clear" w:color="auto" w:fill="FFFFFF"/>
        <w:autoSpaceDE w:val="0"/>
        <w:autoSpaceDN w:val="0"/>
        <w:jc w:val="both"/>
        <w:rPr>
          <w:rFonts w:ascii="Sylfaen" w:hAnsi="Sylfaen"/>
          <w:sz w:val="20"/>
          <w:szCs w:val="20"/>
        </w:rPr>
      </w:pPr>
      <w:r>
        <w:rPr>
          <w:rFonts w:ascii="Sylfaen" w:hAnsi="Sylfaen"/>
          <w:color w:val="000000"/>
          <w:lang w:val="hy-AM"/>
        </w:rPr>
        <w:t>1</w:t>
      </w:r>
      <w:r w:rsidRPr="00CD111B">
        <w:rPr>
          <w:rFonts w:ascii="Sylfaen" w:hAnsi="Sylfaen"/>
          <w:color w:val="000000"/>
        </w:rPr>
        <w:t>1</w:t>
      </w:r>
      <w:r w:rsidR="000F22D4">
        <w:rPr>
          <w:rFonts w:ascii="Sylfaen" w:hAnsi="Sylfaen"/>
          <w:color w:val="000000"/>
          <w:lang w:val="hy-AM"/>
        </w:rPr>
        <w:t>. Լուսնասպիտակ գույնի ա</w:t>
      </w:r>
      <w:r w:rsidR="000F22D4">
        <w:rPr>
          <w:rFonts w:ascii="Sylfaen" w:hAnsi="Sylfaen"/>
          <w:color w:val="000000"/>
          <w:lang w:val="en-US"/>
        </w:rPr>
        <w:t>ռ</w:t>
      </w:r>
      <w:r w:rsidR="00D60EB6" w:rsidRPr="00D60EB6">
        <w:rPr>
          <w:rFonts w:ascii="Sylfaen" w:hAnsi="Sylfaen"/>
          <w:color w:val="000000"/>
          <w:lang w:val="hy-AM"/>
        </w:rPr>
        <w:t>կայծող փարոսիկներ և հատուկ ձայնային ազդանշան կարող են տեղադրվել հատուկ գունագրաֆիկ երանգա</w:t>
      </w:r>
      <w:r w:rsidR="00D60EB6" w:rsidRPr="00D60EB6">
        <w:rPr>
          <w:rFonts w:ascii="Sylfaen" w:hAnsi="Sylfaen"/>
          <w:color w:val="000000"/>
          <w:lang w:val="hy-AM"/>
        </w:rPr>
        <w:softHyphen/>
        <w:t>վորում ունեցող այն տրանսպորտային միջոցների վրա, որոնք օգտագործվում են դրամական հասույթ և թանկարժեք բեռներ վտխադրելու համար։</w:t>
      </w:r>
    </w:p>
    <w:p w:rsidR="00D60EB6" w:rsidRPr="00D60EB6" w:rsidRDefault="00CD111B" w:rsidP="00D60EB6">
      <w:pPr>
        <w:shd w:val="clear" w:color="auto" w:fill="FFFFFF"/>
        <w:autoSpaceDE w:val="0"/>
        <w:autoSpaceDN w:val="0"/>
        <w:jc w:val="both"/>
        <w:rPr>
          <w:rFonts w:ascii="Sylfaen" w:hAnsi="Sylfaen"/>
          <w:sz w:val="20"/>
          <w:szCs w:val="20"/>
        </w:rPr>
      </w:pPr>
      <w:r>
        <w:rPr>
          <w:rFonts w:ascii="Sylfaen" w:hAnsi="Sylfaen"/>
          <w:color w:val="000000"/>
          <w:lang w:val="hy-AM"/>
        </w:rPr>
        <w:t>12. Բոլոր գույների ա</w:t>
      </w:r>
      <w:r>
        <w:rPr>
          <w:rFonts w:ascii="Sylfaen" w:hAnsi="Sylfaen"/>
          <w:color w:val="000000"/>
          <w:lang w:val="en-US"/>
        </w:rPr>
        <w:t>ռ</w:t>
      </w:r>
      <w:r w:rsidR="00D60EB6" w:rsidRPr="00D60EB6">
        <w:rPr>
          <w:rFonts w:ascii="Sylfaen" w:hAnsi="Sylfaen"/>
          <w:color w:val="000000"/>
          <w:lang w:val="hy-AM"/>
        </w:rPr>
        <w:t xml:space="preserve">կայծող փարոսիկները տեղադրվում են տրանսպորտային միջոցների </w:t>
      </w:r>
      <w:r>
        <w:rPr>
          <w:rFonts w:ascii="Sylfaen" w:hAnsi="Sylfaen"/>
          <w:color w:val="000000"/>
          <w:lang w:val="hy-AM"/>
        </w:rPr>
        <w:t xml:space="preserve">կտուրին կամ </w:t>
      </w:r>
      <w:r>
        <w:rPr>
          <w:rFonts w:ascii="Sylfaen" w:hAnsi="Sylfaen"/>
          <w:color w:val="000000"/>
          <w:lang w:val="en-US"/>
        </w:rPr>
        <w:t>դ</w:t>
      </w:r>
      <w:r w:rsidR="00D60EB6" w:rsidRPr="00D60EB6">
        <w:rPr>
          <w:rFonts w:ascii="Sylfaen" w:hAnsi="Sylfaen"/>
          <w:color w:val="000000"/>
          <w:lang w:val="hy-AM"/>
        </w:rPr>
        <w:t>րանից բարձր, ընդ որում ամրացման ձևերը տրանսպորտային միջոցի երթևե</w:t>
      </w:r>
      <w:r>
        <w:rPr>
          <w:rFonts w:ascii="Sylfaen" w:hAnsi="Sylfaen"/>
          <w:color w:val="000000"/>
          <w:lang w:val="hy-AM"/>
        </w:rPr>
        <w:t xml:space="preserve">կության բոլոր ռեժիմներում պետք </w:t>
      </w:r>
      <w:r>
        <w:rPr>
          <w:rFonts w:ascii="Sylfaen" w:hAnsi="Sylfaen"/>
          <w:color w:val="000000"/>
          <w:lang w:val="en-US"/>
        </w:rPr>
        <w:t>է</w:t>
      </w:r>
      <w:r w:rsidR="00D60EB6" w:rsidRPr="00D60EB6">
        <w:rPr>
          <w:rFonts w:ascii="Sylfaen" w:hAnsi="Sylfaen"/>
          <w:color w:val="000000"/>
          <w:lang w:val="hy-AM"/>
        </w:rPr>
        <w:t xml:space="preserve"> ապահովեն տեղակայման հուսալիությունը և լուսային ազ</w:t>
      </w:r>
      <w:r w:rsidR="00D60EB6" w:rsidRPr="00D60EB6">
        <w:rPr>
          <w:rFonts w:ascii="Sylfaen" w:hAnsi="Sylfaen"/>
          <w:color w:val="000000"/>
          <w:lang w:val="hy-AM"/>
        </w:rPr>
        <w:softHyphen/>
        <w:t>դանշանի տեսանելիությունը հորիզոնական</w:t>
      </w:r>
      <w:r>
        <w:rPr>
          <w:rFonts w:ascii="Sylfaen" w:hAnsi="Sylfaen"/>
          <w:color w:val="000000"/>
          <w:lang w:val="hy-AM"/>
        </w:rPr>
        <w:t xml:space="preserve"> հարթությունում 360° անկյու</w:t>
      </w:r>
      <w:r>
        <w:rPr>
          <w:rFonts w:ascii="Sylfaen" w:hAnsi="Sylfaen"/>
          <w:color w:val="000000"/>
          <w:lang w:val="hy-AM"/>
        </w:rPr>
        <w:softHyphen/>
        <w:t>նով</w:t>
      </w:r>
      <w:r w:rsidR="00D60EB6" w:rsidRPr="00D60EB6">
        <w:rPr>
          <w:rFonts w:ascii="Sylfaen" w:hAnsi="Sylfaen"/>
          <w:color w:val="000000"/>
          <w:lang w:val="hy-AM"/>
        </w:rPr>
        <w:t xml:space="preserve">։ </w:t>
      </w:r>
    </w:p>
    <w:p w:rsidR="00D60EB6" w:rsidRPr="00D60EB6" w:rsidRDefault="00D60EB6" w:rsidP="00D60EB6">
      <w:pPr>
        <w:shd w:val="clear" w:color="auto" w:fill="FFFFFF"/>
        <w:autoSpaceDE w:val="0"/>
        <w:autoSpaceDN w:val="0"/>
        <w:rPr>
          <w:rFonts w:ascii="Sylfaen" w:hAnsi="Sylfaen"/>
          <w:sz w:val="20"/>
          <w:szCs w:val="20"/>
        </w:rPr>
      </w:pPr>
      <w:r w:rsidRPr="00D60EB6">
        <w:rPr>
          <w:rFonts w:ascii="Sylfaen" w:hAnsi="Sylfaen"/>
          <w:color w:val="000000"/>
          <w:lang w:val="hy-AM"/>
        </w:rPr>
        <w:t>13. Շահագործումն արգելվում է՝</w:t>
      </w:r>
    </w:p>
    <w:p w:rsidR="00D60EB6" w:rsidRPr="00CD111B" w:rsidRDefault="00D60EB6" w:rsidP="00D60EB6">
      <w:pPr>
        <w:shd w:val="clear" w:color="auto" w:fill="FFFFFF"/>
        <w:autoSpaceDE w:val="0"/>
        <w:autoSpaceDN w:val="0"/>
        <w:rPr>
          <w:rFonts w:ascii="Sylfaen" w:hAnsi="Sylfaen"/>
          <w:sz w:val="20"/>
          <w:szCs w:val="20"/>
        </w:rPr>
      </w:pPr>
      <w:r w:rsidRPr="00D60EB6">
        <w:rPr>
          <w:rFonts w:ascii="Sylfaen" w:hAnsi="Sylfaen"/>
          <w:color w:val="000000"/>
          <w:lang w:val="hy-AM"/>
        </w:rPr>
        <w:t>-</w:t>
      </w:r>
      <w:r w:rsidR="00CD111B" w:rsidRPr="00CD111B">
        <w:rPr>
          <w:rFonts w:ascii="Sylfaen" w:hAnsi="Sylfaen"/>
          <w:color w:val="000000"/>
        </w:rPr>
        <w:t xml:space="preserve"> </w:t>
      </w:r>
      <w:r w:rsidRPr="00D60EB6">
        <w:rPr>
          <w:rFonts w:ascii="Sylfaen" w:hAnsi="Sylfaen"/>
          <w:color w:val="000000"/>
          <w:lang w:val="hy-AM"/>
        </w:rPr>
        <w:t>այն տրանսպորտային միջոցների, որոնք սահմանված ժամկետներում չեն անցել պետական տեխնիկական զննություն, որոնց դիմապակու վրա բացակայում է տվյալ տարվա պետական տեխնիկական զննություն անցնելու մասին կտրոնը և որոնք վերասարքավորված են առանց համապատասխան թույլտվության</w:t>
      </w:r>
    </w:p>
    <w:p w:rsidR="00D60EB6" w:rsidRPr="00D60EB6" w:rsidRDefault="00D60EB6" w:rsidP="00D60EB6">
      <w:pPr>
        <w:shd w:val="clear" w:color="auto" w:fill="FFFFFF"/>
        <w:autoSpaceDE w:val="0"/>
        <w:autoSpaceDN w:val="0"/>
        <w:rPr>
          <w:rFonts w:ascii="Sylfaen" w:hAnsi="Sylfaen"/>
          <w:sz w:val="20"/>
          <w:szCs w:val="20"/>
        </w:rPr>
      </w:pPr>
      <w:r w:rsidRPr="00D60EB6">
        <w:rPr>
          <w:rFonts w:ascii="Sylfaen" w:hAnsi="Sylfaen"/>
          <w:color w:val="000000"/>
          <w:lang w:val="en-US"/>
        </w:rPr>
        <w:t> </w:t>
      </w:r>
    </w:p>
    <w:p w:rsidR="00D60EB6" w:rsidRPr="00D60EB6" w:rsidRDefault="00D60EB6" w:rsidP="00D60EB6">
      <w:pPr>
        <w:shd w:val="clear" w:color="auto" w:fill="FFFFFF"/>
        <w:autoSpaceDE w:val="0"/>
        <w:autoSpaceDN w:val="0"/>
        <w:rPr>
          <w:rFonts w:ascii="Sylfaen" w:hAnsi="Sylfaen"/>
          <w:sz w:val="20"/>
          <w:szCs w:val="20"/>
        </w:rPr>
      </w:pPr>
      <w:r w:rsidRPr="00D60EB6">
        <w:rPr>
          <w:rFonts w:ascii="Sylfaen" w:hAnsi="Sylfaen"/>
          <w:color w:val="0000FF"/>
          <w:sz w:val="28"/>
          <w:u w:val="single"/>
          <w:lang w:val="hy-AM"/>
        </w:rPr>
        <w:t>Ցանկ</w:t>
      </w:r>
      <w:r w:rsidRPr="00D60EB6">
        <w:rPr>
          <w:rFonts w:ascii="Sylfaen" w:hAnsi="Sylfaen"/>
          <w:color w:val="000000"/>
          <w:lang w:val="hy-AM"/>
        </w:rPr>
        <w:t xml:space="preserve"> </w:t>
      </w:r>
      <w:r w:rsidRPr="00D60EB6">
        <w:rPr>
          <w:rFonts w:ascii="Sylfaen" w:hAnsi="Sylfaen"/>
          <w:color w:val="000000"/>
        </w:rPr>
        <w:t>(</w:t>
      </w:r>
      <w:r w:rsidR="008E41BB" w:rsidRPr="008E41BB">
        <w:rPr>
          <w:rFonts w:ascii="Sylfaen" w:hAnsi="Sylfaen"/>
          <w:color w:val="000000"/>
          <w:lang w:val="hy-AM"/>
        </w:rPr>
        <w:t>անսարքությունն</w:t>
      </w:r>
      <w:r w:rsidR="008E41BB">
        <w:rPr>
          <w:rFonts w:ascii="Sylfaen" w:hAnsi="Sylfaen" w:cs="Sylfaen"/>
          <w:color w:val="000000"/>
          <w:lang w:val="en-US"/>
        </w:rPr>
        <w:t>ե</w:t>
      </w:r>
      <w:r w:rsidRPr="008E41BB">
        <w:rPr>
          <w:rFonts w:ascii="Sylfaen" w:hAnsi="Sylfaen"/>
          <w:color w:val="000000"/>
          <w:lang w:val="hy-AM"/>
        </w:rPr>
        <w:t>րի</w:t>
      </w:r>
      <w:r w:rsidRPr="008E41BB">
        <w:rPr>
          <w:rFonts w:ascii="Times Armenian" w:hAnsi="Times Armenian"/>
          <w:color w:val="000000"/>
          <w:lang w:val="hy-AM"/>
        </w:rPr>
        <w:t xml:space="preserve"> </w:t>
      </w:r>
      <w:r w:rsidRPr="008E41BB">
        <w:rPr>
          <w:rFonts w:ascii="Sylfaen" w:hAnsi="Sylfaen"/>
          <w:color w:val="000000"/>
          <w:lang w:val="hy-AM"/>
        </w:rPr>
        <w:t>և</w:t>
      </w:r>
      <w:r w:rsidRPr="008E41BB">
        <w:rPr>
          <w:rFonts w:ascii="Times Armenian" w:hAnsi="Times Armenian"/>
          <w:color w:val="000000"/>
          <w:lang w:val="hy-AM"/>
        </w:rPr>
        <w:t xml:space="preserve"> </w:t>
      </w:r>
      <w:r w:rsidRPr="008E41BB">
        <w:rPr>
          <w:rFonts w:ascii="Sylfaen" w:hAnsi="Sylfaen"/>
          <w:color w:val="000000"/>
          <w:lang w:val="hy-AM"/>
        </w:rPr>
        <w:t>պայմանն</w:t>
      </w:r>
      <w:r w:rsidR="008E41BB">
        <w:rPr>
          <w:rFonts w:ascii="Sylfaen" w:hAnsi="Sylfaen" w:cs="Sylfaen"/>
          <w:color w:val="000000"/>
          <w:lang w:val="en-US"/>
        </w:rPr>
        <w:t>ե</w:t>
      </w:r>
      <w:r w:rsidRPr="008E41BB">
        <w:rPr>
          <w:rFonts w:ascii="Sylfaen" w:hAnsi="Sylfaen"/>
          <w:color w:val="000000"/>
          <w:lang w:val="hy-AM"/>
        </w:rPr>
        <w:t>րի</w:t>
      </w:r>
      <w:r w:rsidRPr="008E41BB">
        <w:rPr>
          <w:rFonts w:ascii="Times Armenian" w:hAnsi="Times Armenian"/>
          <w:color w:val="000000"/>
          <w:lang w:val="hy-AM"/>
        </w:rPr>
        <w:t xml:space="preserve">, </w:t>
      </w:r>
      <w:r w:rsidRPr="008E41BB">
        <w:rPr>
          <w:rFonts w:ascii="Sylfaen" w:hAnsi="Sylfaen"/>
          <w:color w:val="000000"/>
          <w:lang w:val="hy-AM"/>
        </w:rPr>
        <w:t>որոնց</w:t>
      </w:r>
      <w:r w:rsidRPr="00D60EB6">
        <w:rPr>
          <w:rFonts w:ascii="Sylfaen" w:hAnsi="Sylfaen"/>
          <w:color w:val="000000"/>
          <w:lang w:val="hy-AM"/>
        </w:rPr>
        <w:t xml:space="preserve"> դ</w:t>
      </w:r>
      <w:r w:rsidR="008E41BB">
        <w:rPr>
          <w:rFonts w:ascii="Sylfaen" w:hAnsi="Sylfaen"/>
          <w:color w:val="000000"/>
          <w:lang w:val="en-US"/>
        </w:rPr>
        <w:t>ե</w:t>
      </w:r>
      <w:r w:rsidRPr="00D60EB6">
        <w:rPr>
          <w:rFonts w:ascii="Sylfaen" w:hAnsi="Sylfaen"/>
          <w:color w:val="000000"/>
          <w:lang w:val="hy-AM"/>
        </w:rPr>
        <w:t>պքում արգելվում է տրանսպորտային միջոցների շահագործումը</w:t>
      </w:r>
      <w:r w:rsidRPr="00D60EB6">
        <w:rPr>
          <w:rFonts w:ascii="Sylfaen" w:hAnsi="Sylfaen"/>
          <w:color w:val="000000"/>
        </w:rPr>
        <w:t>)</w:t>
      </w:r>
    </w:p>
    <w:p w:rsidR="00D60EB6" w:rsidRPr="00D60EB6" w:rsidRDefault="00D60EB6" w:rsidP="00D60EB6">
      <w:pPr>
        <w:autoSpaceDE w:val="0"/>
        <w:autoSpaceDN w:val="0"/>
        <w:rPr>
          <w:rFonts w:ascii="Sylfaen" w:hAnsi="Sylfaen"/>
          <w:sz w:val="20"/>
          <w:szCs w:val="20"/>
        </w:rPr>
      </w:pPr>
      <w:r w:rsidRPr="00D60EB6">
        <w:rPr>
          <w:rFonts w:ascii="Sylfaen" w:hAnsi="Sylfaen"/>
          <w:lang w:val="hy-AM"/>
        </w:rPr>
        <w:t> </w:t>
      </w:r>
    </w:p>
    <w:p w:rsidR="00D60EB6" w:rsidRPr="00D60EB6" w:rsidRDefault="00D60EB6" w:rsidP="00D60EB6">
      <w:pPr>
        <w:pStyle w:val="a4"/>
      </w:pPr>
    </w:p>
    <w:p w:rsidR="00D60EB6" w:rsidRPr="00D60EB6" w:rsidRDefault="00D60EB6" w:rsidP="00B432AB">
      <w:pPr>
        <w:widowControl w:val="0"/>
        <w:shd w:val="clear" w:color="auto" w:fill="FFFFFF"/>
        <w:autoSpaceDE w:val="0"/>
        <w:autoSpaceDN w:val="0"/>
        <w:adjustRightInd w:val="0"/>
        <w:spacing w:line="269" w:lineRule="exact"/>
        <w:ind w:left="38" w:firstLine="456"/>
        <w:rPr>
          <w:rFonts w:ascii="Sylfaen" w:hAnsi="Sylfaen" w:cs="Sylfaen"/>
          <w:spacing w:val="20"/>
          <w:sz w:val="26"/>
          <w:szCs w:val="26"/>
          <w:lang w:val="hy-AM"/>
        </w:rPr>
      </w:pPr>
    </w:p>
    <w:p w:rsidR="00B432AB" w:rsidRPr="00D60EB6" w:rsidRDefault="00B432AB" w:rsidP="00B432AB">
      <w:pPr>
        <w:widowControl w:val="0"/>
        <w:shd w:val="clear" w:color="auto" w:fill="FFFFFF"/>
        <w:tabs>
          <w:tab w:val="left" w:pos="629"/>
        </w:tabs>
        <w:autoSpaceDE w:val="0"/>
        <w:autoSpaceDN w:val="0"/>
        <w:adjustRightInd w:val="0"/>
        <w:spacing w:line="274" w:lineRule="exact"/>
        <w:rPr>
          <w:rFonts w:ascii="Sylfaen" w:hAnsi="Sylfaen" w:cs="Sylfaen"/>
          <w:noProof/>
          <w:color w:val="000000"/>
          <w:spacing w:val="20"/>
          <w:sz w:val="26"/>
          <w:szCs w:val="26"/>
          <w:lang w:val="hy-AM"/>
        </w:rPr>
      </w:pPr>
    </w:p>
    <w:p w:rsidR="00B432AB" w:rsidRPr="00D60EB6" w:rsidRDefault="00B432AB" w:rsidP="00B432AB">
      <w:pPr>
        <w:widowControl w:val="0"/>
        <w:shd w:val="clear" w:color="auto" w:fill="FFFFFF"/>
        <w:autoSpaceDE w:val="0"/>
        <w:autoSpaceDN w:val="0"/>
        <w:adjustRightInd w:val="0"/>
        <w:spacing w:line="278" w:lineRule="exact"/>
        <w:ind w:left="130"/>
        <w:rPr>
          <w:rFonts w:ascii="Sylfaen" w:hAnsi="Sylfaen" w:cs="Sylfaen"/>
          <w:spacing w:val="20"/>
          <w:sz w:val="26"/>
          <w:szCs w:val="26"/>
          <w:lang w:val="hy-AM"/>
        </w:rPr>
      </w:pPr>
    </w:p>
    <w:p w:rsidR="00B432AB" w:rsidRPr="00D60EB6" w:rsidRDefault="00B432AB" w:rsidP="00B432AB">
      <w:pPr>
        <w:widowControl w:val="0"/>
        <w:autoSpaceDE w:val="0"/>
        <w:autoSpaceDN w:val="0"/>
        <w:adjustRightInd w:val="0"/>
        <w:rPr>
          <w:rFonts w:ascii="Sylfaen" w:hAnsi="Sylfaen" w:cs="Sylfaen"/>
          <w:spacing w:val="20"/>
          <w:sz w:val="26"/>
          <w:szCs w:val="26"/>
          <w:lang w:val="hy-AM"/>
        </w:rPr>
      </w:pPr>
    </w:p>
    <w:p w:rsidR="00B432AB" w:rsidRPr="00D60EB6" w:rsidRDefault="00B432AB" w:rsidP="00B432AB">
      <w:pPr>
        <w:widowControl w:val="0"/>
        <w:shd w:val="clear" w:color="auto" w:fill="FFFFFF"/>
        <w:autoSpaceDE w:val="0"/>
        <w:autoSpaceDN w:val="0"/>
        <w:adjustRightInd w:val="0"/>
        <w:rPr>
          <w:rFonts w:ascii="Sylfaen" w:hAnsi="Sylfaen" w:cs="Arial Unicode"/>
          <w:sz w:val="20"/>
          <w:szCs w:val="20"/>
          <w:lang w:val="hy-AM"/>
        </w:rPr>
      </w:pPr>
    </w:p>
    <w:p w:rsidR="00B432AB" w:rsidRPr="00B432AB" w:rsidRDefault="00B432AB" w:rsidP="00B432AB">
      <w:pPr>
        <w:widowControl w:val="0"/>
        <w:autoSpaceDE w:val="0"/>
        <w:autoSpaceDN w:val="0"/>
        <w:adjustRightInd w:val="0"/>
        <w:rPr>
          <w:rFonts w:ascii="Sylfaen" w:hAnsi="Sylfaen" w:cs="Arial Unicode"/>
          <w:spacing w:val="20"/>
          <w:sz w:val="20"/>
          <w:szCs w:val="20"/>
          <w:lang w:val="hy-AM"/>
        </w:rPr>
      </w:pPr>
    </w:p>
    <w:bookmarkEnd w:id="3"/>
    <w:p w:rsidR="00B432AB" w:rsidRPr="00B432AB" w:rsidRDefault="00B432AB">
      <w:pPr>
        <w:rPr>
          <w:lang w:val="hy-AM"/>
        </w:rPr>
      </w:pPr>
    </w:p>
    <w:sectPr w:rsidR="00B432AB" w:rsidRPr="00B432AB" w:rsidSect="007C78E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E1" w:rsidRDefault="007F4EE1" w:rsidP="00914CD1">
      <w:r>
        <w:separator/>
      </w:r>
    </w:p>
  </w:endnote>
  <w:endnote w:type="continuationSeparator" w:id="0">
    <w:p w:rsidR="007F4EE1" w:rsidRDefault="007F4EE1" w:rsidP="0091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Armenian">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1" w:rsidRDefault="00914C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1" w:rsidRDefault="00914C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1" w:rsidRDefault="00914C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E1" w:rsidRDefault="007F4EE1" w:rsidP="00914CD1">
      <w:r>
        <w:separator/>
      </w:r>
    </w:p>
  </w:footnote>
  <w:footnote w:type="continuationSeparator" w:id="0">
    <w:p w:rsidR="007F4EE1" w:rsidRDefault="007F4EE1" w:rsidP="00914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1" w:rsidRDefault="00914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1" w:rsidRDefault="00914C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1" w:rsidRDefault="00914C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181412"/>
    <w:lvl w:ilvl="0">
      <w:numFmt w:val="decimal"/>
      <w:lvlText w:val="*"/>
      <w:lvlJc w:val="left"/>
      <w:pPr>
        <w:ind w:left="0" w:firstLine="0"/>
      </w:pPr>
    </w:lvl>
  </w:abstractNum>
  <w:abstractNum w:abstractNumId="1">
    <w:nsid w:val="32E36ABA"/>
    <w:multiLevelType w:val="multilevel"/>
    <w:tmpl w:val="6B94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95"/>
        <w:lvlJc w:val="left"/>
        <w:pPr>
          <w:ind w:left="0" w:firstLine="0"/>
        </w:pPr>
        <w:rPr>
          <w:rFonts w:ascii="Sylfaen" w:hAnsi="Sylfaen" w:hint="default"/>
        </w:rPr>
      </w:lvl>
    </w:lvlOverride>
  </w:num>
  <w:num w:numId="2">
    <w:abstractNumId w:val="0"/>
    <w:lvlOverride w:ilvl="0">
      <w:lvl w:ilvl="0">
        <w:numFmt w:val="bullet"/>
        <w:lvlText w:val="-"/>
        <w:legacy w:legacy="1" w:legacySpace="0" w:legacyIndent="173"/>
        <w:lvlJc w:val="left"/>
        <w:pPr>
          <w:ind w:left="0" w:firstLine="0"/>
        </w:pPr>
        <w:rPr>
          <w:rFonts w:ascii="Sylfaen" w:hAnsi="Sylfaen" w:hint="default"/>
          <w:lang w:val="hy-AM"/>
        </w:rPr>
      </w:lvl>
    </w:lvlOverride>
  </w:num>
  <w:num w:numId="3">
    <w:abstractNumId w:val="0"/>
    <w:lvlOverride w:ilvl="0">
      <w:lvl w:ilvl="0">
        <w:numFmt w:val="bullet"/>
        <w:lvlText w:val="-"/>
        <w:legacy w:legacy="1" w:legacySpace="0" w:legacyIndent="163"/>
        <w:lvlJc w:val="left"/>
        <w:pPr>
          <w:ind w:left="0" w:firstLine="0"/>
        </w:pPr>
        <w:rPr>
          <w:rFonts w:ascii="Sylfaen" w:hAnsi="Sylfaen" w:hint="default"/>
        </w:rPr>
      </w:lvl>
    </w:lvlOverride>
  </w:num>
  <w:num w:numId="4">
    <w:abstractNumId w:val="0"/>
    <w:lvlOverride w:ilvl="0">
      <w:lvl w:ilvl="0">
        <w:numFmt w:val="bullet"/>
        <w:lvlText w:val="-"/>
        <w:legacy w:legacy="1" w:legacySpace="0" w:legacyIndent="206"/>
        <w:lvlJc w:val="left"/>
        <w:pPr>
          <w:ind w:left="0" w:firstLine="0"/>
        </w:pPr>
        <w:rPr>
          <w:rFonts w:ascii="Sylfaen" w:hAnsi="Sylfaen" w:hint="default"/>
        </w:rPr>
      </w:lvl>
    </w:lvlOverride>
  </w:num>
  <w:num w:numId="5">
    <w:abstractNumId w:val="0"/>
    <w:lvlOverride w:ilvl="0">
      <w:lvl w:ilvl="0">
        <w:numFmt w:val="bullet"/>
        <w:lvlText w:val="-"/>
        <w:legacy w:legacy="1" w:legacySpace="0" w:legacyIndent="178"/>
        <w:lvlJc w:val="left"/>
        <w:pPr>
          <w:ind w:left="0" w:firstLine="0"/>
        </w:pPr>
        <w:rPr>
          <w:rFonts w:ascii="Sylfaen" w:hAnsi="Sylfaen" w:hint="default"/>
        </w:rPr>
      </w:lvl>
    </w:lvlOverride>
  </w:num>
  <w:num w:numId="6">
    <w:abstractNumId w:val="0"/>
    <w:lvlOverride w:ilvl="0">
      <w:lvl w:ilvl="0">
        <w:numFmt w:val="bullet"/>
        <w:lvlText w:val="-"/>
        <w:legacy w:legacy="1" w:legacySpace="0" w:legacyIndent="187"/>
        <w:lvlJc w:val="left"/>
        <w:pPr>
          <w:ind w:left="0" w:firstLine="0"/>
        </w:pPr>
        <w:rPr>
          <w:rFonts w:ascii="Sylfaen" w:hAnsi="Sylfaen" w:hint="default"/>
        </w:rPr>
      </w:lvl>
    </w:lvlOverride>
  </w:num>
  <w:num w:numId="7">
    <w:abstractNumId w:val="0"/>
    <w:lvlOverride w:ilvl="0">
      <w:lvl w:ilvl="0">
        <w:numFmt w:val="bullet"/>
        <w:lvlText w:val="-"/>
        <w:legacy w:legacy="1" w:legacySpace="0" w:legacyIndent="183"/>
        <w:lvlJc w:val="left"/>
        <w:pPr>
          <w:ind w:left="0" w:firstLine="0"/>
        </w:pPr>
        <w:rPr>
          <w:rFonts w:ascii="Sylfaen" w:hAnsi="Sylfaen" w:hint="default"/>
        </w:rPr>
      </w:lvl>
    </w:lvlOverride>
  </w:num>
  <w:num w:numId="8">
    <w:abstractNumId w:val="0"/>
    <w:lvlOverride w:ilvl="0">
      <w:lvl w:ilvl="0">
        <w:numFmt w:val="bullet"/>
        <w:lvlText w:val="-"/>
        <w:legacy w:legacy="1" w:legacySpace="0" w:legacyIndent="158"/>
        <w:lvlJc w:val="left"/>
        <w:pPr>
          <w:ind w:left="0" w:firstLine="0"/>
        </w:pPr>
        <w:rPr>
          <w:rFonts w:ascii="Sylfaen" w:hAnsi="Sylfaen" w:hint="default"/>
        </w:rPr>
      </w:lvl>
    </w:lvlOverride>
  </w:num>
  <w:num w:numId="9">
    <w:abstractNumId w:val="0"/>
    <w:lvlOverride w:ilvl="0">
      <w:lvl w:ilvl="0">
        <w:numFmt w:val="bullet"/>
        <w:lvlText w:val="-"/>
        <w:legacy w:legacy="1" w:legacySpace="0" w:legacyIndent="172"/>
        <w:lvlJc w:val="left"/>
        <w:pPr>
          <w:ind w:left="0" w:firstLine="0"/>
        </w:pPr>
        <w:rPr>
          <w:rFonts w:ascii="Sylfaen" w:hAnsi="Sylfaen" w:hint="default"/>
        </w:rPr>
      </w:lvl>
    </w:lvlOverride>
  </w:num>
  <w:num w:numId="10">
    <w:abstractNumId w:val="0"/>
    <w:lvlOverride w:ilvl="0">
      <w:lvl w:ilvl="0">
        <w:numFmt w:val="bullet"/>
        <w:lvlText w:val="-"/>
        <w:legacy w:legacy="1" w:legacySpace="0" w:legacyIndent="168"/>
        <w:lvlJc w:val="left"/>
        <w:pPr>
          <w:ind w:left="0" w:firstLine="0"/>
        </w:pPr>
        <w:rPr>
          <w:rFonts w:ascii="Sylfaen" w:hAnsi="Sylfaen" w:hint="default"/>
          <w:lang w:val="hy-AM"/>
        </w:rPr>
      </w:lvl>
    </w:lvlOverride>
  </w:num>
  <w:num w:numId="11">
    <w:abstractNumId w:val="0"/>
    <w:lvlOverride w:ilvl="0">
      <w:lvl w:ilvl="0">
        <w:numFmt w:val="bullet"/>
        <w:lvlText w:val="-"/>
        <w:legacy w:legacy="1" w:legacySpace="0" w:legacyIndent="196"/>
        <w:lvlJc w:val="left"/>
        <w:pPr>
          <w:ind w:left="0" w:firstLine="0"/>
        </w:pPr>
        <w:rPr>
          <w:rFonts w:ascii="Sylfaen" w:hAnsi="Sylfaen" w:hint="default"/>
        </w:rPr>
      </w:lvl>
    </w:lvlOverride>
  </w:num>
  <w:num w:numId="12">
    <w:abstractNumId w:val="0"/>
    <w:lvlOverride w:ilvl="0">
      <w:lvl w:ilvl="0">
        <w:numFmt w:val="bullet"/>
        <w:lvlText w:val="-"/>
        <w:legacy w:legacy="1" w:legacySpace="0" w:legacyIndent="164"/>
        <w:lvlJc w:val="left"/>
        <w:pPr>
          <w:ind w:left="0" w:firstLine="0"/>
        </w:pPr>
        <w:rPr>
          <w:rFonts w:ascii="Sylfaen" w:hAnsi="Sylfaen" w:hint="default"/>
        </w:rPr>
      </w:lvl>
    </w:lvlOverride>
  </w:num>
  <w:num w:numId="13">
    <w:abstractNumId w:val="0"/>
    <w:lvlOverride w:ilvl="0">
      <w:lvl w:ilvl="0">
        <w:numFmt w:val="bullet"/>
        <w:lvlText w:val="-"/>
        <w:legacy w:legacy="1" w:legacySpace="0" w:legacyIndent="225"/>
        <w:lvlJc w:val="left"/>
        <w:pPr>
          <w:ind w:left="0" w:firstLine="0"/>
        </w:pPr>
        <w:rPr>
          <w:rFonts w:ascii="Sylfaen" w:hAnsi="Sylfaen" w:hint="default"/>
        </w:rPr>
      </w:lvl>
    </w:lvlOverride>
  </w:num>
  <w:num w:numId="14">
    <w:abstractNumId w:val="0"/>
    <w:lvlOverride w:ilvl="0">
      <w:lvl w:ilvl="0">
        <w:numFmt w:val="bullet"/>
        <w:lvlText w:val="-"/>
        <w:legacy w:legacy="1" w:legacySpace="0" w:legacyIndent="166"/>
        <w:lvlJc w:val="left"/>
        <w:pPr>
          <w:ind w:left="0" w:firstLine="0"/>
        </w:pPr>
        <w:rPr>
          <w:rFonts w:ascii="Sylfaen" w:hAnsi="Sylfaen" w:hint="default"/>
        </w:rPr>
      </w:lvl>
    </w:lvlOverride>
  </w:num>
  <w:num w:numId="15">
    <w:abstractNumId w:val="0"/>
    <w:lvlOverride w:ilvl="0">
      <w:lvl w:ilvl="0">
        <w:numFmt w:val="bullet"/>
        <w:lvlText w:val="-"/>
        <w:legacy w:legacy="1" w:legacySpace="0" w:legacyIndent="177"/>
        <w:lvlJc w:val="left"/>
        <w:pPr>
          <w:ind w:left="0" w:firstLine="0"/>
        </w:pPr>
        <w:rPr>
          <w:rFonts w:ascii="Sylfaen" w:hAnsi="Sylfaen" w:hint="default"/>
        </w:rPr>
      </w:lvl>
    </w:lvlOverride>
  </w:num>
  <w:num w:numId="16">
    <w:abstractNumId w:val="0"/>
    <w:lvlOverride w:ilvl="0">
      <w:lvl w:ilvl="0">
        <w:numFmt w:val="bullet"/>
        <w:lvlText w:val="-"/>
        <w:legacy w:legacy="1" w:legacySpace="0" w:legacyIndent="159"/>
        <w:lvlJc w:val="left"/>
        <w:pPr>
          <w:ind w:left="0" w:firstLine="0"/>
        </w:pPr>
        <w:rPr>
          <w:rFonts w:ascii="Sylfaen" w:hAnsi="Sylfaen" w:hint="default"/>
        </w:rPr>
      </w:lvl>
    </w:lvlOverride>
  </w:num>
  <w:num w:numId="17">
    <w:abstractNumId w:val="0"/>
    <w:lvlOverride w:ilvl="0">
      <w:lvl w:ilvl="0">
        <w:numFmt w:val="bullet"/>
        <w:lvlText w:val="-"/>
        <w:legacy w:legacy="1" w:legacySpace="0" w:legacyIndent="169"/>
        <w:lvlJc w:val="left"/>
        <w:pPr>
          <w:ind w:left="0" w:firstLine="0"/>
        </w:pPr>
        <w:rPr>
          <w:rFonts w:ascii="Sylfaen" w:hAnsi="Sylfaen" w:hint="default"/>
          <w:lang w:val="en-US"/>
        </w:rPr>
      </w:lvl>
    </w:lvlOverride>
  </w:num>
  <w:num w:numId="18">
    <w:abstractNumId w:val="0"/>
    <w:lvlOverride w:ilvl="0">
      <w:lvl w:ilvl="0">
        <w:numFmt w:val="bullet"/>
        <w:lvlText w:val="-"/>
        <w:legacy w:legacy="1" w:legacySpace="0" w:legacyIndent="182"/>
        <w:lvlJc w:val="left"/>
        <w:pPr>
          <w:ind w:left="0" w:firstLine="0"/>
        </w:pPr>
        <w:rPr>
          <w:rFonts w:ascii="Sylfaen" w:hAnsi="Sylfae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AB"/>
    <w:rsid w:val="000470E3"/>
    <w:rsid w:val="00083BB8"/>
    <w:rsid w:val="0009512B"/>
    <w:rsid w:val="000F22D4"/>
    <w:rsid w:val="000F319B"/>
    <w:rsid w:val="0010605D"/>
    <w:rsid w:val="00116B99"/>
    <w:rsid w:val="0013190C"/>
    <w:rsid w:val="00141CB4"/>
    <w:rsid w:val="00157781"/>
    <w:rsid w:val="00162325"/>
    <w:rsid w:val="001A484A"/>
    <w:rsid w:val="001B59E5"/>
    <w:rsid w:val="001C74C6"/>
    <w:rsid w:val="001D3686"/>
    <w:rsid w:val="0022187A"/>
    <w:rsid w:val="00244092"/>
    <w:rsid w:val="002772C8"/>
    <w:rsid w:val="002A7D2E"/>
    <w:rsid w:val="00320623"/>
    <w:rsid w:val="003606D0"/>
    <w:rsid w:val="00377CD8"/>
    <w:rsid w:val="003B2A82"/>
    <w:rsid w:val="003D256B"/>
    <w:rsid w:val="003D4731"/>
    <w:rsid w:val="003F51C9"/>
    <w:rsid w:val="0045527A"/>
    <w:rsid w:val="004B73B3"/>
    <w:rsid w:val="004E05AC"/>
    <w:rsid w:val="004E1C5E"/>
    <w:rsid w:val="00506063"/>
    <w:rsid w:val="00507BD2"/>
    <w:rsid w:val="005229E7"/>
    <w:rsid w:val="005334AF"/>
    <w:rsid w:val="005401EE"/>
    <w:rsid w:val="00541077"/>
    <w:rsid w:val="00547692"/>
    <w:rsid w:val="00550CF3"/>
    <w:rsid w:val="00573CB2"/>
    <w:rsid w:val="005A7412"/>
    <w:rsid w:val="005C3B81"/>
    <w:rsid w:val="005C57C5"/>
    <w:rsid w:val="00603953"/>
    <w:rsid w:val="00610C71"/>
    <w:rsid w:val="00640F5A"/>
    <w:rsid w:val="0065211D"/>
    <w:rsid w:val="006A53E9"/>
    <w:rsid w:val="006E142D"/>
    <w:rsid w:val="007211A5"/>
    <w:rsid w:val="00724B9B"/>
    <w:rsid w:val="00741FE9"/>
    <w:rsid w:val="007A56AC"/>
    <w:rsid w:val="007B4F48"/>
    <w:rsid w:val="007C78E4"/>
    <w:rsid w:val="007D2A77"/>
    <w:rsid w:val="007E6A49"/>
    <w:rsid w:val="007F4EE1"/>
    <w:rsid w:val="00803B32"/>
    <w:rsid w:val="00853DE2"/>
    <w:rsid w:val="00862725"/>
    <w:rsid w:val="00867BE7"/>
    <w:rsid w:val="0087751A"/>
    <w:rsid w:val="008833AF"/>
    <w:rsid w:val="008A2AC6"/>
    <w:rsid w:val="008B10A2"/>
    <w:rsid w:val="008D14C6"/>
    <w:rsid w:val="008D6439"/>
    <w:rsid w:val="008E41BB"/>
    <w:rsid w:val="009039FD"/>
    <w:rsid w:val="00914CD1"/>
    <w:rsid w:val="00943FF7"/>
    <w:rsid w:val="00944781"/>
    <w:rsid w:val="009E085D"/>
    <w:rsid w:val="009F1DF3"/>
    <w:rsid w:val="00A26677"/>
    <w:rsid w:val="00A322B6"/>
    <w:rsid w:val="00A52877"/>
    <w:rsid w:val="00A75CF1"/>
    <w:rsid w:val="00A90438"/>
    <w:rsid w:val="00AC2388"/>
    <w:rsid w:val="00AD5992"/>
    <w:rsid w:val="00AF756A"/>
    <w:rsid w:val="00B42857"/>
    <w:rsid w:val="00B432AB"/>
    <w:rsid w:val="00B52382"/>
    <w:rsid w:val="00B6120D"/>
    <w:rsid w:val="00BA33C0"/>
    <w:rsid w:val="00BA6F9D"/>
    <w:rsid w:val="00BB09C8"/>
    <w:rsid w:val="00BB4836"/>
    <w:rsid w:val="00BB5E35"/>
    <w:rsid w:val="00BC6189"/>
    <w:rsid w:val="00BD5804"/>
    <w:rsid w:val="00C30D36"/>
    <w:rsid w:val="00C335B4"/>
    <w:rsid w:val="00C4317B"/>
    <w:rsid w:val="00C6318A"/>
    <w:rsid w:val="00C660E6"/>
    <w:rsid w:val="00C8112A"/>
    <w:rsid w:val="00C834F3"/>
    <w:rsid w:val="00CB49D2"/>
    <w:rsid w:val="00CB4BAB"/>
    <w:rsid w:val="00CC1F44"/>
    <w:rsid w:val="00CD111B"/>
    <w:rsid w:val="00CF08A3"/>
    <w:rsid w:val="00D00770"/>
    <w:rsid w:val="00D0586A"/>
    <w:rsid w:val="00D20A4F"/>
    <w:rsid w:val="00D60EB6"/>
    <w:rsid w:val="00D73C5D"/>
    <w:rsid w:val="00D84685"/>
    <w:rsid w:val="00D92288"/>
    <w:rsid w:val="00DB64EA"/>
    <w:rsid w:val="00DC4DA9"/>
    <w:rsid w:val="00E127EA"/>
    <w:rsid w:val="00E31BB4"/>
    <w:rsid w:val="00E5110D"/>
    <w:rsid w:val="00E53337"/>
    <w:rsid w:val="00EA5581"/>
    <w:rsid w:val="00EC44B0"/>
    <w:rsid w:val="00EE240F"/>
    <w:rsid w:val="00EE3B68"/>
    <w:rsid w:val="00EE42A6"/>
    <w:rsid w:val="00F22F0C"/>
    <w:rsid w:val="00F36CF1"/>
    <w:rsid w:val="00F5107F"/>
    <w:rsid w:val="00F5770D"/>
    <w:rsid w:val="00FB0D6D"/>
    <w:rsid w:val="00FB37D7"/>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B10A2"/>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rsid w:val="00B432AB"/>
    <w:rPr>
      <w:color w:val="0000FF"/>
      <w:u w:val="single"/>
    </w:rPr>
  </w:style>
  <w:style w:type="paragraph" w:styleId="a4">
    <w:name w:val="Normal (Web)"/>
    <w:basedOn w:val="a"/>
    <w:rsid w:val="00D60EB6"/>
    <w:pPr>
      <w:spacing w:before="100" w:beforeAutospacing="1" w:after="100" w:afterAutospacing="1"/>
    </w:pPr>
  </w:style>
  <w:style w:type="character" w:styleId="a5">
    <w:name w:val="FollowedHyperlink"/>
    <w:basedOn w:val="a0"/>
    <w:rsid w:val="00F36CF1"/>
    <w:rPr>
      <w:color w:val="800080"/>
      <w:u w:val="single"/>
    </w:rPr>
  </w:style>
  <w:style w:type="character" w:customStyle="1" w:styleId="10">
    <w:name w:val="Заголовок 1 Знак"/>
    <w:basedOn w:val="a0"/>
    <w:link w:val="1"/>
    <w:rsid w:val="008B10A2"/>
    <w:rPr>
      <w:rFonts w:ascii="Cambria" w:eastAsia="Times New Roman" w:hAnsi="Cambria" w:cs="Times New Roman"/>
      <w:b/>
      <w:bCs/>
      <w:kern w:val="32"/>
      <w:sz w:val="32"/>
      <w:szCs w:val="32"/>
    </w:rPr>
  </w:style>
  <w:style w:type="paragraph" w:styleId="a6">
    <w:name w:val="TOC Heading"/>
    <w:basedOn w:val="1"/>
    <w:next w:val="a"/>
    <w:uiPriority w:val="39"/>
    <w:semiHidden/>
    <w:unhideWhenUsed/>
    <w:qFormat/>
    <w:rsid w:val="008B10A2"/>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3D256B"/>
  </w:style>
  <w:style w:type="paragraph" w:styleId="a7">
    <w:name w:val="header"/>
    <w:basedOn w:val="a"/>
    <w:link w:val="a8"/>
    <w:rsid w:val="00914CD1"/>
    <w:pPr>
      <w:tabs>
        <w:tab w:val="center" w:pos="4677"/>
        <w:tab w:val="right" w:pos="9355"/>
      </w:tabs>
    </w:pPr>
  </w:style>
  <w:style w:type="character" w:customStyle="1" w:styleId="a8">
    <w:name w:val="Верхний колонтитул Знак"/>
    <w:basedOn w:val="a0"/>
    <w:link w:val="a7"/>
    <w:rsid w:val="00914CD1"/>
    <w:rPr>
      <w:sz w:val="24"/>
      <w:szCs w:val="24"/>
    </w:rPr>
  </w:style>
  <w:style w:type="paragraph" w:styleId="a9">
    <w:name w:val="footer"/>
    <w:basedOn w:val="a"/>
    <w:link w:val="aa"/>
    <w:rsid w:val="00914CD1"/>
    <w:pPr>
      <w:tabs>
        <w:tab w:val="center" w:pos="4677"/>
        <w:tab w:val="right" w:pos="9355"/>
      </w:tabs>
    </w:pPr>
  </w:style>
  <w:style w:type="character" w:customStyle="1" w:styleId="aa">
    <w:name w:val="Нижний колонтитул Знак"/>
    <w:basedOn w:val="a0"/>
    <w:link w:val="a9"/>
    <w:rsid w:val="00914CD1"/>
    <w:rPr>
      <w:sz w:val="24"/>
      <w:szCs w:val="24"/>
    </w:rPr>
  </w:style>
  <w:style w:type="paragraph" w:styleId="ab">
    <w:name w:val="Balloon Text"/>
    <w:basedOn w:val="a"/>
    <w:link w:val="ac"/>
    <w:rsid w:val="00914CD1"/>
    <w:rPr>
      <w:rFonts w:ascii="Tahoma" w:hAnsi="Tahoma" w:cs="Tahoma"/>
      <w:sz w:val="16"/>
      <w:szCs w:val="16"/>
    </w:rPr>
  </w:style>
  <w:style w:type="character" w:customStyle="1" w:styleId="ac">
    <w:name w:val="Текст выноски Знак"/>
    <w:basedOn w:val="a0"/>
    <w:link w:val="ab"/>
    <w:rsid w:val="00914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B10A2"/>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rsid w:val="00B432AB"/>
    <w:rPr>
      <w:color w:val="0000FF"/>
      <w:u w:val="single"/>
    </w:rPr>
  </w:style>
  <w:style w:type="paragraph" w:styleId="a4">
    <w:name w:val="Normal (Web)"/>
    <w:basedOn w:val="a"/>
    <w:rsid w:val="00D60EB6"/>
    <w:pPr>
      <w:spacing w:before="100" w:beforeAutospacing="1" w:after="100" w:afterAutospacing="1"/>
    </w:pPr>
  </w:style>
  <w:style w:type="character" w:styleId="a5">
    <w:name w:val="FollowedHyperlink"/>
    <w:basedOn w:val="a0"/>
    <w:rsid w:val="00F36CF1"/>
    <w:rPr>
      <w:color w:val="800080"/>
      <w:u w:val="single"/>
    </w:rPr>
  </w:style>
  <w:style w:type="character" w:customStyle="1" w:styleId="10">
    <w:name w:val="Заголовок 1 Знак"/>
    <w:basedOn w:val="a0"/>
    <w:link w:val="1"/>
    <w:rsid w:val="008B10A2"/>
    <w:rPr>
      <w:rFonts w:ascii="Cambria" w:eastAsia="Times New Roman" w:hAnsi="Cambria" w:cs="Times New Roman"/>
      <w:b/>
      <w:bCs/>
      <w:kern w:val="32"/>
      <w:sz w:val="32"/>
      <w:szCs w:val="32"/>
    </w:rPr>
  </w:style>
  <w:style w:type="paragraph" w:styleId="a6">
    <w:name w:val="TOC Heading"/>
    <w:basedOn w:val="1"/>
    <w:next w:val="a"/>
    <w:uiPriority w:val="39"/>
    <w:semiHidden/>
    <w:unhideWhenUsed/>
    <w:qFormat/>
    <w:rsid w:val="008B10A2"/>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3D256B"/>
  </w:style>
  <w:style w:type="paragraph" w:styleId="a7">
    <w:name w:val="header"/>
    <w:basedOn w:val="a"/>
    <w:link w:val="a8"/>
    <w:rsid w:val="00914CD1"/>
    <w:pPr>
      <w:tabs>
        <w:tab w:val="center" w:pos="4677"/>
        <w:tab w:val="right" w:pos="9355"/>
      </w:tabs>
    </w:pPr>
  </w:style>
  <w:style w:type="character" w:customStyle="1" w:styleId="a8">
    <w:name w:val="Верхний колонтитул Знак"/>
    <w:basedOn w:val="a0"/>
    <w:link w:val="a7"/>
    <w:rsid w:val="00914CD1"/>
    <w:rPr>
      <w:sz w:val="24"/>
      <w:szCs w:val="24"/>
    </w:rPr>
  </w:style>
  <w:style w:type="paragraph" w:styleId="a9">
    <w:name w:val="footer"/>
    <w:basedOn w:val="a"/>
    <w:link w:val="aa"/>
    <w:rsid w:val="00914CD1"/>
    <w:pPr>
      <w:tabs>
        <w:tab w:val="center" w:pos="4677"/>
        <w:tab w:val="right" w:pos="9355"/>
      </w:tabs>
    </w:pPr>
  </w:style>
  <w:style w:type="character" w:customStyle="1" w:styleId="aa">
    <w:name w:val="Нижний колонтитул Знак"/>
    <w:basedOn w:val="a0"/>
    <w:link w:val="a9"/>
    <w:rsid w:val="00914CD1"/>
    <w:rPr>
      <w:sz w:val="24"/>
      <w:szCs w:val="24"/>
    </w:rPr>
  </w:style>
  <w:style w:type="paragraph" w:styleId="ab">
    <w:name w:val="Balloon Text"/>
    <w:basedOn w:val="a"/>
    <w:link w:val="ac"/>
    <w:rsid w:val="00914CD1"/>
    <w:rPr>
      <w:rFonts w:ascii="Tahoma" w:hAnsi="Tahoma" w:cs="Tahoma"/>
      <w:sz w:val="16"/>
      <w:szCs w:val="16"/>
    </w:rPr>
  </w:style>
  <w:style w:type="character" w:customStyle="1" w:styleId="ac">
    <w:name w:val="Текст выноски Знак"/>
    <w:basedOn w:val="a0"/>
    <w:link w:val="ab"/>
    <w:rsid w:val="00914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1163">
      <w:bodyDiv w:val="1"/>
      <w:marLeft w:val="0"/>
      <w:marRight w:val="0"/>
      <w:marTop w:val="0"/>
      <w:marBottom w:val="0"/>
      <w:divBdr>
        <w:top w:val="none" w:sz="0" w:space="0" w:color="auto"/>
        <w:left w:val="none" w:sz="0" w:space="0" w:color="auto"/>
        <w:bottom w:val="none" w:sz="0" w:space="0" w:color="auto"/>
        <w:right w:val="none" w:sz="0" w:space="0" w:color="auto"/>
      </w:divBdr>
    </w:div>
    <w:div w:id="178275779">
      <w:bodyDiv w:val="1"/>
      <w:marLeft w:val="0"/>
      <w:marRight w:val="0"/>
      <w:marTop w:val="0"/>
      <w:marBottom w:val="0"/>
      <w:divBdr>
        <w:top w:val="none" w:sz="0" w:space="0" w:color="auto"/>
        <w:left w:val="none" w:sz="0" w:space="0" w:color="auto"/>
        <w:bottom w:val="none" w:sz="0" w:space="0" w:color="auto"/>
        <w:right w:val="none" w:sz="0" w:space="0" w:color="auto"/>
      </w:divBdr>
    </w:div>
    <w:div w:id="278267166">
      <w:bodyDiv w:val="1"/>
      <w:marLeft w:val="0"/>
      <w:marRight w:val="0"/>
      <w:marTop w:val="0"/>
      <w:marBottom w:val="0"/>
      <w:divBdr>
        <w:top w:val="none" w:sz="0" w:space="0" w:color="auto"/>
        <w:left w:val="none" w:sz="0" w:space="0" w:color="auto"/>
        <w:bottom w:val="none" w:sz="0" w:space="0" w:color="auto"/>
        <w:right w:val="none" w:sz="0" w:space="0" w:color="auto"/>
      </w:divBdr>
    </w:div>
    <w:div w:id="305673321">
      <w:bodyDiv w:val="1"/>
      <w:marLeft w:val="0"/>
      <w:marRight w:val="0"/>
      <w:marTop w:val="0"/>
      <w:marBottom w:val="0"/>
      <w:divBdr>
        <w:top w:val="none" w:sz="0" w:space="0" w:color="auto"/>
        <w:left w:val="none" w:sz="0" w:space="0" w:color="auto"/>
        <w:bottom w:val="none" w:sz="0" w:space="0" w:color="auto"/>
        <w:right w:val="none" w:sz="0" w:space="0" w:color="auto"/>
      </w:divBdr>
    </w:div>
    <w:div w:id="438909414">
      <w:bodyDiv w:val="1"/>
      <w:marLeft w:val="0"/>
      <w:marRight w:val="0"/>
      <w:marTop w:val="0"/>
      <w:marBottom w:val="0"/>
      <w:divBdr>
        <w:top w:val="none" w:sz="0" w:space="0" w:color="auto"/>
        <w:left w:val="none" w:sz="0" w:space="0" w:color="auto"/>
        <w:bottom w:val="none" w:sz="0" w:space="0" w:color="auto"/>
        <w:right w:val="none" w:sz="0" w:space="0" w:color="auto"/>
      </w:divBdr>
    </w:div>
    <w:div w:id="532501442">
      <w:bodyDiv w:val="1"/>
      <w:marLeft w:val="0"/>
      <w:marRight w:val="0"/>
      <w:marTop w:val="0"/>
      <w:marBottom w:val="0"/>
      <w:divBdr>
        <w:top w:val="none" w:sz="0" w:space="0" w:color="auto"/>
        <w:left w:val="none" w:sz="0" w:space="0" w:color="auto"/>
        <w:bottom w:val="none" w:sz="0" w:space="0" w:color="auto"/>
        <w:right w:val="none" w:sz="0" w:space="0" w:color="auto"/>
      </w:divBdr>
    </w:div>
    <w:div w:id="607663577">
      <w:bodyDiv w:val="1"/>
      <w:marLeft w:val="0"/>
      <w:marRight w:val="0"/>
      <w:marTop w:val="0"/>
      <w:marBottom w:val="0"/>
      <w:divBdr>
        <w:top w:val="none" w:sz="0" w:space="0" w:color="auto"/>
        <w:left w:val="none" w:sz="0" w:space="0" w:color="auto"/>
        <w:bottom w:val="none" w:sz="0" w:space="0" w:color="auto"/>
        <w:right w:val="none" w:sz="0" w:space="0" w:color="auto"/>
      </w:divBdr>
    </w:div>
    <w:div w:id="624779380">
      <w:bodyDiv w:val="1"/>
      <w:marLeft w:val="0"/>
      <w:marRight w:val="0"/>
      <w:marTop w:val="0"/>
      <w:marBottom w:val="0"/>
      <w:divBdr>
        <w:top w:val="none" w:sz="0" w:space="0" w:color="auto"/>
        <w:left w:val="none" w:sz="0" w:space="0" w:color="auto"/>
        <w:bottom w:val="none" w:sz="0" w:space="0" w:color="auto"/>
        <w:right w:val="none" w:sz="0" w:space="0" w:color="auto"/>
      </w:divBdr>
    </w:div>
    <w:div w:id="855536063">
      <w:bodyDiv w:val="1"/>
      <w:marLeft w:val="0"/>
      <w:marRight w:val="0"/>
      <w:marTop w:val="0"/>
      <w:marBottom w:val="0"/>
      <w:divBdr>
        <w:top w:val="none" w:sz="0" w:space="0" w:color="auto"/>
        <w:left w:val="none" w:sz="0" w:space="0" w:color="auto"/>
        <w:bottom w:val="none" w:sz="0" w:space="0" w:color="auto"/>
        <w:right w:val="none" w:sz="0" w:space="0" w:color="auto"/>
      </w:divBdr>
    </w:div>
    <w:div w:id="890851665">
      <w:bodyDiv w:val="1"/>
      <w:marLeft w:val="0"/>
      <w:marRight w:val="0"/>
      <w:marTop w:val="0"/>
      <w:marBottom w:val="0"/>
      <w:divBdr>
        <w:top w:val="none" w:sz="0" w:space="0" w:color="auto"/>
        <w:left w:val="none" w:sz="0" w:space="0" w:color="auto"/>
        <w:bottom w:val="none" w:sz="0" w:space="0" w:color="auto"/>
        <w:right w:val="none" w:sz="0" w:space="0" w:color="auto"/>
      </w:divBdr>
    </w:div>
    <w:div w:id="1016660438">
      <w:bodyDiv w:val="1"/>
      <w:marLeft w:val="0"/>
      <w:marRight w:val="0"/>
      <w:marTop w:val="0"/>
      <w:marBottom w:val="0"/>
      <w:divBdr>
        <w:top w:val="none" w:sz="0" w:space="0" w:color="auto"/>
        <w:left w:val="none" w:sz="0" w:space="0" w:color="auto"/>
        <w:bottom w:val="none" w:sz="0" w:space="0" w:color="auto"/>
        <w:right w:val="none" w:sz="0" w:space="0" w:color="auto"/>
      </w:divBdr>
    </w:div>
    <w:div w:id="1018391541">
      <w:bodyDiv w:val="1"/>
      <w:marLeft w:val="0"/>
      <w:marRight w:val="0"/>
      <w:marTop w:val="0"/>
      <w:marBottom w:val="0"/>
      <w:divBdr>
        <w:top w:val="none" w:sz="0" w:space="0" w:color="auto"/>
        <w:left w:val="none" w:sz="0" w:space="0" w:color="auto"/>
        <w:bottom w:val="none" w:sz="0" w:space="0" w:color="auto"/>
        <w:right w:val="none" w:sz="0" w:space="0" w:color="auto"/>
      </w:divBdr>
    </w:div>
    <w:div w:id="1070231864">
      <w:bodyDiv w:val="1"/>
      <w:marLeft w:val="0"/>
      <w:marRight w:val="0"/>
      <w:marTop w:val="0"/>
      <w:marBottom w:val="0"/>
      <w:divBdr>
        <w:top w:val="none" w:sz="0" w:space="0" w:color="auto"/>
        <w:left w:val="none" w:sz="0" w:space="0" w:color="auto"/>
        <w:bottom w:val="none" w:sz="0" w:space="0" w:color="auto"/>
        <w:right w:val="none" w:sz="0" w:space="0" w:color="auto"/>
      </w:divBdr>
    </w:div>
    <w:div w:id="1198347422">
      <w:bodyDiv w:val="1"/>
      <w:marLeft w:val="0"/>
      <w:marRight w:val="0"/>
      <w:marTop w:val="0"/>
      <w:marBottom w:val="0"/>
      <w:divBdr>
        <w:top w:val="none" w:sz="0" w:space="0" w:color="auto"/>
        <w:left w:val="none" w:sz="0" w:space="0" w:color="auto"/>
        <w:bottom w:val="none" w:sz="0" w:space="0" w:color="auto"/>
        <w:right w:val="none" w:sz="0" w:space="0" w:color="auto"/>
      </w:divBdr>
    </w:div>
    <w:div w:id="1332181311">
      <w:bodyDiv w:val="1"/>
      <w:marLeft w:val="0"/>
      <w:marRight w:val="0"/>
      <w:marTop w:val="0"/>
      <w:marBottom w:val="0"/>
      <w:divBdr>
        <w:top w:val="none" w:sz="0" w:space="0" w:color="auto"/>
        <w:left w:val="none" w:sz="0" w:space="0" w:color="auto"/>
        <w:bottom w:val="none" w:sz="0" w:space="0" w:color="auto"/>
        <w:right w:val="none" w:sz="0" w:space="0" w:color="auto"/>
      </w:divBdr>
    </w:div>
    <w:div w:id="1385635544">
      <w:bodyDiv w:val="1"/>
      <w:marLeft w:val="0"/>
      <w:marRight w:val="0"/>
      <w:marTop w:val="0"/>
      <w:marBottom w:val="0"/>
      <w:divBdr>
        <w:top w:val="none" w:sz="0" w:space="0" w:color="auto"/>
        <w:left w:val="none" w:sz="0" w:space="0" w:color="auto"/>
        <w:bottom w:val="none" w:sz="0" w:space="0" w:color="auto"/>
        <w:right w:val="none" w:sz="0" w:space="0" w:color="auto"/>
      </w:divBdr>
    </w:div>
    <w:div w:id="1395621361">
      <w:bodyDiv w:val="1"/>
      <w:marLeft w:val="0"/>
      <w:marRight w:val="0"/>
      <w:marTop w:val="0"/>
      <w:marBottom w:val="0"/>
      <w:divBdr>
        <w:top w:val="none" w:sz="0" w:space="0" w:color="auto"/>
        <w:left w:val="none" w:sz="0" w:space="0" w:color="auto"/>
        <w:bottom w:val="none" w:sz="0" w:space="0" w:color="auto"/>
        <w:right w:val="none" w:sz="0" w:space="0" w:color="auto"/>
      </w:divBdr>
    </w:div>
    <w:div w:id="1501509063">
      <w:bodyDiv w:val="1"/>
      <w:marLeft w:val="0"/>
      <w:marRight w:val="0"/>
      <w:marTop w:val="0"/>
      <w:marBottom w:val="0"/>
      <w:divBdr>
        <w:top w:val="none" w:sz="0" w:space="0" w:color="auto"/>
        <w:left w:val="none" w:sz="0" w:space="0" w:color="auto"/>
        <w:bottom w:val="none" w:sz="0" w:space="0" w:color="auto"/>
        <w:right w:val="none" w:sz="0" w:space="0" w:color="auto"/>
      </w:divBdr>
    </w:div>
    <w:div w:id="1552692340">
      <w:bodyDiv w:val="1"/>
      <w:marLeft w:val="0"/>
      <w:marRight w:val="0"/>
      <w:marTop w:val="0"/>
      <w:marBottom w:val="0"/>
      <w:divBdr>
        <w:top w:val="none" w:sz="0" w:space="0" w:color="auto"/>
        <w:left w:val="none" w:sz="0" w:space="0" w:color="auto"/>
        <w:bottom w:val="none" w:sz="0" w:space="0" w:color="auto"/>
        <w:right w:val="none" w:sz="0" w:space="0" w:color="auto"/>
      </w:divBdr>
    </w:div>
    <w:div w:id="1553424956">
      <w:bodyDiv w:val="1"/>
      <w:marLeft w:val="0"/>
      <w:marRight w:val="0"/>
      <w:marTop w:val="0"/>
      <w:marBottom w:val="0"/>
      <w:divBdr>
        <w:top w:val="none" w:sz="0" w:space="0" w:color="auto"/>
        <w:left w:val="none" w:sz="0" w:space="0" w:color="auto"/>
        <w:bottom w:val="none" w:sz="0" w:space="0" w:color="auto"/>
        <w:right w:val="none" w:sz="0" w:space="0" w:color="auto"/>
      </w:divBdr>
    </w:div>
    <w:div w:id="1613708121">
      <w:bodyDiv w:val="1"/>
      <w:marLeft w:val="0"/>
      <w:marRight w:val="0"/>
      <w:marTop w:val="0"/>
      <w:marBottom w:val="0"/>
      <w:divBdr>
        <w:top w:val="none" w:sz="0" w:space="0" w:color="auto"/>
        <w:left w:val="none" w:sz="0" w:space="0" w:color="auto"/>
        <w:bottom w:val="none" w:sz="0" w:space="0" w:color="auto"/>
        <w:right w:val="none" w:sz="0" w:space="0" w:color="auto"/>
      </w:divBdr>
    </w:div>
    <w:div w:id="1670592612">
      <w:bodyDiv w:val="1"/>
      <w:marLeft w:val="0"/>
      <w:marRight w:val="0"/>
      <w:marTop w:val="0"/>
      <w:marBottom w:val="0"/>
      <w:divBdr>
        <w:top w:val="none" w:sz="0" w:space="0" w:color="auto"/>
        <w:left w:val="none" w:sz="0" w:space="0" w:color="auto"/>
        <w:bottom w:val="none" w:sz="0" w:space="0" w:color="auto"/>
        <w:right w:val="none" w:sz="0" w:space="0" w:color="auto"/>
      </w:divBdr>
    </w:div>
    <w:div w:id="1729258538">
      <w:bodyDiv w:val="1"/>
      <w:marLeft w:val="0"/>
      <w:marRight w:val="0"/>
      <w:marTop w:val="0"/>
      <w:marBottom w:val="0"/>
      <w:divBdr>
        <w:top w:val="none" w:sz="0" w:space="0" w:color="auto"/>
        <w:left w:val="none" w:sz="0" w:space="0" w:color="auto"/>
        <w:bottom w:val="none" w:sz="0" w:space="0" w:color="auto"/>
        <w:right w:val="none" w:sz="0" w:space="0" w:color="auto"/>
      </w:divBdr>
    </w:div>
    <w:div w:id="1810393879">
      <w:bodyDiv w:val="1"/>
      <w:marLeft w:val="0"/>
      <w:marRight w:val="0"/>
      <w:marTop w:val="0"/>
      <w:marBottom w:val="0"/>
      <w:divBdr>
        <w:top w:val="none" w:sz="0" w:space="0" w:color="auto"/>
        <w:left w:val="none" w:sz="0" w:space="0" w:color="auto"/>
        <w:bottom w:val="none" w:sz="0" w:space="0" w:color="auto"/>
        <w:right w:val="none" w:sz="0" w:space="0" w:color="auto"/>
      </w:divBdr>
    </w:div>
    <w:div w:id="1822429590">
      <w:bodyDiv w:val="1"/>
      <w:marLeft w:val="0"/>
      <w:marRight w:val="0"/>
      <w:marTop w:val="0"/>
      <w:marBottom w:val="0"/>
      <w:divBdr>
        <w:top w:val="none" w:sz="0" w:space="0" w:color="auto"/>
        <w:left w:val="none" w:sz="0" w:space="0" w:color="auto"/>
        <w:bottom w:val="none" w:sz="0" w:space="0" w:color="auto"/>
        <w:right w:val="none" w:sz="0" w:space="0" w:color="auto"/>
      </w:divBdr>
    </w:div>
    <w:div w:id="1858348964">
      <w:bodyDiv w:val="1"/>
      <w:marLeft w:val="0"/>
      <w:marRight w:val="0"/>
      <w:marTop w:val="0"/>
      <w:marBottom w:val="0"/>
      <w:divBdr>
        <w:top w:val="none" w:sz="0" w:space="0" w:color="auto"/>
        <w:left w:val="none" w:sz="0" w:space="0" w:color="auto"/>
        <w:bottom w:val="none" w:sz="0" w:space="0" w:color="auto"/>
        <w:right w:val="none" w:sz="0" w:space="0" w:color="auto"/>
      </w:divBdr>
    </w:div>
    <w:div w:id="1938978310">
      <w:bodyDiv w:val="1"/>
      <w:marLeft w:val="0"/>
      <w:marRight w:val="0"/>
      <w:marTop w:val="0"/>
      <w:marBottom w:val="0"/>
      <w:divBdr>
        <w:top w:val="none" w:sz="0" w:space="0" w:color="auto"/>
        <w:left w:val="none" w:sz="0" w:space="0" w:color="auto"/>
        <w:bottom w:val="none" w:sz="0" w:space="0" w:color="auto"/>
        <w:right w:val="none" w:sz="0" w:space="0" w:color="auto"/>
      </w:divBdr>
    </w:div>
    <w:div w:id="1963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totraveler.ru/armen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utotrave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E38F-3DA6-409D-807C-8A31C128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15708</Words>
  <Characters>89537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105035</CharactersWithSpaces>
  <SharedDoc>false</SharedDoc>
  <HLinks>
    <vt:vector size="192" baseType="variant">
      <vt:variant>
        <vt:i4>1638460</vt:i4>
      </vt:variant>
      <vt:variant>
        <vt:i4>182</vt:i4>
      </vt:variant>
      <vt:variant>
        <vt:i4>0</vt:i4>
      </vt:variant>
      <vt:variant>
        <vt:i4>5</vt:i4>
      </vt:variant>
      <vt:variant>
        <vt:lpwstr/>
      </vt:variant>
      <vt:variant>
        <vt:lpwstr>_Toc404349849</vt:lpwstr>
      </vt:variant>
      <vt:variant>
        <vt:i4>1638460</vt:i4>
      </vt:variant>
      <vt:variant>
        <vt:i4>176</vt:i4>
      </vt:variant>
      <vt:variant>
        <vt:i4>0</vt:i4>
      </vt:variant>
      <vt:variant>
        <vt:i4>5</vt:i4>
      </vt:variant>
      <vt:variant>
        <vt:lpwstr/>
      </vt:variant>
      <vt:variant>
        <vt:lpwstr>_Toc404349848</vt:lpwstr>
      </vt:variant>
      <vt:variant>
        <vt:i4>1638460</vt:i4>
      </vt:variant>
      <vt:variant>
        <vt:i4>170</vt:i4>
      </vt:variant>
      <vt:variant>
        <vt:i4>0</vt:i4>
      </vt:variant>
      <vt:variant>
        <vt:i4>5</vt:i4>
      </vt:variant>
      <vt:variant>
        <vt:lpwstr/>
      </vt:variant>
      <vt:variant>
        <vt:lpwstr>_Toc404349847</vt:lpwstr>
      </vt:variant>
      <vt:variant>
        <vt:i4>1638460</vt:i4>
      </vt:variant>
      <vt:variant>
        <vt:i4>164</vt:i4>
      </vt:variant>
      <vt:variant>
        <vt:i4>0</vt:i4>
      </vt:variant>
      <vt:variant>
        <vt:i4>5</vt:i4>
      </vt:variant>
      <vt:variant>
        <vt:lpwstr/>
      </vt:variant>
      <vt:variant>
        <vt:lpwstr>_Toc404349846</vt:lpwstr>
      </vt:variant>
      <vt:variant>
        <vt:i4>1638460</vt:i4>
      </vt:variant>
      <vt:variant>
        <vt:i4>158</vt:i4>
      </vt:variant>
      <vt:variant>
        <vt:i4>0</vt:i4>
      </vt:variant>
      <vt:variant>
        <vt:i4>5</vt:i4>
      </vt:variant>
      <vt:variant>
        <vt:lpwstr/>
      </vt:variant>
      <vt:variant>
        <vt:lpwstr>_Toc404349845</vt:lpwstr>
      </vt:variant>
      <vt:variant>
        <vt:i4>1638460</vt:i4>
      </vt:variant>
      <vt:variant>
        <vt:i4>152</vt:i4>
      </vt:variant>
      <vt:variant>
        <vt:i4>0</vt:i4>
      </vt:variant>
      <vt:variant>
        <vt:i4>5</vt:i4>
      </vt:variant>
      <vt:variant>
        <vt:lpwstr/>
      </vt:variant>
      <vt:variant>
        <vt:lpwstr>_Toc404349844</vt:lpwstr>
      </vt:variant>
      <vt:variant>
        <vt:i4>1638460</vt:i4>
      </vt:variant>
      <vt:variant>
        <vt:i4>146</vt:i4>
      </vt:variant>
      <vt:variant>
        <vt:i4>0</vt:i4>
      </vt:variant>
      <vt:variant>
        <vt:i4>5</vt:i4>
      </vt:variant>
      <vt:variant>
        <vt:lpwstr/>
      </vt:variant>
      <vt:variant>
        <vt:lpwstr>_Toc404349843</vt:lpwstr>
      </vt:variant>
      <vt:variant>
        <vt:i4>1638460</vt:i4>
      </vt:variant>
      <vt:variant>
        <vt:i4>140</vt:i4>
      </vt:variant>
      <vt:variant>
        <vt:i4>0</vt:i4>
      </vt:variant>
      <vt:variant>
        <vt:i4>5</vt:i4>
      </vt:variant>
      <vt:variant>
        <vt:lpwstr/>
      </vt:variant>
      <vt:variant>
        <vt:lpwstr>_Toc404349842</vt:lpwstr>
      </vt:variant>
      <vt:variant>
        <vt:i4>1638460</vt:i4>
      </vt:variant>
      <vt:variant>
        <vt:i4>134</vt:i4>
      </vt:variant>
      <vt:variant>
        <vt:i4>0</vt:i4>
      </vt:variant>
      <vt:variant>
        <vt:i4>5</vt:i4>
      </vt:variant>
      <vt:variant>
        <vt:lpwstr/>
      </vt:variant>
      <vt:variant>
        <vt:lpwstr>_Toc404349841</vt:lpwstr>
      </vt:variant>
      <vt:variant>
        <vt:i4>1638460</vt:i4>
      </vt:variant>
      <vt:variant>
        <vt:i4>128</vt:i4>
      </vt:variant>
      <vt:variant>
        <vt:i4>0</vt:i4>
      </vt:variant>
      <vt:variant>
        <vt:i4>5</vt:i4>
      </vt:variant>
      <vt:variant>
        <vt:lpwstr/>
      </vt:variant>
      <vt:variant>
        <vt:lpwstr>_Toc404349840</vt:lpwstr>
      </vt:variant>
      <vt:variant>
        <vt:i4>1966140</vt:i4>
      </vt:variant>
      <vt:variant>
        <vt:i4>122</vt:i4>
      </vt:variant>
      <vt:variant>
        <vt:i4>0</vt:i4>
      </vt:variant>
      <vt:variant>
        <vt:i4>5</vt:i4>
      </vt:variant>
      <vt:variant>
        <vt:lpwstr/>
      </vt:variant>
      <vt:variant>
        <vt:lpwstr>_Toc404349839</vt:lpwstr>
      </vt:variant>
      <vt:variant>
        <vt:i4>1966140</vt:i4>
      </vt:variant>
      <vt:variant>
        <vt:i4>116</vt:i4>
      </vt:variant>
      <vt:variant>
        <vt:i4>0</vt:i4>
      </vt:variant>
      <vt:variant>
        <vt:i4>5</vt:i4>
      </vt:variant>
      <vt:variant>
        <vt:lpwstr/>
      </vt:variant>
      <vt:variant>
        <vt:lpwstr>_Toc404349838</vt:lpwstr>
      </vt:variant>
      <vt:variant>
        <vt:i4>1966140</vt:i4>
      </vt:variant>
      <vt:variant>
        <vt:i4>110</vt:i4>
      </vt:variant>
      <vt:variant>
        <vt:i4>0</vt:i4>
      </vt:variant>
      <vt:variant>
        <vt:i4>5</vt:i4>
      </vt:variant>
      <vt:variant>
        <vt:lpwstr/>
      </vt:variant>
      <vt:variant>
        <vt:lpwstr>_Toc404349837</vt:lpwstr>
      </vt:variant>
      <vt:variant>
        <vt:i4>1966140</vt:i4>
      </vt:variant>
      <vt:variant>
        <vt:i4>104</vt:i4>
      </vt:variant>
      <vt:variant>
        <vt:i4>0</vt:i4>
      </vt:variant>
      <vt:variant>
        <vt:i4>5</vt:i4>
      </vt:variant>
      <vt:variant>
        <vt:lpwstr/>
      </vt:variant>
      <vt:variant>
        <vt:lpwstr>_Toc404349836</vt:lpwstr>
      </vt:variant>
      <vt:variant>
        <vt:i4>1966140</vt:i4>
      </vt:variant>
      <vt:variant>
        <vt:i4>98</vt:i4>
      </vt:variant>
      <vt:variant>
        <vt:i4>0</vt:i4>
      </vt:variant>
      <vt:variant>
        <vt:i4>5</vt:i4>
      </vt:variant>
      <vt:variant>
        <vt:lpwstr/>
      </vt:variant>
      <vt:variant>
        <vt:lpwstr>_Toc404349835</vt:lpwstr>
      </vt:variant>
      <vt:variant>
        <vt:i4>1966140</vt:i4>
      </vt:variant>
      <vt:variant>
        <vt:i4>92</vt:i4>
      </vt:variant>
      <vt:variant>
        <vt:i4>0</vt:i4>
      </vt:variant>
      <vt:variant>
        <vt:i4>5</vt:i4>
      </vt:variant>
      <vt:variant>
        <vt:lpwstr/>
      </vt:variant>
      <vt:variant>
        <vt:lpwstr>_Toc404349834</vt:lpwstr>
      </vt:variant>
      <vt:variant>
        <vt:i4>1966140</vt:i4>
      </vt:variant>
      <vt:variant>
        <vt:i4>86</vt:i4>
      </vt:variant>
      <vt:variant>
        <vt:i4>0</vt:i4>
      </vt:variant>
      <vt:variant>
        <vt:i4>5</vt:i4>
      </vt:variant>
      <vt:variant>
        <vt:lpwstr/>
      </vt:variant>
      <vt:variant>
        <vt:lpwstr>_Toc404349833</vt:lpwstr>
      </vt:variant>
      <vt:variant>
        <vt:i4>1966140</vt:i4>
      </vt:variant>
      <vt:variant>
        <vt:i4>80</vt:i4>
      </vt:variant>
      <vt:variant>
        <vt:i4>0</vt:i4>
      </vt:variant>
      <vt:variant>
        <vt:i4>5</vt:i4>
      </vt:variant>
      <vt:variant>
        <vt:lpwstr/>
      </vt:variant>
      <vt:variant>
        <vt:lpwstr>_Toc404349832</vt:lpwstr>
      </vt:variant>
      <vt:variant>
        <vt:i4>1966140</vt:i4>
      </vt:variant>
      <vt:variant>
        <vt:i4>74</vt:i4>
      </vt:variant>
      <vt:variant>
        <vt:i4>0</vt:i4>
      </vt:variant>
      <vt:variant>
        <vt:i4>5</vt:i4>
      </vt:variant>
      <vt:variant>
        <vt:lpwstr/>
      </vt:variant>
      <vt:variant>
        <vt:lpwstr>_Toc404349831</vt:lpwstr>
      </vt:variant>
      <vt:variant>
        <vt:i4>1966140</vt:i4>
      </vt:variant>
      <vt:variant>
        <vt:i4>68</vt:i4>
      </vt:variant>
      <vt:variant>
        <vt:i4>0</vt:i4>
      </vt:variant>
      <vt:variant>
        <vt:i4>5</vt:i4>
      </vt:variant>
      <vt:variant>
        <vt:lpwstr/>
      </vt:variant>
      <vt:variant>
        <vt:lpwstr>_Toc404349830</vt:lpwstr>
      </vt:variant>
      <vt:variant>
        <vt:i4>2031676</vt:i4>
      </vt:variant>
      <vt:variant>
        <vt:i4>62</vt:i4>
      </vt:variant>
      <vt:variant>
        <vt:i4>0</vt:i4>
      </vt:variant>
      <vt:variant>
        <vt:i4>5</vt:i4>
      </vt:variant>
      <vt:variant>
        <vt:lpwstr/>
      </vt:variant>
      <vt:variant>
        <vt:lpwstr>_Toc404349829</vt:lpwstr>
      </vt:variant>
      <vt:variant>
        <vt:i4>2031676</vt:i4>
      </vt:variant>
      <vt:variant>
        <vt:i4>56</vt:i4>
      </vt:variant>
      <vt:variant>
        <vt:i4>0</vt:i4>
      </vt:variant>
      <vt:variant>
        <vt:i4>5</vt:i4>
      </vt:variant>
      <vt:variant>
        <vt:lpwstr/>
      </vt:variant>
      <vt:variant>
        <vt:lpwstr>_Toc404349828</vt:lpwstr>
      </vt:variant>
      <vt:variant>
        <vt:i4>2031676</vt:i4>
      </vt:variant>
      <vt:variant>
        <vt:i4>50</vt:i4>
      </vt:variant>
      <vt:variant>
        <vt:i4>0</vt:i4>
      </vt:variant>
      <vt:variant>
        <vt:i4>5</vt:i4>
      </vt:variant>
      <vt:variant>
        <vt:lpwstr/>
      </vt:variant>
      <vt:variant>
        <vt:lpwstr>_Toc404349827</vt:lpwstr>
      </vt:variant>
      <vt:variant>
        <vt:i4>2031676</vt:i4>
      </vt:variant>
      <vt:variant>
        <vt:i4>44</vt:i4>
      </vt:variant>
      <vt:variant>
        <vt:i4>0</vt:i4>
      </vt:variant>
      <vt:variant>
        <vt:i4>5</vt:i4>
      </vt:variant>
      <vt:variant>
        <vt:lpwstr/>
      </vt:variant>
      <vt:variant>
        <vt:lpwstr>_Toc404349826</vt:lpwstr>
      </vt:variant>
      <vt:variant>
        <vt:i4>2031676</vt:i4>
      </vt:variant>
      <vt:variant>
        <vt:i4>38</vt:i4>
      </vt:variant>
      <vt:variant>
        <vt:i4>0</vt:i4>
      </vt:variant>
      <vt:variant>
        <vt:i4>5</vt:i4>
      </vt:variant>
      <vt:variant>
        <vt:lpwstr/>
      </vt:variant>
      <vt:variant>
        <vt:lpwstr>_Toc404349825</vt:lpwstr>
      </vt:variant>
      <vt:variant>
        <vt:i4>2031676</vt:i4>
      </vt:variant>
      <vt:variant>
        <vt:i4>32</vt:i4>
      </vt:variant>
      <vt:variant>
        <vt:i4>0</vt:i4>
      </vt:variant>
      <vt:variant>
        <vt:i4>5</vt:i4>
      </vt:variant>
      <vt:variant>
        <vt:lpwstr/>
      </vt:variant>
      <vt:variant>
        <vt:lpwstr>_Toc404349824</vt:lpwstr>
      </vt:variant>
      <vt:variant>
        <vt:i4>2031676</vt:i4>
      </vt:variant>
      <vt:variant>
        <vt:i4>26</vt:i4>
      </vt:variant>
      <vt:variant>
        <vt:i4>0</vt:i4>
      </vt:variant>
      <vt:variant>
        <vt:i4>5</vt:i4>
      </vt:variant>
      <vt:variant>
        <vt:lpwstr/>
      </vt:variant>
      <vt:variant>
        <vt:lpwstr>_Toc404349823</vt:lpwstr>
      </vt:variant>
      <vt:variant>
        <vt:i4>2031676</vt:i4>
      </vt:variant>
      <vt:variant>
        <vt:i4>20</vt:i4>
      </vt:variant>
      <vt:variant>
        <vt:i4>0</vt:i4>
      </vt:variant>
      <vt:variant>
        <vt:i4>5</vt:i4>
      </vt:variant>
      <vt:variant>
        <vt:lpwstr/>
      </vt:variant>
      <vt:variant>
        <vt:lpwstr>_Toc404349822</vt:lpwstr>
      </vt:variant>
      <vt:variant>
        <vt:i4>2031676</vt:i4>
      </vt:variant>
      <vt:variant>
        <vt:i4>14</vt:i4>
      </vt:variant>
      <vt:variant>
        <vt:i4>0</vt:i4>
      </vt:variant>
      <vt:variant>
        <vt:i4>5</vt:i4>
      </vt:variant>
      <vt:variant>
        <vt:lpwstr/>
      </vt:variant>
      <vt:variant>
        <vt:lpwstr>_Toc404349821</vt:lpwstr>
      </vt:variant>
      <vt:variant>
        <vt:i4>2031676</vt:i4>
      </vt:variant>
      <vt:variant>
        <vt:i4>8</vt:i4>
      </vt:variant>
      <vt:variant>
        <vt:i4>0</vt:i4>
      </vt:variant>
      <vt:variant>
        <vt:i4>5</vt:i4>
      </vt:variant>
      <vt:variant>
        <vt:lpwstr/>
      </vt:variant>
      <vt:variant>
        <vt:lpwstr>_Toc404349820</vt:lpwstr>
      </vt:variant>
      <vt:variant>
        <vt:i4>7536682</vt:i4>
      </vt:variant>
      <vt:variant>
        <vt:i4>3</vt:i4>
      </vt:variant>
      <vt:variant>
        <vt:i4>0</vt:i4>
      </vt:variant>
      <vt:variant>
        <vt:i4>5</vt:i4>
      </vt:variant>
      <vt:variant>
        <vt:lpwstr>http://autotraveler.ru/armenia/</vt:lpwstr>
      </vt:variant>
      <vt:variant>
        <vt:lpwstr/>
      </vt:variant>
      <vt:variant>
        <vt:i4>7340155</vt:i4>
      </vt:variant>
      <vt:variant>
        <vt:i4>0</vt:i4>
      </vt:variant>
      <vt:variant>
        <vt:i4>0</vt:i4>
      </vt:variant>
      <vt:variant>
        <vt:i4>5</vt:i4>
      </vt:variant>
      <vt:variant>
        <vt:lpwstr>http://autotraveler.ru/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2017-07-11T12:58:00Z</dcterms:created>
  <dcterms:modified xsi:type="dcterms:W3CDTF">2017-07-11T12:59:00Z</dcterms:modified>
</cp:coreProperties>
</file>